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39E94" w14:textId="77777777" w:rsidR="00600BD9" w:rsidRPr="00956E11" w:rsidRDefault="00DB7330">
      <w:pPr>
        <w:pStyle w:val="Title"/>
        <w:rPr>
          <w:rFonts w:ascii="Garamond" w:hAnsi="Garamond"/>
          <w:sz w:val="28"/>
          <w:szCs w:val="28"/>
        </w:rPr>
      </w:pPr>
      <w:r w:rsidRPr="00956E11">
        <w:rPr>
          <w:rFonts w:ascii="Garamond" w:hAnsi="Garamond"/>
          <w:sz w:val="28"/>
          <w:szCs w:val="28"/>
        </w:rPr>
        <w:t>PHILIP JENKINS</w:t>
      </w:r>
    </w:p>
    <w:p w14:paraId="49574C56" w14:textId="77777777" w:rsidR="00600BD9" w:rsidRPr="00956E11" w:rsidRDefault="00600BD9">
      <w:pPr>
        <w:rPr>
          <w:rFonts w:ascii="Garamond" w:hAnsi="Garamond"/>
          <w:b/>
          <w:color w:val="000000"/>
          <w:sz w:val="20"/>
        </w:rPr>
      </w:pPr>
    </w:p>
    <w:p w14:paraId="0DC12959" w14:textId="67A0AFF0" w:rsidR="00B61209" w:rsidRPr="00956E11" w:rsidRDefault="00B61209" w:rsidP="00B61209">
      <w:pPr>
        <w:rPr>
          <w:rFonts w:ascii="Garamond" w:hAnsi="Garamond"/>
          <w:color w:val="000000"/>
          <w:sz w:val="20"/>
        </w:rPr>
      </w:pPr>
      <w:r w:rsidRPr="00956E11">
        <w:rPr>
          <w:rFonts w:ascii="Garamond" w:hAnsi="Garamond"/>
          <w:color w:val="000000"/>
          <w:sz w:val="20"/>
        </w:rPr>
        <w:t>Instit</w:t>
      </w:r>
      <w:r w:rsidR="001138E2" w:rsidRPr="00956E11">
        <w:rPr>
          <w:rFonts w:ascii="Garamond" w:hAnsi="Garamond"/>
          <w:color w:val="000000"/>
          <w:sz w:val="20"/>
        </w:rPr>
        <w:t>ute for Studies of Religion</w:t>
      </w:r>
      <w:r w:rsidR="001138E2" w:rsidRPr="00956E11">
        <w:rPr>
          <w:rFonts w:ascii="Garamond" w:hAnsi="Garamond"/>
          <w:color w:val="000000"/>
          <w:sz w:val="20"/>
        </w:rPr>
        <w:tab/>
      </w:r>
      <w:r w:rsidR="001138E2" w:rsidRPr="00956E11">
        <w:rPr>
          <w:rFonts w:ascii="Garamond" w:hAnsi="Garamond"/>
          <w:color w:val="000000"/>
          <w:sz w:val="20"/>
        </w:rPr>
        <w:tab/>
      </w:r>
      <w:r w:rsidR="001138E2" w:rsidRPr="00956E11">
        <w:rPr>
          <w:rFonts w:ascii="Garamond" w:hAnsi="Garamond"/>
          <w:color w:val="000000"/>
          <w:sz w:val="20"/>
        </w:rPr>
        <w:tab/>
      </w:r>
      <w:r w:rsidRPr="00956E11">
        <w:rPr>
          <w:rFonts w:ascii="Garamond" w:hAnsi="Garamond"/>
          <w:color w:val="000000"/>
          <w:sz w:val="20"/>
        </w:rPr>
        <w:t>Tel: (254) 710-7555</w:t>
      </w:r>
    </w:p>
    <w:p w14:paraId="465C04C3" w14:textId="65E266EC" w:rsidR="00B61209" w:rsidRPr="00956E11" w:rsidRDefault="001138E2" w:rsidP="00B61209">
      <w:pPr>
        <w:rPr>
          <w:rFonts w:ascii="Garamond" w:hAnsi="Garamond"/>
          <w:color w:val="000000"/>
          <w:sz w:val="20"/>
        </w:rPr>
      </w:pPr>
      <w:r w:rsidRPr="00956E11">
        <w:rPr>
          <w:rFonts w:ascii="Garamond" w:hAnsi="Garamond"/>
          <w:color w:val="000000"/>
          <w:sz w:val="20"/>
        </w:rPr>
        <w:t>Baylor University</w:t>
      </w:r>
      <w:r w:rsidRPr="00956E11">
        <w:rPr>
          <w:rFonts w:ascii="Garamond" w:hAnsi="Garamond"/>
          <w:color w:val="000000"/>
          <w:sz w:val="20"/>
        </w:rPr>
        <w:tab/>
      </w:r>
      <w:r w:rsidRPr="00956E11">
        <w:rPr>
          <w:rFonts w:ascii="Garamond" w:hAnsi="Garamond"/>
          <w:color w:val="000000"/>
          <w:sz w:val="20"/>
        </w:rPr>
        <w:tab/>
      </w:r>
      <w:r w:rsidRPr="00956E11">
        <w:rPr>
          <w:rFonts w:ascii="Garamond" w:hAnsi="Garamond"/>
          <w:color w:val="000000"/>
          <w:sz w:val="20"/>
        </w:rPr>
        <w:tab/>
      </w:r>
      <w:r w:rsidRPr="00956E11">
        <w:rPr>
          <w:rFonts w:ascii="Garamond" w:hAnsi="Garamond"/>
          <w:color w:val="000000"/>
          <w:sz w:val="20"/>
        </w:rPr>
        <w:tab/>
      </w:r>
      <w:r w:rsidRPr="00956E11">
        <w:rPr>
          <w:rFonts w:ascii="Garamond" w:hAnsi="Garamond"/>
          <w:color w:val="000000"/>
          <w:sz w:val="20"/>
        </w:rPr>
        <w:tab/>
      </w:r>
      <w:r w:rsidR="00B61209" w:rsidRPr="00956E11">
        <w:rPr>
          <w:rFonts w:ascii="Garamond" w:hAnsi="Garamond"/>
          <w:color w:val="000000"/>
          <w:sz w:val="20"/>
        </w:rPr>
        <w:t xml:space="preserve">e-mail: </w:t>
      </w:r>
      <w:r w:rsidR="00B61209" w:rsidRPr="00956E11">
        <w:rPr>
          <w:rFonts w:ascii="Garamond" w:hAnsi="Garamond"/>
          <w:color w:val="0000FF"/>
          <w:sz w:val="20"/>
          <w:u w:val="single"/>
        </w:rPr>
        <w:t>Philip_Jenkins@baylor.edu</w:t>
      </w:r>
    </w:p>
    <w:p w14:paraId="532F86FA" w14:textId="1199CEF4" w:rsidR="00B61209" w:rsidRPr="00956E11" w:rsidRDefault="001138E2" w:rsidP="00B61209">
      <w:pPr>
        <w:rPr>
          <w:rFonts w:ascii="Garamond" w:hAnsi="Garamond"/>
          <w:color w:val="000000"/>
          <w:sz w:val="20"/>
        </w:rPr>
      </w:pPr>
      <w:r w:rsidRPr="00956E11">
        <w:rPr>
          <w:rFonts w:ascii="Garamond" w:hAnsi="Garamond"/>
          <w:color w:val="000000"/>
          <w:sz w:val="20"/>
        </w:rPr>
        <w:t>One Bear Place #97236</w:t>
      </w:r>
      <w:r w:rsidRPr="00956E11">
        <w:rPr>
          <w:rFonts w:ascii="Garamond" w:hAnsi="Garamond"/>
          <w:color w:val="000000"/>
          <w:sz w:val="20"/>
        </w:rPr>
        <w:tab/>
      </w:r>
      <w:r w:rsidRPr="00956E11">
        <w:rPr>
          <w:rFonts w:ascii="Garamond" w:hAnsi="Garamond"/>
          <w:color w:val="000000"/>
          <w:sz w:val="20"/>
        </w:rPr>
        <w:tab/>
      </w:r>
      <w:r w:rsidRPr="00956E11">
        <w:rPr>
          <w:rFonts w:ascii="Garamond" w:hAnsi="Garamond"/>
          <w:color w:val="000000"/>
          <w:sz w:val="20"/>
        </w:rPr>
        <w:tab/>
      </w:r>
      <w:r w:rsidRPr="00956E11">
        <w:rPr>
          <w:rFonts w:ascii="Garamond" w:hAnsi="Garamond"/>
          <w:color w:val="000000"/>
          <w:sz w:val="20"/>
        </w:rPr>
        <w:tab/>
      </w:r>
      <w:r w:rsidRPr="00956E11">
        <w:rPr>
          <w:rFonts w:ascii="Garamond" w:hAnsi="Garamond"/>
          <w:sz w:val="20"/>
        </w:rPr>
        <w:t xml:space="preserve">alternative email: </w:t>
      </w:r>
      <w:hyperlink r:id="rId7" w:history="1">
        <w:r w:rsidRPr="00956E11">
          <w:rPr>
            <w:rStyle w:val="Hyperlink"/>
            <w:rFonts w:ascii="Garamond" w:hAnsi="Garamond"/>
            <w:sz w:val="20"/>
          </w:rPr>
          <w:t>jenkins@psu.edu</w:t>
        </w:r>
      </w:hyperlink>
    </w:p>
    <w:p w14:paraId="657D52AD" w14:textId="77777777" w:rsidR="001138E2" w:rsidRPr="00956E11" w:rsidRDefault="00B61209" w:rsidP="00B61209">
      <w:pPr>
        <w:rPr>
          <w:rFonts w:ascii="Garamond" w:hAnsi="Garamond"/>
          <w:color w:val="000000"/>
          <w:sz w:val="20"/>
        </w:rPr>
      </w:pPr>
      <w:r w:rsidRPr="00956E11">
        <w:rPr>
          <w:rFonts w:ascii="Garamond" w:hAnsi="Garamond"/>
          <w:color w:val="000000"/>
          <w:sz w:val="20"/>
        </w:rPr>
        <w:t>Waco, TX 76798</w:t>
      </w:r>
      <w:r w:rsidR="001138E2" w:rsidRPr="00956E11">
        <w:rPr>
          <w:rFonts w:ascii="Garamond" w:hAnsi="Garamond"/>
          <w:color w:val="000000"/>
          <w:sz w:val="20"/>
        </w:rPr>
        <w:tab/>
      </w:r>
    </w:p>
    <w:p w14:paraId="47F40ECF" w14:textId="77777777" w:rsidR="00384F77" w:rsidRPr="00956E11" w:rsidRDefault="00384F77" w:rsidP="00B61209">
      <w:pPr>
        <w:rPr>
          <w:rFonts w:ascii="Garamond" w:hAnsi="Garamond"/>
          <w:color w:val="000000"/>
          <w:sz w:val="20"/>
        </w:rPr>
      </w:pPr>
    </w:p>
    <w:p w14:paraId="4EA68CAE" w14:textId="512CC385" w:rsidR="001138E2" w:rsidRPr="00956E11" w:rsidRDefault="00444905" w:rsidP="001138E2">
      <w:pPr>
        <w:rPr>
          <w:rStyle w:val="Hyperlink"/>
          <w:rFonts w:ascii="Garamond" w:hAnsi="Garamond"/>
          <w:color w:val="000000"/>
          <w:sz w:val="20"/>
          <w:u w:val="none"/>
        </w:rPr>
      </w:pPr>
      <w:hyperlink r:id="rId8" w:history="1">
        <w:r w:rsidR="00384F77" w:rsidRPr="00956E11">
          <w:rPr>
            <w:rStyle w:val="Hyperlink"/>
            <w:rFonts w:ascii="Garamond" w:hAnsi="Garamond"/>
            <w:sz w:val="20"/>
          </w:rPr>
          <w:t>http://www.baylorisr.org/</w:t>
        </w:r>
      </w:hyperlink>
      <w:r w:rsidR="00CA62AF" w:rsidRPr="00956E11">
        <w:rPr>
          <w:rFonts w:ascii="Garamond" w:hAnsi="Garamond"/>
          <w:color w:val="000000"/>
          <w:sz w:val="20"/>
        </w:rPr>
        <w:tab/>
      </w:r>
      <w:r w:rsidR="00CA62AF" w:rsidRPr="00956E11">
        <w:rPr>
          <w:rFonts w:ascii="Garamond" w:hAnsi="Garamond"/>
          <w:color w:val="000000"/>
          <w:sz w:val="20"/>
        </w:rPr>
        <w:tab/>
      </w:r>
      <w:r w:rsidR="00CA62AF" w:rsidRPr="00956E11">
        <w:rPr>
          <w:rFonts w:ascii="Garamond" w:hAnsi="Garamond"/>
          <w:color w:val="000000"/>
          <w:sz w:val="20"/>
        </w:rPr>
        <w:tab/>
      </w:r>
      <w:r w:rsidR="00CA62AF" w:rsidRPr="00956E11">
        <w:rPr>
          <w:rFonts w:ascii="Garamond" w:hAnsi="Garamond"/>
          <w:color w:val="000000"/>
          <w:sz w:val="20"/>
        </w:rPr>
        <w:tab/>
      </w:r>
      <w:hyperlink r:id="rId9" w:history="1">
        <w:r w:rsidR="001138E2" w:rsidRPr="00956E11">
          <w:rPr>
            <w:rStyle w:val="Hyperlink"/>
            <w:rFonts w:ascii="Garamond" w:hAnsi="Garamond"/>
            <w:sz w:val="20"/>
          </w:rPr>
          <w:t>http://www.personal.psu.edu/faculty/j/p/jpj1/</w:t>
        </w:r>
      </w:hyperlink>
      <w:r w:rsidR="001138E2" w:rsidRPr="00956E11">
        <w:rPr>
          <w:rFonts w:ascii="Garamond" w:hAnsi="Garamond"/>
          <w:color w:val="000000"/>
          <w:sz w:val="20"/>
        </w:rPr>
        <w:tab/>
      </w:r>
    </w:p>
    <w:p w14:paraId="6B34467B" w14:textId="77777777" w:rsidR="001138E2" w:rsidRPr="00956E11" w:rsidRDefault="001138E2" w:rsidP="001138E2">
      <w:pPr>
        <w:ind w:left="3600" w:firstLine="720"/>
        <w:rPr>
          <w:rFonts w:ascii="Garamond" w:hAnsi="Garamond"/>
          <w:color w:val="0000FF"/>
          <w:sz w:val="20"/>
          <w:u w:val="single"/>
        </w:rPr>
      </w:pPr>
    </w:p>
    <w:p w14:paraId="3A2D160C" w14:textId="77777777" w:rsidR="001138E2" w:rsidRPr="00956E11" w:rsidRDefault="001138E2" w:rsidP="001138E2">
      <w:pPr>
        <w:rPr>
          <w:rFonts w:ascii="Garamond" w:hAnsi="Garamond"/>
          <w:b/>
          <w:color w:val="000000"/>
          <w:sz w:val="20"/>
        </w:rPr>
      </w:pPr>
    </w:p>
    <w:p w14:paraId="20C6E24E" w14:textId="2ADF2BF8" w:rsidR="00600BD9" w:rsidRPr="00956E11" w:rsidRDefault="00DB7330" w:rsidP="00F44200">
      <w:pPr>
        <w:jc w:val="center"/>
        <w:rPr>
          <w:rFonts w:ascii="Garamond" w:hAnsi="Garamond"/>
          <w:b/>
          <w:color w:val="000000"/>
          <w:sz w:val="20"/>
        </w:rPr>
      </w:pPr>
      <w:r w:rsidRPr="00956E11">
        <w:rPr>
          <w:rFonts w:ascii="Garamond" w:hAnsi="Garamond"/>
          <w:b/>
          <w:color w:val="000000"/>
          <w:sz w:val="20"/>
        </w:rPr>
        <w:t>EDUCATION</w:t>
      </w:r>
    </w:p>
    <w:p w14:paraId="08E49F4F" w14:textId="77777777" w:rsidR="00F44200" w:rsidRPr="00956E11" w:rsidRDefault="00F44200" w:rsidP="00F44200">
      <w:pPr>
        <w:jc w:val="center"/>
        <w:rPr>
          <w:rFonts w:ascii="Garamond" w:hAnsi="Garamond"/>
          <w:b/>
          <w:color w:val="000000"/>
          <w:sz w:val="20"/>
        </w:rPr>
      </w:pPr>
    </w:p>
    <w:p w14:paraId="45C04C6D" w14:textId="2233C1B5" w:rsidR="00F44200" w:rsidRPr="00956E11" w:rsidRDefault="00F44200">
      <w:pPr>
        <w:rPr>
          <w:rFonts w:ascii="Garamond" w:hAnsi="Garamond"/>
          <w:color w:val="000000"/>
          <w:sz w:val="20"/>
        </w:rPr>
      </w:pPr>
      <w:r w:rsidRPr="00956E11">
        <w:rPr>
          <w:rFonts w:ascii="Garamond" w:hAnsi="Garamond"/>
          <w:color w:val="000000"/>
          <w:sz w:val="20"/>
        </w:rPr>
        <w:t>Clare College, U</w:t>
      </w:r>
      <w:r w:rsidR="00682324" w:rsidRPr="00956E11">
        <w:rPr>
          <w:rFonts w:ascii="Garamond" w:hAnsi="Garamond"/>
          <w:color w:val="000000"/>
          <w:sz w:val="20"/>
        </w:rPr>
        <w:t>niversity of Cambridge, England</w:t>
      </w:r>
    </w:p>
    <w:p w14:paraId="7D40CA4F" w14:textId="77777777" w:rsidR="00F44200" w:rsidRPr="00956E11" w:rsidRDefault="00F44200">
      <w:pPr>
        <w:rPr>
          <w:rFonts w:ascii="Garamond" w:hAnsi="Garamond"/>
          <w:color w:val="000000"/>
          <w:sz w:val="20"/>
        </w:rPr>
      </w:pPr>
    </w:p>
    <w:p w14:paraId="399E3B4D" w14:textId="77777777" w:rsidR="00F44200" w:rsidRPr="00956E11" w:rsidRDefault="00F44200">
      <w:pPr>
        <w:rPr>
          <w:rFonts w:ascii="Garamond" w:hAnsi="Garamond"/>
          <w:color w:val="000000"/>
          <w:sz w:val="20"/>
        </w:rPr>
      </w:pPr>
      <w:r w:rsidRPr="00956E11">
        <w:rPr>
          <w:rFonts w:ascii="Garamond" w:hAnsi="Garamond"/>
          <w:color w:val="000000"/>
          <w:sz w:val="20"/>
        </w:rPr>
        <w:tab/>
        <w:t>1978</w:t>
      </w:r>
      <w:r w:rsidRPr="00956E11">
        <w:rPr>
          <w:rFonts w:ascii="Garamond" w:hAnsi="Garamond"/>
          <w:color w:val="000000"/>
          <w:sz w:val="20"/>
        </w:rPr>
        <w:tab/>
      </w:r>
      <w:r w:rsidRPr="00956E11">
        <w:rPr>
          <w:rFonts w:ascii="Garamond" w:hAnsi="Garamond"/>
          <w:color w:val="000000"/>
          <w:sz w:val="20"/>
        </w:rPr>
        <w:tab/>
        <w:t xml:space="preserve">Ph.D. </w:t>
      </w:r>
      <w:r w:rsidRPr="00956E11">
        <w:rPr>
          <w:rFonts w:ascii="Garamond" w:hAnsi="Garamond"/>
          <w:color w:val="000000"/>
          <w:sz w:val="20"/>
        </w:rPr>
        <w:tab/>
        <w:t>(History), University of Cambridge.</w:t>
      </w:r>
    </w:p>
    <w:p w14:paraId="0655C388" w14:textId="77777777" w:rsidR="00F44200" w:rsidRPr="00956E11" w:rsidRDefault="00F44200">
      <w:pPr>
        <w:rPr>
          <w:rFonts w:ascii="Garamond" w:hAnsi="Garamond"/>
          <w:color w:val="000000"/>
          <w:sz w:val="20"/>
        </w:rPr>
      </w:pPr>
      <w:r w:rsidRPr="00956E11">
        <w:rPr>
          <w:rFonts w:ascii="Garamond" w:hAnsi="Garamond"/>
          <w:color w:val="000000"/>
          <w:sz w:val="20"/>
        </w:rPr>
        <w:tab/>
        <w:t>1978</w:t>
      </w:r>
      <w:r w:rsidRPr="00956E11">
        <w:rPr>
          <w:rFonts w:ascii="Garamond" w:hAnsi="Garamond"/>
          <w:color w:val="000000"/>
          <w:sz w:val="20"/>
        </w:rPr>
        <w:tab/>
      </w:r>
      <w:r w:rsidRPr="00956E11">
        <w:rPr>
          <w:rFonts w:ascii="Garamond" w:hAnsi="Garamond"/>
          <w:color w:val="000000"/>
          <w:sz w:val="20"/>
        </w:rPr>
        <w:tab/>
        <w:t>M.A.</w:t>
      </w:r>
      <w:r w:rsidRPr="00956E11">
        <w:rPr>
          <w:rFonts w:ascii="Garamond" w:hAnsi="Garamond"/>
          <w:color w:val="000000"/>
          <w:sz w:val="20"/>
        </w:rPr>
        <w:tab/>
        <w:t>University of Cambridge.</w:t>
      </w:r>
    </w:p>
    <w:p w14:paraId="233AE19E" w14:textId="77777777" w:rsidR="00F44200" w:rsidRPr="00956E11" w:rsidRDefault="00F44200">
      <w:pPr>
        <w:rPr>
          <w:rFonts w:ascii="Garamond" w:hAnsi="Garamond"/>
          <w:color w:val="000000"/>
          <w:sz w:val="20"/>
        </w:rPr>
      </w:pPr>
      <w:r w:rsidRPr="00956E11">
        <w:rPr>
          <w:rFonts w:ascii="Garamond" w:hAnsi="Garamond"/>
          <w:color w:val="000000"/>
          <w:sz w:val="20"/>
        </w:rPr>
        <w:tab/>
        <w:t>1974</w:t>
      </w:r>
      <w:r w:rsidRPr="00956E11">
        <w:rPr>
          <w:rFonts w:ascii="Garamond" w:hAnsi="Garamond"/>
          <w:color w:val="000000"/>
          <w:sz w:val="20"/>
        </w:rPr>
        <w:tab/>
      </w:r>
      <w:r w:rsidRPr="00956E11">
        <w:rPr>
          <w:rFonts w:ascii="Garamond" w:hAnsi="Garamond"/>
          <w:color w:val="000000"/>
          <w:sz w:val="20"/>
        </w:rPr>
        <w:tab/>
        <w:t>B.A. (Hons.), University of Cambridge. Double First-Class Honors</w:t>
      </w:r>
    </w:p>
    <w:p w14:paraId="24EE407E" w14:textId="77777777" w:rsidR="00F44200" w:rsidRPr="00956E11" w:rsidRDefault="00F44200">
      <w:pPr>
        <w:rPr>
          <w:rFonts w:ascii="Garamond" w:hAnsi="Garamond"/>
          <w:color w:val="000000"/>
          <w:sz w:val="20"/>
        </w:rPr>
      </w:pPr>
      <w:r w:rsidRPr="00956E11">
        <w:rPr>
          <w:rFonts w:ascii="Garamond" w:hAnsi="Garamond"/>
          <w:color w:val="000000"/>
          <w:sz w:val="20"/>
        </w:rPr>
        <w:tab/>
      </w:r>
      <w:r w:rsidRPr="00956E11">
        <w:rPr>
          <w:rFonts w:ascii="Garamond" w:hAnsi="Garamond"/>
          <w:color w:val="000000"/>
          <w:sz w:val="20"/>
        </w:rPr>
        <w:tab/>
      </w:r>
      <w:r w:rsidRPr="00956E11">
        <w:rPr>
          <w:rFonts w:ascii="Garamond" w:hAnsi="Garamond"/>
          <w:color w:val="000000"/>
          <w:sz w:val="20"/>
        </w:rPr>
        <w:tab/>
        <w:t xml:space="preserve">(Part 1, History; Part 2, Anglo-Saxon, Norse and Celtic Studies). </w:t>
      </w:r>
    </w:p>
    <w:p w14:paraId="632CF04C" w14:textId="77777777" w:rsidR="00F44200" w:rsidRPr="00956E11" w:rsidRDefault="00F44200">
      <w:pPr>
        <w:rPr>
          <w:rFonts w:ascii="Garamond" w:hAnsi="Garamond"/>
          <w:color w:val="000000"/>
          <w:sz w:val="20"/>
        </w:rPr>
      </w:pPr>
      <w:r w:rsidRPr="00956E11">
        <w:rPr>
          <w:rFonts w:ascii="Garamond" w:hAnsi="Garamond"/>
          <w:color w:val="000000"/>
          <w:sz w:val="20"/>
        </w:rPr>
        <w:tab/>
      </w:r>
      <w:r w:rsidRPr="00956E11">
        <w:rPr>
          <w:rFonts w:ascii="Garamond" w:hAnsi="Garamond"/>
          <w:color w:val="000000"/>
          <w:sz w:val="20"/>
        </w:rPr>
        <w:tab/>
      </w:r>
      <w:r w:rsidRPr="00956E11">
        <w:rPr>
          <w:rFonts w:ascii="Garamond" w:hAnsi="Garamond"/>
          <w:color w:val="000000"/>
          <w:sz w:val="20"/>
        </w:rPr>
        <w:tab/>
      </w:r>
    </w:p>
    <w:p w14:paraId="4E0B7B3C" w14:textId="77777777" w:rsidR="00F44200" w:rsidRPr="00956E11" w:rsidRDefault="00F44200" w:rsidP="00F44200">
      <w:pPr>
        <w:jc w:val="center"/>
        <w:rPr>
          <w:rFonts w:ascii="Garamond" w:hAnsi="Garamond"/>
          <w:b/>
          <w:color w:val="000000"/>
          <w:sz w:val="20"/>
        </w:rPr>
      </w:pPr>
      <w:r w:rsidRPr="00956E11">
        <w:rPr>
          <w:rFonts w:ascii="Garamond" w:hAnsi="Garamond"/>
          <w:b/>
          <w:color w:val="000000"/>
          <w:sz w:val="20"/>
        </w:rPr>
        <w:t>EMPLOYMENT</w:t>
      </w:r>
    </w:p>
    <w:p w14:paraId="29838EA8" w14:textId="77777777" w:rsidR="00F44200" w:rsidRPr="00956E11" w:rsidRDefault="00F44200" w:rsidP="00F44200">
      <w:pPr>
        <w:jc w:val="center"/>
        <w:rPr>
          <w:rFonts w:ascii="Garamond" w:hAnsi="Garamond"/>
          <w:color w:val="000000"/>
          <w:sz w:val="20"/>
        </w:rPr>
      </w:pPr>
    </w:p>
    <w:p w14:paraId="525485C5" w14:textId="3B6B3273" w:rsidR="00B61209" w:rsidRPr="00956E11" w:rsidRDefault="00B61209" w:rsidP="00F44200">
      <w:pPr>
        <w:ind w:left="2160" w:hanging="2160"/>
        <w:rPr>
          <w:rFonts w:ascii="Garamond" w:hAnsi="Garamond"/>
          <w:color w:val="000000"/>
          <w:sz w:val="20"/>
        </w:rPr>
      </w:pPr>
      <w:r w:rsidRPr="00956E11">
        <w:rPr>
          <w:rFonts w:ascii="Garamond" w:hAnsi="Garamond"/>
          <w:color w:val="000000"/>
          <w:sz w:val="20"/>
        </w:rPr>
        <w:t>2012-present</w:t>
      </w:r>
      <w:r w:rsidRPr="00956E11">
        <w:rPr>
          <w:rFonts w:ascii="Garamond" w:hAnsi="Garamond"/>
          <w:color w:val="000000"/>
          <w:sz w:val="20"/>
        </w:rPr>
        <w:tab/>
        <w:t>Distinguished Professor of History, Baylor University</w:t>
      </w:r>
      <w:r w:rsidR="00536547" w:rsidRPr="00956E11">
        <w:rPr>
          <w:rFonts w:ascii="Garamond" w:hAnsi="Garamond"/>
          <w:color w:val="000000"/>
          <w:sz w:val="20"/>
        </w:rPr>
        <w:t>;</w:t>
      </w:r>
      <w:r w:rsidRPr="00956E11">
        <w:rPr>
          <w:rFonts w:ascii="Garamond" w:hAnsi="Garamond"/>
          <w:color w:val="000000"/>
          <w:sz w:val="20"/>
        </w:rPr>
        <w:t xml:space="preserve"> and Co-Director for the Program on Historical Studies of Religion, </w:t>
      </w:r>
      <w:r w:rsidRPr="00956E11">
        <w:rPr>
          <w:rFonts w:ascii="Garamond" w:hAnsi="Garamond"/>
          <w:sz w:val="20"/>
        </w:rPr>
        <w:t>Institute for Studies of Religion</w:t>
      </w:r>
      <w:r w:rsidR="00B663C6" w:rsidRPr="00956E11">
        <w:rPr>
          <w:rFonts w:ascii="Garamond" w:hAnsi="Garamond"/>
          <w:color w:val="000000"/>
          <w:sz w:val="20"/>
        </w:rPr>
        <w:t>, Baylor University.</w:t>
      </w:r>
    </w:p>
    <w:p w14:paraId="0A1F8C56" w14:textId="77777777" w:rsidR="00B61209" w:rsidRPr="00956E11" w:rsidRDefault="00B61209" w:rsidP="00F44200">
      <w:pPr>
        <w:ind w:left="2160" w:hanging="2160"/>
        <w:rPr>
          <w:rFonts w:ascii="Garamond" w:hAnsi="Garamond"/>
          <w:color w:val="000000"/>
          <w:sz w:val="20"/>
        </w:rPr>
      </w:pPr>
    </w:p>
    <w:p w14:paraId="29DAA93B" w14:textId="632D0A4E" w:rsidR="00536547" w:rsidRPr="00956E11" w:rsidRDefault="00536547" w:rsidP="00F44200">
      <w:pPr>
        <w:ind w:left="2160" w:hanging="2160"/>
        <w:rPr>
          <w:rFonts w:ascii="Garamond" w:hAnsi="Garamond"/>
          <w:color w:val="000000"/>
          <w:sz w:val="20"/>
        </w:rPr>
      </w:pPr>
      <w:r w:rsidRPr="00956E11">
        <w:rPr>
          <w:rFonts w:ascii="Garamond" w:hAnsi="Garamond"/>
          <w:color w:val="000000"/>
          <w:sz w:val="20"/>
        </w:rPr>
        <w:t>2012-present</w:t>
      </w:r>
      <w:r w:rsidRPr="00956E11">
        <w:rPr>
          <w:rFonts w:ascii="Garamond" w:hAnsi="Garamond"/>
          <w:color w:val="000000"/>
          <w:sz w:val="20"/>
        </w:rPr>
        <w:tab/>
        <w:t xml:space="preserve">Emeritus </w:t>
      </w:r>
      <w:r w:rsidR="00D83EC0" w:rsidRPr="00956E11">
        <w:rPr>
          <w:rFonts w:ascii="Garamond" w:hAnsi="Garamond"/>
          <w:color w:val="000000"/>
          <w:sz w:val="20"/>
        </w:rPr>
        <w:t xml:space="preserve">Edwin Erle Sparks </w:t>
      </w:r>
      <w:r w:rsidRPr="00956E11">
        <w:rPr>
          <w:rFonts w:ascii="Garamond" w:hAnsi="Garamond"/>
          <w:color w:val="000000"/>
          <w:sz w:val="20"/>
        </w:rPr>
        <w:t>Professor</w:t>
      </w:r>
      <w:r w:rsidR="00D83EC0" w:rsidRPr="00956E11">
        <w:rPr>
          <w:rFonts w:ascii="Garamond" w:hAnsi="Garamond"/>
          <w:color w:val="000000"/>
          <w:sz w:val="20"/>
        </w:rPr>
        <w:t xml:space="preserve"> of Humanities</w:t>
      </w:r>
      <w:r w:rsidRPr="00956E11">
        <w:rPr>
          <w:rFonts w:ascii="Garamond" w:hAnsi="Garamond"/>
          <w:color w:val="000000"/>
          <w:sz w:val="20"/>
        </w:rPr>
        <w:t>, Pennsylvania State University</w:t>
      </w:r>
      <w:r w:rsidR="00B663C6" w:rsidRPr="00956E11">
        <w:rPr>
          <w:rFonts w:ascii="Garamond" w:hAnsi="Garamond"/>
          <w:color w:val="000000"/>
          <w:sz w:val="20"/>
        </w:rPr>
        <w:t>.</w:t>
      </w:r>
    </w:p>
    <w:p w14:paraId="0BE91628" w14:textId="77777777" w:rsidR="00536547" w:rsidRPr="00956E11" w:rsidRDefault="00536547" w:rsidP="00F44200">
      <w:pPr>
        <w:ind w:left="2160" w:hanging="2160"/>
        <w:rPr>
          <w:rFonts w:ascii="Garamond" w:hAnsi="Garamond"/>
          <w:color w:val="000000"/>
          <w:sz w:val="20"/>
        </w:rPr>
      </w:pPr>
    </w:p>
    <w:p w14:paraId="37047F0D" w14:textId="449B1107" w:rsidR="00F44200" w:rsidRPr="00956E11" w:rsidRDefault="00F44200" w:rsidP="00F44200">
      <w:pPr>
        <w:ind w:left="2160" w:hanging="2160"/>
        <w:rPr>
          <w:rFonts w:ascii="Garamond" w:hAnsi="Garamond"/>
          <w:color w:val="000000"/>
          <w:sz w:val="20"/>
        </w:rPr>
      </w:pPr>
      <w:r w:rsidRPr="00956E11">
        <w:rPr>
          <w:rFonts w:ascii="Garamond" w:hAnsi="Garamond"/>
          <w:color w:val="000000"/>
          <w:sz w:val="20"/>
        </w:rPr>
        <w:t>2009-</w:t>
      </w:r>
      <w:r w:rsidR="00895A0C" w:rsidRPr="00956E11">
        <w:rPr>
          <w:rFonts w:ascii="Garamond" w:hAnsi="Garamond"/>
          <w:color w:val="000000"/>
          <w:sz w:val="20"/>
        </w:rPr>
        <w:t>2011</w:t>
      </w:r>
      <w:r w:rsidRPr="00956E11">
        <w:rPr>
          <w:rFonts w:ascii="Garamond" w:hAnsi="Garamond"/>
          <w:color w:val="000000"/>
          <w:sz w:val="20"/>
        </w:rPr>
        <w:tab/>
      </w:r>
      <w:r w:rsidRPr="00956E11">
        <w:rPr>
          <w:rFonts w:ascii="Garamond" w:hAnsi="Garamond"/>
          <w:sz w:val="20"/>
        </w:rPr>
        <w:t>Distinguished Senior Fellow, Institute for Studies of Religion, Baylor University</w:t>
      </w:r>
      <w:r w:rsidRPr="00956E11">
        <w:rPr>
          <w:rFonts w:ascii="Garamond" w:hAnsi="Garamond"/>
          <w:color w:val="000000"/>
          <w:sz w:val="20"/>
        </w:rPr>
        <w:t xml:space="preserve">. </w:t>
      </w:r>
    </w:p>
    <w:p w14:paraId="428ADC28" w14:textId="77777777" w:rsidR="00F44200" w:rsidRPr="00956E11" w:rsidRDefault="00F44200" w:rsidP="00F44200">
      <w:pPr>
        <w:rPr>
          <w:rFonts w:ascii="Garamond" w:hAnsi="Garamond"/>
          <w:color w:val="000000"/>
          <w:sz w:val="20"/>
        </w:rPr>
      </w:pPr>
    </w:p>
    <w:p w14:paraId="642CBA7A" w14:textId="064FB60C" w:rsidR="00F44200" w:rsidRPr="00956E11" w:rsidRDefault="00F44200">
      <w:pPr>
        <w:ind w:left="2160" w:hanging="2160"/>
        <w:rPr>
          <w:rFonts w:ascii="Garamond" w:hAnsi="Garamond"/>
          <w:color w:val="000000"/>
          <w:sz w:val="20"/>
        </w:rPr>
      </w:pPr>
      <w:r w:rsidRPr="00956E11">
        <w:rPr>
          <w:rFonts w:ascii="Garamond" w:hAnsi="Garamond"/>
          <w:color w:val="000000"/>
          <w:sz w:val="20"/>
        </w:rPr>
        <w:t>2007-</w:t>
      </w:r>
      <w:r w:rsidR="00895A0C" w:rsidRPr="00956E11">
        <w:rPr>
          <w:rFonts w:ascii="Garamond" w:hAnsi="Garamond"/>
          <w:color w:val="000000"/>
          <w:sz w:val="20"/>
        </w:rPr>
        <w:t>2011</w:t>
      </w:r>
      <w:r w:rsidRPr="00956E11">
        <w:rPr>
          <w:rFonts w:ascii="Garamond" w:hAnsi="Garamond"/>
          <w:color w:val="000000"/>
          <w:sz w:val="20"/>
        </w:rPr>
        <w:t xml:space="preserve"> </w:t>
      </w:r>
      <w:r w:rsidRPr="00956E11">
        <w:rPr>
          <w:rFonts w:ascii="Garamond" w:hAnsi="Garamond"/>
          <w:color w:val="000000"/>
          <w:sz w:val="20"/>
        </w:rPr>
        <w:tab/>
        <w:t>Edwin Erle Sparks Professor of Humanities</w:t>
      </w:r>
      <w:r w:rsidR="00536547" w:rsidRPr="00956E11">
        <w:rPr>
          <w:rFonts w:ascii="Garamond" w:hAnsi="Garamond"/>
          <w:color w:val="000000"/>
          <w:sz w:val="20"/>
        </w:rPr>
        <w:t>, Pennsylvania State University</w:t>
      </w:r>
      <w:r w:rsidR="00B663C6" w:rsidRPr="00956E11">
        <w:rPr>
          <w:rFonts w:ascii="Garamond" w:hAnsi="Garamond"/>
          <w:color w:val="000000"/>
          <w:sz w:val="20"/>
        </w:rPr>
        <w:t>.</w:t>
      </w:r>
    </w:p>
    <w:p w14:paraId="22FAD342" w14:textId="77777777" w:rsidR="00F44200" w:rsidRPr="00956E11" w:rsidRDefault="00F44200">
      <w:pPr>
        <w:ind w:left="2160" w:hanging="2160"/>
        <w:rPr>
          <w:rFonts w:ascii="Garamond" w:hAnsi="Garamond"/>
          <w:color w:val="000000"/>
          <w:sz w:val="20"/>
        </w:rPr>
      </w:pPr>
    </w:p>
    <w:p w14:paraId="0B8744E6" w14:textId="77777777" w:rsidR="00F44200" w:rsidRPr="00956E11" w:rsidRDefault="00F44200">
      <w:pPr>
        <w:ind w:left="2160" w:hanging="2160"/>
        <w:rPr>
          <w:rFonts w:ascii="Garamond" w:hAnsi="Garamond"/>
          <w:color w:val="000000"/>
          <w:sz w:val="20"/>
        </w:rPr>
      </w:pPr>
      <w:r w:rsidRPr="00956E11">
        <w:rPr>
          <w:rFonts w:ascii="Garamond" w:hAnsi="Garamond"/>
          <w:color w:val="000000"/>
          <w:sz w:val="20"/>
        </w:rPr>
        <w:t xml:space="preserve">1997-2007   </w:t>
      </w:r>
      <w:r w:rsidRPr="00956E11">
        <w:rPr>
          <w:rFonts w:ascii="Garamond" w:hAnsi="Garamond"/>
          <w:color w:val="000000"/>
          <w:sz w:val="20"/>
        </w:rPr>
        <w:tab/>
        <w:t>Distinguished Professor of History and Religious Studies, Pennsylvania State University.</w:t>
      </w:r>
    </w:p>
    <w:p w14:paraId="5F6AEEB0" w14:textId="77777777" w:rsidR="00F44200" w:rsidRPr="00956E11" w:rsidRDefault="00F44200">
      <w:pPr>
        <w:rPr>
          <w:rFonts w:ascii="Garamond" w:hAnsi="Garamond"/>
          <w:color w:val="000000"/>
          <w:sz w:val="20"/>
        </w:rPr>
      </w:pPr>
    </w:p>
    <w:p w14:paraId="2453CC8D" w14:textId="77777777" w:rsidR="00F44200" w:rsidRPr="00956E11" w:rsidRDefault="00F44200">
      <w:pPr>
        <w:rPr>
          <w:rFonts w:ascii="Garamond" w:hAnsi="Garamond"/>
          <w:color w:val="000000"/>
          <w:sz w:val="20"/>
        </w:rPr>
      </w:pPr>
      <w:r w:rsidRPr="00956E11">
        <w:rPr>
          <w:rFonts w:ascii="Garamond" w:hAnsi="Garamond"/>
          <w:color w:val="000000"/>
          <w:sz w:val="20"/>
        </w:rPr>
        <w:t xml:space="preserve">1993-97 </w:t>
      </w:r>
      <w:r w:rsidRPr="00956E11">
        <w:rPr>
          <w:rFonts w:ascii="Garamond" w:hAnsi="Garamond"/>
          <w:color w:val="000000"/>
          <w:sz w:val="20"/>
        </w:rPr>
        <w:tab/>
      </w:r>
      <w:r w:rsidRPr="00956E11">
        <w:rPr>
          <w:rFonts w:ascii="Garamond" w:hAnsi="Garamond"/>
          <w:color w:val="000000"/>
          <w:sz w:val="20"/>
        </w:rPr>
        <w:tab/>
      </w:r>
      <w:r w:rsidRPr="00956E11">
        <w:rPr>
          <w:rFonts w:ascii="Garamond" w:hAnsi="Garamond"/>
          <w:color w:val="000000"/>
          <w:sz w:val="20"/>
        </w:rPr>
        <w:tab/>
        <w:t>Professor of History and Religious Studies, Pennsylvania State University.</w:t>
      </w:r>
    </w:p>
    <w:p w14:paraId="3DDB054E" w14:textId="77777777" w:rsidR="00F44200" w:rsidRPr="00956E11" w:rsidRDefault="00F44200">
      <w:pPr>
        <w:rPr>
          <w:rFonts w:ascii="Garamond" w:hAnsi="Garamond"/>
          <w:color w:val="000000"/>
          <w:sz w:val="20"/>
        </w:rPr>
      </w:pPr>
    </w:p>
    <w:p w14:paraId="16675123" w14:textId="77777777" w:rsidR="00F44200" w:rsidRPr="00956E11" w:rsidRDefault="00F44200">
      <w:pPr>
        <w:rPr>
          <w:rFonts w:ascii="Garamond" w:hAnsi="Garamond"/>
          <w:color w:val="000000"/>
          <w:sz w:val="20"/>
        </w:rPr>
      </w:pPr>
      <w:r w:rsidRPr="00956E11">
        <w:rPr>
          <w:rFonts w:ascii="Garamond" w:hAnsi="Garamond"/>
          <w:color w:val="000000"/>
          <w:sz w:val="20"/>
        </w:rPr>
        <w:t>1992-98</w:t>
      </w:r>
      <w:r w:rsidRPr="00956E11">
        <w:rPr>
          <w:rFonts w:ascii="Garamond" w:hAnsi="Garamond"/>
          <w:color w:val="000000"/>
          <w:sz w:val="20"/>
        </w:rPr>
        <w:tab/>
      </w:r>
      <w:r w:rsidRPr="00956E11">
        <w:rPr>
          <w:rFonts w:ascii="Garamond" w:hAnsi="Garamond"/>
          <w:color w:val="000000"/>
          <w:sz w:val="20"/>
        </w:rPr>
        <w:tab/>
      </w:r>
      <w:r w:rsidRPr="00956E11">
        <w:rPr>
          <w:rFonts w:ascii="Garamond" w:hAnsi="Garamond"/>
          <w:color w:val="000000"/>
          <w:sz w:val="20"/>
        </w:rPr>
        <w:tab/>
        <w:t>Director, Religious Studies Program, Pennsylvania State University.</w:t>
      </w:r>
    </w:p>
    <w:p w14:paraId="14A0705A" w14:textId="77777777" w:rsidR="00F44200" w:rsidRPr="00956E11" w:rsidRDefault="00F44200">
      <w:pPr>
        <w:rPr>
          <w:rFonts w:ascii="Garamond" w:hAnsi="Garamond"/>
          <w:color w:val="000000"/>
          <w:sz w:val="20"/>
        </w:rPr>
      </w:pPr>
    </w:p>
    <w:p w14:paraId="6A02EEDB" w14:textId="77777777" w:rsidR="00F44200" w:rsidRPr="00956E11" w:rsidRDefault="00F44200">
      <w:pPr>
        <w:ind w:left="2160" w:hanging="2160"/>
        <w:rPr>
          <w:rFonts w:ascii="Garamond" w:hAnsi="Garamond"/>
          <w:color w:val="000000"/>
          <w:sz w:val="20"/>
        </w:rPr>
      </w:pPr>
      <w:r w:rsidRPr="00956E11">
        <w:rPr>
          <w:rFonts w:ascii="Garamond" w:hAnsi="Garamond"/>
          <w:color w:val="000000"/>
          <w:sz w:val="20"/>
        </w:rPr>
        <w:t>1989-93</w:t>
      </w:r>
      <w:r w:rsidRPr="00956E11">
        <w:rPr>
          <w:rFonts w:ascii="Garamond" w:hAnsi="Garamond"/>
          <w:color w:val="000000"/>
          <w:sz w:val="20"/>
        </w:rPr>
        <w:tab/>
        <w:t>Professor of Criminal Justice and American Studies, Pennsylvania State University.</w:t>
      </w:r>
    </w:p>
    <w:p w14:paraId="0D923050" w14:textId="77777777" w:rsidR="00F44200" w:rsidRPr="00956E11" w:rsidRDefault="00F44200">
      <w:pPr>
        <w:rPr>
          <w:rFonts w:ascii="Garamond" w:hAnsi="Garamond"/>
          <w:color w:val="000000"/>
          <w:sz w:val="20"/>
        </w:rPr>
      </w:pPr>
    </w:p>
    <w:p w14:paraId="3C541DFE" w14:textId="77777777" w:rsidR="00F44200" w:rsidRPr="00956E11" w:rsidRDefault="00F44200">
      <w:pPr>
        <w:rPr>
          <w:rFonts w:ascii="Garamond" w:hAnsi="Garamond"/>
          <w:color w:val="000000"/>
          <w:sz w:val="20"/>
        </w:rPr>
      </w:pPr>
      <w:r w:rsidRPr="00956E11">
        <w:rPr>
          <w:rFonts w:ascii="Garamond" w:hAnsi="Garamond"/>
          <w:color w:val="000000"/>
          <w:sz w:val="20"/>
        </w:rPr>
        <w:t>1984-89</w:t>
      </w:r>
      <w:r w:rsidRPr="00956E11">
        <w:rPr>
          <w:rFonts w:ascii="Garamond" w:hAnsi="Garamond"/>
          <w:color w:val="000000"/>
          <w:sz w:val="20"/>
        </w:rPr>
        <w:tab/>
      </w:r>
      <w:r w:rsidRPr="00956E11">
        <w:rPr>
          <w:rFonts w:ascii="Garamond" w:hAnsi="Garamond"/>
          <w:color w:val="000000"/>
          <w:sz w:val="20"/>
        </w:rPr>
        <w:tab/>
      </w:r>
      <w:r w:rsidRPr="00956E11">
        <w:rPr>
          <w:rFonts w:ascii="Garamond" w:hAnsi="Garamond"/>
          <w:color w:val="000000"/>
          <w:sz w:val="20"/>
        </w:rPr>
        <w:tab/>
        <w:t>Associate Professor of Criminal Justice, Pennsylvania State University.</w:t>
      </w:r>
    </w:p>
    <w:p w14:paraId="020F6435" w14:textId="77777777" w:rsidR="00F44200" w:rsidRPr="00956E11" w:rsidRDefault="00F44200">
      <w:pPr>
        <w:rPr>
          <w:rFonts w:ascii="Garamond" w:hAnsi="Garamond"/>
          <w:color w:val="000000"/>
          <w:sz w:val="20"/>
        </w:rPr>
      </w:pPr>
    </w:p>
    <w:p w14:paraId="2383EAF2" w14:textId="77777777" w:rsidR="00F44200" w:rsidRPr="00956E11" w:rsidRDefault="00F44200">
      <w:pPr>
        <w:rPr>
          <w:rFonts w:ascii="Garamond" w:hAnsi="Garamond"/>
          <w:color w:val="000000"/>
          <w:sz w:val="20"/>
        </w:rPr>
      </w:pPr>
      <w:r w:rsidRPr="00956E11">
        <w:rPr>
          <w:rFonts w:ascii="Garamond" w:hAnsi="Garamond"/>
          <w:color w:val="000000"/>
          <w:sz w:val="20"/>
        </w:rPr>
        <w:t>1980-84</w:t>
      </w:r>
      <w:r w:rsidRPr="00956E11">
        <w:rPr>
          <w:rFonts w:ascii="Garamond" w:hAnsi="Garamond"/>
          <w:color w:val="000000"/>
          <w:sz w:val="20"/>
        </w:rPr>
        <w:tab/>
      </w:r>
      <w:r w:rsidRPr="00956E11">
        <w:rPr>
          <w:rFonts w:ascii="Garamond" w:hAnsi="Garamond"/>
          <w:color w:val="000000"/>
          <w:sz w:val="20"/>
        </w:rPr>
        <w:tab/>
      </w:r>
      <w:r w:rsidRPr="00956E11">
        <w:rPr>
          <w:rFonts w:ascii="Garamond" w:hAnsi="Garamond"/>
          <w:color w:val="000000"/>
          <w:sz w:val="20"/>
        </w:rPr>
        <w:tab/>
        <w:t>Assistant Professor of Criminal Justice, Pennsylvania State University.</w:t>
      </w:r>
    </w:p>
    <w:p w14:paraId="16D90768" w14:textId="77777777" w:rsidR="00F44200" w:rsidRPr="00956E11" w:rsidRDefault="00F44200">
      <w:pPr>
        <w:rPr>
          <w:rFonts w:ascii="Garamond" w:hAnsi="Garamond"/>
          <w:color w:val="000000"/>
          <w:sz w:val="20"/>
        </w:rPr>
      </w:pPr>
    </w:p>
    <w:p w14:paraId="1EFDE1D2" w14:textId="77777777" w:rsidR="00F44200" w:rsidRPr="00956E11" w:rsidRDefault="00F44200">
      <w:pPr>
        <w:ind w:left="2160" w:hanging="2160"/>
        <w:rPr>
          <w:rFonts w:ascii="Garamond" w:hAnsi="Garamond"/>
          <w:b/>
          <w:color w:val="000000"/>
          <w:sz w:val="20"/>
        </w:rPr>
      </w:pPr>
      <w:r w:rsidRPr="00956E11">
        <w:rPr>
          <w:rFonts w:ascii="Garamond" w:hAnsi="Garamond"/>
          <w:color w:val="000000"/>
          <w:sz w:val="20"/>
        </w:rPr>
        <w:t>1977-80</w:t>
      </w:r>
      <w:r w:rsidRPr="00956E11">
        <w:rPr>
          <w:rFonts w:ascii="Garamond" w:hAnsi="Garamond"/>
          <w:color w:val="000000"/>
          <w:sz w:val="20"/>
        </w:rPr>
        <w:tab/>
        <w:t>Research Officer on an Oxford and Cambridge project on the history of the English criminal law 1790-1914.</w:t>
      </w:r>
    </w:p>
    <w:p w14:paraId="0CCD023E" w14:textId="77777777" w:rsidR="00F44200" w:rsidRPr="00956E11" w:rsidRDefault="00F44200">
      <w:pPr>
        <w:pStyle w:val="BodyText"/>
        <w:rPr>
          <w:rFonts w:ascii="Garamond" w:hAnsi="Garamond"/>
        </w:rPr>
      </w:pPr>
    </w:p>
    <w:p w14:paraId="395F322F" w14:textId="77777777" w:rsidR="001138E2" w:rsidRPr="00956E11" w:rsidRDefault="001138E2">
      <w:pPr>
        <w:rPr>
          <w:rFonts w:ascii="Garamond" w:hAnsi="Garamond"/>
          <w:b/>
          <w:color w:val="000000"/>
          <w:sz w:val="20"/>
        </w:rPr>
      </w:pPr>
      <w:r w:rsidRPr="00956E11">
        <w:rPr>
          <w:rFonts w:ascii="Garamond" w:hAnsi="Garamond"/>
          <w:b/>
        </w:rPr>
        <w:br w:type="page"/>
      </w:r>
    </w:p>
    <w:p w14:paraId="2FDBCCE8" w14:textId="1F5FCD99" w:rsidR="00F44200" w:rsidRPr="00956E11" w:rsidRDefault="00F44200" w:rsidP="00F44200">
      <w:pPr>
        <w:pStyle w:val="BodyText"/>
        <w:jc w:val="center"/>
        <w:rPr>
          <w:rFonts w:ascii="Garamond" w:hAnsi="Garamond"/>
          <w:b/>
        </w:rPr>
      </w:pPr>
      <w:r w:rsidRPr="00956E11">
        <w:rPr>
          <w:rFonts w:ascii="Garamond" w:hAnsi="Garamond"/>
          <w:b/>
        </w:rPr>
        <w:lastRenderedPageBreak/>
        <w:t>PUBLICATIONS</w:t>
      </w:r>
    </w:p>
    <w:p w14:paraId="1E50A598" w14:textId="77777777" w:rsidR="00F44200" w:rsidRPr="00956E11" w:rsidRDefault="00F44200" w:rsidP="00F44200">
      <w:pPr>
        <w:pStyle w:val="BodyText"/>
        <w:jc w:val="center"/>
        <w:rPr>
          <w:rFonts w:ascii="Garamond" w:hAnsi="Garamond"/>
          <w:b/>
        </w:rPr>
      </w:pPr>
    </w:p>
    <w:p w14:paraId="16ED6C5F" w14:textId="5E90B69D" w:rsidR="00F44200" w:rsidRPr="00956E11" w:rsidRDefault="00F44200" w:rsidP="00CE0BB0">
      <w:pPr>
        <w:pStyle w:val="BodyText"/>
        <w:rPr>
          <w:rFonts w:ascii="Garamond" w:hAnsi="Garamond"/>
        </w:rPr>
      </w:pPr>
      <w:r w:rsidRPr="00956E11">
        <w:rPr>
          <w:rFonts w:ascii="Garamond" w:hAnsi="Garamond"/>
        </w:rPr>
        <w:t>I have published twenty-</w:t>
      </w:r>
      <w:r w:rsidR="00A8665B">
        <w:rPr>
          <w:rFonts w:ascii="Garamond" w:hAnsi="Garamond"/>
        </w:rPr>
        <w:t>nine sole-authored</w:t>
      </w:r>
      <w:r w:rsidRPr="00956E11">
        <w:rPr>
          <w:rFonts w:ascii="Garamond" w:hAnsi="Garamond"/>
        </w:rPr>
        <w:t xml:space="preserve"> books, and about 120 book chapters and refereed articles. </w:t>
      </w:r>
    </w:p>
    <w:p w14:paraId="2D633C2C" w14:textId="77777777" w:rsidR="00F44200" w:rsidRPr="00956E11" w:rsidRDefault="00F44200" w:rsidP="00CE0BB0">
      <w:pPr>
        <w:pStyle w:val="BodyText"/>
        <w:rPr>
          <w:rFonts w:ascii="Garamond" w:hAnsi="Garamond"/>
        </w:rPr>
      </w:pPr>
      <w:r w:rsidRPr="00956E11">
        <w:rPr>
          <w:rFonts w:ascii="Garamond" w:hAnsi="Garamond"/>
        </w:rPr>
        <w:t xml:space="preserve">A full listing of reviews of my books can be found at </w:t>
      </w:r>
      <w:hyperlink r:id="rId10" w:history="1">
        <w:r w:rsidRPr="00956E11">
          <w:rPr>
            <w:rStyle w:val="Hyperlink"/>
            <w:rFonts w:ascii="Garamond" w:hAnsi="Garamond"/>
          </w:rPr>
          <w:t>http://www.personal.psu.edu/faculty/j/p/jpj1/reviews.htm</w:t>
        </w:r>
      </w:hyperlink>
      <w:r w:rsidRPr="00956E11">
        <w:rPr>
          <w:rFonts w:ascii="Garamond" w:hAnsi="Garamond"/>
        </w:rPr>
        <w:t xml:space="preserve"> </w:t>
      </w:r>
    </w:p>
    <w:p w14:paraId="53083EA6" w14:textId="1A0B1C96" w:rsidR="00F44200" w:rsidRPr="00956E11" w:rsidRDefault="00F44200" w:rsidP="00CE0BB0">
      <w:pPr>
        <w:rPr>
          <w:rFonts w:ascii="Garamond" w:hAnsi="Garamond"/>
          <w:color w:val="000000"/>
          <w:sz w:val="20"/>
        </w:rPr>
      </w:pPr>
      <w:r w:rsidRPr="00956E11">
        <w:rPr>
          <w:rFonts w:ascii="Garamond" w:eastAsia="Cambria" w:hAnsi="Garamond"/>
          <w:color w:val="000000"/>
          <w:sz w:val="20"/>
        </w:rPr>
        <w:t xml:space="preserve">To date, my books have been translated into </w:t>
      </w:r>
      <w:r w:rsidR="00E46383" w:rsidRPr="00956E11">
        <w:rPr>
          <w:rFonts w:ascii="Garamond" w:hAnsi="Garamond"/>
          <w:color w:val="000000"/>
          <w:sz w:val="20"/>
        </w:rPr>
        <w:t>sixteen</w:t>
      </w:r>
      <w:r w:rsidRPr="00956E11">
        <w:rPr>
          <w:rFonts w:ascii="Garamond" w:hAnsi="Garamond"/>
          <w:color w:val="000000"/>
          <w:sz w:val="20"/>
        </w:rPr>
        <w:t xml:space="preserve"> languages: Chinese, Dutch, Estonian, German, Italian, Japanese, Korean, </w:t>
      </w:r>
      <w:r w:rsidR="000074A9" w:rsidRPr="00956E11">
        <w:rPr>
          <w:rFonts w:ascii="Garamond" w:hAnsi="Garamond"/>
          <w:color w:val="000000"/>
          <w:sz w:val="20"/>
        </w:rPr>
        <w:t xml:space="preserve">Latvian, </w:t>
      </w:r>
      <w:r w:rsidR="00E46383" w:rsidRPr="00956E11">
        <w:rPr>
          <w:rFonts w:ascii="Garamond" w:hAnsi="Garamond"/>
          <w:color w:val="000000"/>
          <w:sz w:val="20"/>
        </w:rPr>
        <w:t xml:space="preserve">Macedonian, </w:t>
      </w:r>
      <w:r w:rsidRPr="00956E11">
        <w:rPr>
          <w:rFonts w:ascii="Garamond" w:hAnsi="Garamond"/>
          <w:color w:val="000000"/>
          <w:sz w:val="20"/>
        </w:rPr>
        <w:t xml:space="preserve">Polish, Portuguese, Romanian, </w:t>
      </w:r>
      <w:r w:rsidR="001952B1" w:rsidRPr="00956E11">
        <w:rPr>
          <w:rFonts w:ascii="Garamond" w:hAnsi="Garamond"/>
          <w:color w:val="000000"/>
          <w:sz w:val="20"/>
        </w:rPr>
        <w:t xml:space="preserve">Russian, </w:t>
      </w:r>
      <w:r w:rsidRPr="00956E11">
        <w:rPr>
          <w:rFonts w:ascii="Garamond" w:hAnsi="Garamond"/>
          <w:color w:val="000000"/>
          <w:sz w:val="20"/>
        </w:rPr>
        <w:t xml:space="preserve">Serbian, </w:t>
      </w:r>
      <w:r w:rsidR="00177E3E" w:rsidRPr="00956E11">
        <w:rPr>
          <w:rFonts w:ascii="Garamond" w:hAnsi="Garamond"/>
          <w:color w:val="000000"/>
          <w:sz w:val="20"/>
        </w:rPr>
        <w:t xml:space="preserve">Slovenian </w:t>
      </w:r>
      <w:r w:rsidRPr="00956E11">
        <w:rPr>
          <w:rFonts w:ascii="Garamond" w:hAnsi="Garamond"/>
          <w:color w:val="000000"/>
          <w:sz w:val="20"/>
        </w:rPr>
        <w:t>and Spanish.</w:t>
      </w:r>
    </w:p>
    <w:p w14:paraId="7E5837E6" w14:textId="77777777" w:rsidR="00F44200" w:rsidRPr="00956E11" w:rsidRDefault="00F44200" w:rsidP="00CE0BB0">
      <w:pPr>
        <w:rPr>
          <w:rFonts w:ascii="Garamond" w:hAnsi="Garamond"/>
          <w:b/>
          <w:color w:val="000000"/>
          <w:sz w:val="20"/>
        </w:rPr>
      </w:pPr>
    </w:p>
    <w:p w14:paraId="19656B57" w14:textId="77777777" w:rsidR="00F44200" w:rsidRPr="00956E11" w:rsidRDefault="00F44200" w:rsidP="00CE0BB0">
      <w:pPr>
        <w:jc w:val="center"/>
        <w:rPr>
          <w:rFonts w:ascii="Garamond" w:hAnsi="Garamond"/>
          <w:b/>
          <w:sz w:val="20"/>
        </w:rPr>
      </w:pPr>
      <w:r w:rsidRPr="00956E11">
        <w:rPr>
          <w:rFonts w:ascii="Garamond" w:hAnsi="Garamond"/>
          <w:b/>
          <w:sz w:val="20"/>
        </w:rPr>
        <w:t>Books</w:t>
      </w:r>
    </w:p>
    <w:p w14:paraId="62D3BAF3" w14:textId="77777777" w:rsidR="00CE0BB0" w:rsidRPr="00701BAC" w:rsidRDefault="00CE0BB0" w:rsidP="00CE0BB0">
      <w:pPr>
        <w:rPr>
          <w:rFonts w:ascii="Garamond" w:hAnsi="Garamond"/>
          <w:i/>
          <w:sz w:val="20"/>
        </w:rPr>
      </w:pPr>
    </w:p>
    <w:p w14:paraId="167E4C93" w14:textId="77777777" w:rsidR="00701BAC" w:rsidRPr="00701BAC" w:rsidRDefault="00701BAC" w:rsidP="00701BAC">
      <w:pPr>
        <w:rPr>
          <w:rFonts w:ascii="Garamond" w:hAnsi="Garamond"/>
          <w:sz w:val="20"/>
        </w:rPr>
      </w:pPr>
      <w:r w:rsidRPr="00701BAC">
        <w:rPr>
          <w:rFonts w:ascii="Garamond" w:hAnsi="Garamond"/>
          <w:i/>
          <w:sz w:val="20"/>
        </w:rPr>
        <w:t>Rethinking a Nation: The United States in the 21st Century</w:t>
      </w:r>
      <w:r w:rsidRPr="00701BAC">
        <w:rPr>
          <w:rFonts w:ascii="Garamond" w:hAnsi="Garamond"/>
          <w:sz w:val="20"/>
        </w:rPr>
        <w:t xml:space="preserve">. </w:t>
      </w:r>
    </w:p>
    <w:p w14:paraId="66FDADAA" w14:textId="165DD1BC" w:rsidR="00701BAC" w:rsidRPr="00701BAC" w:rsidRDefault="00701BAC" w:rsidP="00701BAC">
      <w:pPr>
        <w:rPr>
          <w:rFonts w:ascii="Garamond" w:hAnsi="Garamond"/>
          <w:sz w:val="20"/>
        </w:rPr>
      </w:pPr>
      <w:r w:rsidRPr="00701BAC">
        <w:rPr>
          <w:rFonts w:ascii="Garamond" w:hAnsi="Garamond"/>
          <w:sz w:val="20"/>
        </w:rPr>
        <w:t>London: Macmillan. Forthcoming, 2019</w:t>
      </w:r>
      <w:r w:rsidR="005D6A61">
        <w:rPr>
          <w:rFonts w:ascii="Garamond" w:hAnsi="Garamond"/>
          <w:sz w:val="20"/>
        </w:rPr>
        <w:t>: 276 pages</w:t>
      </w:r>
    </w:p>
    <w:p w14:paraId="66B9DC87" w14:textId="77777777" w:rsidR="00701BAC" w:rsidRPr="00701BAC" w:rsidRDefault="00701BAC" w:rsidP="00BC0998">
      <w:pPr>
        <w:pStyle w:val="HTMLBody"/>
        <w:rPr>
          <w:rStyle w:val="lineheight13"/>
          <w:rFonts w:ascii="Garamond" w:hAnsi="Garamond"/>
          <w:i/>
          <w:color w:val="000000"/>
        </w:rPr>
      </w:pPr>
    </w:p>
    <w:p w14:paraId="7DCCDCFB" w14:textId="2CFC50F0" w:rsidR="00BC0998" w:rsidRPr="00956E11" w:rsidRDefault="00BC0998" w:rsidP="00BC0998">
      <w:pPr>
        <w:pStyle w:val="HTMLBody"/>
        <w:rPr>
          <w:rStyle w:val="lineheight13"/>
          <w:rFonts w:ascii="Garamond" w:hAnsi="Garamond"/>
          <w:color w:val="000000"/>
        </w:rPr>
      </w:pPr>
      <w:r w:rsidRPr="00956E11">
        <w:rPr>
          <w:rStyle w:val="lineheight13"/>
          <w:rFonts w:ascii="Garamond" w:hAnsi="Garamond"/>
          <w:i/>
          <w:color w:val="000000"/>
        </w:rPr>
        <w:t>Crucible of Faith: The Ancient Revolution That Made Our Modern Religious World</w:t>
      </w:r>
      <w:r w:rsidRPr="00956E11">
        <w:rPr>
          <w:rStyle w:val="lineheight13"/>
          <w:rFonts w:ascii="Garamond" w:hAnsi="Garamond"/>
          <w:color w:val="000000"/>
        </w:rPr>
        <w:t xml:space="preserve"> </w:t>
      </w:r>
    </w:p>
    <w:p w14:paraId="581DB578" w14:textId="55AAF2A5" w:rsidR="00BC0998" w:rsidRPr="00956E11" w:rsidRDefault="00BB2E21" w:rsidP="00BC0998">
      <w:pPr>
        <w:pStyle w:val="HTMLBody"/>
        <w:rPr>
          <w:rStyle w:val="lineheight13"/>
          <w:rFonts w:ascii="Garamond" w:hAnsi="Garamond"/>
          <w:color w:val="000000"/>
        </w:rPr>
      </w:pPr>
      <w:r w:rsidRPr="00956E11">
        <w:rPr>
          <w:rStyle w:val="lineheight13"/>
          <w:rFonts w:ascii="Garamond" w:hAnsi="Garamond"/>
          <w:color w:val="000000"/>
        </w:rPr>
        <w:t>New York: Basic Books, 2017: 303 pages.</w:t>
      </w:r>
    </w:p>
    <w:p w14:paraId="06C7A2CD" w14:textId="77777777" w:rsidR="00BC0998" w:rsidRPr="00956E11" w:rsidRDefault="00BC0998" w:rsidP="00CE0BB0">
      <w:pPr>
        <w:rPr>
          <w:rFonts w:ascii="Garamond" w:hAnsi="Garamond"/>
          <w:i/>
          <w:iCs/>
          <w:sz w:val="20"/>
        </w:rPr>
      </w:pPr>
    </w:p>
    <w:p w14:paraId="679DACE8" w14:textId="116B547F" w:rsidR="005F7B97" w:rsidRPr="00956E11" w:rsidRDefault="005F7B97" w:rsidP="00CE0BB0">
      <w:pPr>
        <w:rPr>
          <w:rFonts w:ascii="Garamond" w:hAnsi="Garamond"/>
          <w:sz w:val="20"/>
        </w:rPr>
      </w:pPr>
      <w:r w:rsidRPr="00956E11">
        <w:rPr>
          <w:rFonts w:ascii="Garamond" w:hAnsi="Garamond"/>
          <w:i/>
          <w:iCs/>
          <w:sz w:val="20"/>
        </w:rPr>
        <w:t xml:space="preserve">The Many Faces of Christ: The </w:t>
      </w:r>
      <w:r w:rsidR="00BB2E21" w:rsidRPr="00956E11">
        <w:rPr>
          <w:rFonts w:ascii="Garamond" w:hAnsi="Garamond"/>
          <w:i/>
          <w:iCs/>
          <w:sz w:val="20"/>
        </w:rPr>
        <w:t>Thousand-</w:t>
      </w:r>
      <w:r w:rsidRPr="00956E11">
        <w:rPr>
          <w:rFonts w:ascii="Garamond" w:hAnsi="Garamond"/>
          <w:i/>
          <w:iCs/>
          <w:sz w:val="20"/>
        </w:rPr>
        <w:t>Year Story of the Survival and Influence of the Lost Gospels</w:t>
      </w:r>
      <w:r w:rsidRPr="00956E11">
        <w:rPr>
          <w:rFonts w:ascii="Garamond" w:hAnsi="Garamond"/>
          <w:sz w:val="20"/>
        </w:rPr>
        <w:t xml:space="preserve"> </w:t>
      </w:r>
    </w:p>
    <w:p w14:paraId="3B71BD17" w14:textId="5035ECB3" w:rsidR="005F7B97" w:rsidRPr="00956E11" w:rsidRDefault="005F7B97" w:rsidP="00CE0BB0">
      <w:pPr>
        <w:rPr>
          <w:rFonts w:ascii="Garamond" w:hAnsi="Garamond"/>
          <w:sz w:val="20"/>
        </w:rPr>
      </w:pPr>
      <w:r w:rsidRPr="00956E11">
        <w:rPr>
          <w:rFonts w:ascii="Garamond" w:hAnsi="Garamond"/>
          <w:sz w:val="20"/>
        </w:rPr>
        <w:t>New York: Basic B</w:t>
      </w:r>
      <w:r w:rsidR="0087205D" w:rsidRPr="00956E11">
        <w:rPr>
          <w:rFonts w:ascii="Garamond" w:hAnsi="Garamond"/>
          <w:sz w:val="20"/>
        </w:rPr>
        <w:t>ooks, 2015: 326</w:t>
      </w:r>
      <w:r w:rsidRPr="00956E11">
        <w:rPr>
          <w:rFonts w:ascii="Garamond" w:hAnsi="Garamond"/>
          <w:sz w:val="20"/>
        </w:rPr>
        <w:t xml:space="preserve"> pages.</w:t>
      </w:r>
    </w:p>
    <w:p w14:paraId="2ADE4E0E" w14:textId="77777777" w:rsidR="00431BB8" w:rsidRPr="00956E11" w:rsidRDefault="00431BB8" w:rsidP="00431BB8">
      <w:pPr>
        <w:rPr>
          <w:rFonts w:ascii="Garamond" w:hAnsi="Garamond"/>
          <w:sz w:val="20"/>
        </w:rPr>
      </w:pPr>
      <w:r w:rsidRPr="00956E11">
        <w:rPr>
          <w:rFonts w:ascii="Garamond" w:hAnsi="Garamond"/>
          <w:sz w:val="20"/>
        </w:rPr>
        <w:tab/>
        <w:t>This is currently being translated into Russian.</w:t>
      </w:r>
    </w:p>
    <w:p w14:paraId="0132C6F4" w14:textId="77777777" w:rsidR="005F7B97" w:rsidRPr="00956E11" w:rsidRDefault="005F7B97" w:rsidP="00CE0BB0">
      <w:pPr>
        <w:rPr>
          <w:rFonts w:ascii="Garamond" w:hAnsi="Garamond"/>
          <w:sz w:val="20"/>
        </w:rPr>
      </w:pPr>
    </w:p>
    <w:p w14:paraId="43E11F0D" w14:textId="156FE862" w:rsidR="00173F47" w:rsidRPr="00956E11" w:rsidRDefault="00173F47" w:rsidP="00CE0BB0">
      <w:pPr>
        <w:rPr>
          <w:rFonts w:ascii="Garamond" w:hAnsi="Garamond"/>
          <w:i/>
          <w:sz w:val="20"/>
        </w:rPr>
      </w:pPr>
      <w:r w:rsidRPr="00956E11">
        <w:rPr>
          <w:rFonts w:ascii="Garamond" w:hAnsi="Garamond"/>
          <w:i/>
          <w:sz w:val="20"/>
        </w:rPr>
        <w:t>The Great and Holy War: How World War I Became a Religious Crusade</w:t>
      </w:r>
    </w:p>
    <w:p w14:paraId="7BBCC328" w14:textId="5853A27D" w:rsidR="00173F47" w:rsidRPr="00956E11" w:rsidRDefault="00173F47" w:rsidP="00173F47">
      <w:pPr>
        <w:rPr>
          <w:rFonts w:ascii="Garamond" w:hAnsi="Garamond"/>
          <w:i/>
          <w:sz w:val="20"/>
        </w:rPr>
      </w:pPr>
      <w:r w:rsidRPr="00956E11">
        <w:rPr>
          <w:rFonts w:ascii="Garamond" w:hAnsi="Garamond"/>
          <w:color w:val="000000"/>
          <w:sz w:val="20"/>
        </w:rPr>
        <w:t xml:space="preserve">San Francisco: HarperOne, </w:t>
      </w:r>
      <w:r w:rsidR="008A6BB1" w:rsidRPr="00956E11">
        <w:rPr>
          <w:rFonts w:ascii="Garamond" w:hAnsi="Garamond"/>
          <w:color w:val="000000"/>
          <w:sz w:val="20"/>
        </w:rPr>
        <w:t>2014</w:t>
      </w:r>
      <w:r w:rsidR="007B4911" w:rsidRPr="00956E11">
        <w:rPr>
          <w:rFonts w:ascii="Garamond" w:hAnsi="Garamond"/>
          <w:color w:val="000000"/>
          <w:sz w:val="20"/>
        </w:rPr>
        <w:t>: 448 pages.</w:t>
      </w:r>
    </w:p>
    <w:p w14:paraId="4254FA26" w14:textId="77777777" w:rsidR="00173F47" w:rsidRPr="00956E11" w:rsidRDefault="00173F47" w:rsidP="00CE0BB0">
      <w:pPr>
        <w:rPr>
          <w:rFonts w:ascii="Garamond" w:hAnsi="Garamond"/>
          <w:i/>
          <w:sz w:val="20"/>
        </w:rPr>
      </w:pPr>
    </w:p>
    <w:p w14:paraId="5515696D" w14:textId="77777777" w:rsidR="00861239" w:rsidRPr="00956E11" w:rsidRDefault="00861239" w:rsidP="00CE0BB0">
      <w:pPr>
        <w:rPr>
          <w:rFonts w:ascii="Garamond" w:hAnsi="Garamond"/>
          <w:i/>
          <w:sz w:val="20"/>
        </w:rPr>
      </w:pPr>
      <w:r w:rsidRPr="00956E11">
        <w:rPr>
          <w:rFonts w:ascii="Garamond" w:hAnsi="Garamond"/>
          <w:i/>
          <w:sz w:val="20"/>
        </w:rPr>
        <w:t>Chiesa Globale: La Nuova Mappa</w:t>
      </w:r>
    </w:p>
    <w:p w14:paraId="7794C54F" w14:textId="149CD283" w:rsidR="00861239" w:rsidRPr="00956E11" w:rsidRDefault="00861239" w:rsidP="00CE0BB0">
      <w:pPr>
        <w:rPr>
          <w:rFonts w:ascii="Garamond" w:hAnsi="Garamond"/>
          <w:sz w:val="20"/>
        </w:rPr>
      </w:pPr>
      <w:r w:rsidRPr="00956E11">
        <w:rPr>
          <w:rFonts w:ascii="Garamond" w:hAnsi="Garamond"/>
          <w:sz w:val="20"/>
        </w:rPr>
        <w:t>Bologna, Italy: EMI/Editrice Missionaria Italiana, 2014</w:t>
      </w:r>
      <w:r w:rsidR="00FD1387" w:rsidRPr="00956E11">
        <w:rPr>
          <w:rFonts w:ascii="Garamond" w:hAnsi="Garamond"/>
          <w:sz w:val="20"/>
        </w:rPr>
        <w:t>: 64 pages.</w:t>
      </w:r>
    </w:p>
    <w:p w14:paraId="3D621A39" w14:textId="77777777" w:rsidR="00861239" w:rsidRPr="00956E11" w:rsidRDefault="00861239" w:rsidP="00CE0BB0">
      <w:pPr>
        <w:rPr>
          <w:rFonts w:ascii="Garamond" w:hAnsi="Garamond"/>
          <w:i/>
          <w:sz w:val="20"/>
        </w:rPr>
      </w:pPr>
    </w:p>
    <w:p w14:paraId="6FB7EE04" w14:textId="317A56D6" w:rsidR="00CE0BB0" w:rsidRPr="00956E11" w:rsidRDefault="00D804BA" w:rsidP="00CE0BB0">
      <w:pPr>
        <w:rPr>
          <w:rFonts w:ascii="Garamond" w:hAnsi="Garamond"/>
          <w:i/>
          <w:sz w:val="20"/>
        </w:rPr>
      </w:pPr>
      <w:r w:rsidRPr="00956E11">
        <w:rPr>
          <w:rFonts w:ascii="Garamond" w:hAnsi="Garamond"/>
          <w:i/>
          <w:sz w:val="20"/>
        </w:rPr>
        <w:t>Laying Down the Sword</w:t>
      </w:r>
      <w:r w:rsidR="00CE0BB0" w:rsidRPr="00956E11">
        <w:rPr>
          <w:rFonts w:ascii="Garamond" w:hAnsi="Garamond"/>
          <w:i/>
          <w:sz w:val="20"/>
        </w:rPr>
        <w:t xml:space="preserve">: </w:t>
      </w:r>
      <w:r w:rsidR="00E31FB6" w:rsidRPr="00956E11">
        <w:rPr>
          <w:rFonts w:ascii="Garamond" w:hAnsi="Garamond"/>
          <w:i/>
          <w:sz w:val="20"/>
        </w:rPr>
        <w:t>Why We Can’t Ignore the Bible’s Violent Verses</w:t>
      </w:r>
    </w:p>
    <w:p w14:paraId="7E330550" w14:textId="0A293D5C" w:rsidR="00CE0BB0" w:rsidRPr="00956E11" w:rsidRDefault="00CE0BB0" w:rsidP="00CE0BB0">
      <w:pPr>
        <w:rPr>
          <w:rFonts w:ascii="Garamond" w:hAnsi="Garamond"/>
          <w:i/>
          <w:sz w:val="20"/>
        </w:rPr>
      </w:pPr>
      <w:r w:rsidRPr="00956E11">
        <w:rPr>
          <w:rFonts w:ascii="Garamond" w:hAnsi="Garamond"/>
          <w:color w:val="000000"/>
          <w:sz w:val="20"/>
        </w:rPr>
        <w:t>San Francisco: HarperOne, 2011.</w:t>
      </w:r>
      <w:r w:rsidR="00ED5E7F" w:rsidRPr="00956E11">
        <w:rPr>
          <w:rFonts w:ascii="Garamond" w:hAnsi="Garamond"/>
          <w:color w:val="000000"/>
          <w:sz w:val="20"/>
        </w:rPr>
        <w:t xml:space="preserve"> 310 pages.</w:t>
      </w:r>
    </w:p>
    <w:p w14:paraId="6C728E55" w14:textId="77777777" w:rsidR="003F21D4" w:rsidRPr="00956E11" w:rsidRDefault="003F21D4" w:rsidP="003F21D4">
      <w:pPr>
        <w:pStyle w:val="HTMLBody"/>
        <w:ind w:firstLine="720"/>
        <w:rPr>
          <w:rFonts w:ascii="Garamond" w:hAnsi="Garamond"/>
          <w:color w:val="000000"/>
        </w:rPr>
      </w:pPr>
      <w:r w:rsidRPr="00956E11">
        <w:rPr>
          <w:rFonts w:ascii="Garamond" w:hAnsi="Garamond"/>
          <w:color w:val="000000"/>
        </w:rPr>
        <w:t xml:space="preserve">The Russian edition appeared as </w:t>
      </w:r>
      <w:r w:rsidRPr="00956E11">
        <w:rPr>
          <w:rFonts w:ascii="Garamond" w:hAnsi="Garamond"/>
          <w:i/>
          <w:color w:val="000000"/>
        </w:rPr>
        <w:t>Voyni Za Boga</w:t>
      </w:r>
      <w:r w:rsidRPr="00956E11">
        <w:rPr>
          <w:rFonts w:ascii="Garamond" w:hAnsi="Garamond"/>
          <w:color w:val="000000"/>
        </w:rPr>
        <w:t xml:space="preserve"> (Moscow: Eksmo, 2013): 446 pages.</w:t>
      </w:r>
    </w:p>
    <w:p w14:paraId="065FC3A1" w14:textId="77777777" w:rsidR="00CE0BB0" w:rsidRPr="00956E11" w:rsidRDefault="00CE0BB0" w:rsidP="00CE0BB0">
      <w:pPr>
        <w:rPr>
          <w:rFonts w:ascii="Garamond" w:hAnsi="Garamond"/>
          <w:i/>
          <w:sz w:val="20"/>
        </w:rPr>
      </w:pPr>
    </w:p>
    <w:p w14:paraId="22E0AAD1" w14:textId="77777777" w:rsidR="00DB7330" w:rsidRPr="00956E11" w:rsidRDefault="00F44200" w:rsidP="00CE0BB0">
      <w:pPr>
        <w:pStyle w:val="HTMLBody"/>
        <w:rPr>
          <w:rFonts w:ascii="Garamond" w:hAnsi="Garamond"/>
          <w:i/>
          <w:color w:val="000000"/>
        </w:rPr>
      </w:pPr>
      <w:r w:rsidRPr="00956E11">
        <w:rPr>
          <w:rFonts w:ascii="Garamond" w:hAnsi="Garamond"/>
          <w:i/>
          <w:color w:val="000000"/>
        </w:rPr>
        <w:t>Jesus Wars: How Four Patriarchs, Three Queens, And Two Emperors Decided What Christians Would Believe For The Next 1,500 Years</w:t>
      </w:r>
    </w:p>
    <w:p w14:paraId="2005D7AA" w14:textId="77777777" w:rsidR="00F44200" w:rsidRPr="00956E11" w:rsidRDefault="00DB7330" w:rsidP="00CE0BB0">
      <w:pPr>
        <w:pStyle w:val="HTMLBody"/>
        <w:rPr>
          <w:rFonts w:ascii="Garamond" w:hAnsi="Garamond"/>
          <w:color w:val="000000"/>
        </w:rPr>
      </w:pPr>
      <w:r w:rsidRPr="00956E11">
        <w:rPr>
          <w:rFonts w:ascii="Garamond" w:hAnsi="Garamond"/>
          <w:color w:val="000000"/>
        </w:rPr>
        <w:t xml:space="preserve">San Francisco: </w:t>
      </w:r>
      <w:r w:rsidR="00F44200" w:rsidRPr="00956E11">
        <w:rPr>
          <w:rFonts w:ascii="Garamond" w:hAnsi="Garamond"/>
          <w:color w:val="000000"/>
        </w:rPr>
        <w:t>H</w:t>
      </w:r>
      <w:r w:rsidRPr="00956E11">
        <w:rPr>
          <w:rFonts w:ascii="Garamond" w:hAnsi="Garamond"/>
          <w:color w:val="000000"/>
        </w:rPr>
        <w:t xml:space="preserve">arperOne, </w:t>
      </w:r>
      <w:r w:rsidR="00F44200" w:rsidRPr="00956E11">
        <w:rPr>
          <w:rFonts w:ascii="Garamond" w:hAnsi="Garamond"/>
          <w:color w:val="000000"/>
        </w:rPr>
        <w:t xml:space="preserve">2010. </w:t>
      </w:r>
      <w:r w:rsidRPr="00956E11">
        <w:rPr>
          <w:rFonts w:ascii="Garamond" w:hAnsi="Garamond"/>
          <w:color w:val="000000"/>
        </w:rPr>
        <w:t>328</w:t>
      </w:r>
      <w:r w:rsidR="00F44200" w:rsidRPr="00956E11">
        <w:rPr>
          <w:rFonts w:ascii="Garamond" w:hAnsi="Garamond"/>
          <w:color w:val="000000"/>
        </w:rPr>
        <w:t xml:space="preserve"> pages.</w:t>
      </w:r>
    </w:p>
    <w:p w14:paraId="5020AD19" w14:textId="5C6347C7" w:rsidR="00EF6334" w:rsidRPr="00956E11" w:rsidRDefault="00EF6334" w:rsidP="00EF6334">
      <w:pPr>
        <w:ind w:firstLine="720"/>
        <w:rPr>
          <w:rFonts w:ascii="Garamond" w:hAnsi="Garamond"/>
          <w:sz w:val="20"/>
        </w:rPr>
      </w:pPr>
      <w:r w:rsidRPr="00956E11">
        <w:rPr>
          <w:rFonts w:ascii="Garamond" w:hAnsi="Garamond"/>
          <w:sz w:val="20"/>
        </w:rPr>
        <w:t xml:space="preserve">A Polish edition appeared as </w:t>
      </w:r>
      <w:r w:rsidRPr="00956E11">
        <w:rPr>
          <w:rFonts w:ascii="Garamond" w:hAnsi="Garamond"/>
          <w:i/>
          <w:sz w:val="20"/>
        </w:rPr>
        <w:t>Wojny w Imieniu Jezusa</w:t>
      </w:r>
      <w:r w:rsidRPr="00956E11">
        <w:rPr>
          <w:rFonts w:ascii="Garamond" w:hAnsi="Garamond"/>
          <w:sz w:val="20"/>
        </w:rPr>
        <w:t xml:space="preserve"> (Warsaw: Bellona, 2011)</w:t>
      </w:r>
      <w:r w:rsidR="003418D8" w:rsidRPr="00956E11">
        <w:rPr>
          <w:rFonts w:ascii="Garamond" w:hAnsi="Garamond"/>
          <w:sz w:val="20"/>
        </w:rPr>
        <w:t>: 326 pages</w:t>
      </w:r>
      <w:r w:rsidRPr="00956E11">
        <w:rPr>
          <w:rFonts w:ascii="Garamond" w:hAnsi="Garamond"/>
          <w:sz w:val="20"/>
        </w:rPr>
        <w:t>.</w:t>
      </w:r>
    </w:p>
    <w:p w14:paraId="78D2337A" w14:textId="4112375E" w:rsidR="00EE565E" w:rsidRPr="00956E11" w:rsidRDefault="00EE565E" w:rsidP="00EE565E">
      <w:pPr>
        <w:ind w:left="720"/>
        <w:rPr>
          <w:rFonts w:ascii="Garamond" w:hAnsi="Garamond"/>
          <w:i/>
          <w:sz w:val="20"/>
        </w:rPr>
      </w:pPr>
      <w:r w:rsidRPr="00956E11">
        <w:rPr>
          <w:rStyle w:val="Emphasis"/>
          <w:rFonts w:ascii="Garamond" w:eastAsia="Times New Roman" w:hAnsi="Garamond"/>
          <w:i w:val="0"/>
          <w:sz w:val="20"/>
        </w:rPr>
        <w:t xml:space="preserve">The Portuguese edition appeared as </w:t>
      </w:r>
      <w:r w:rsidRPr="00956E11">
        <w:rPr>
          <w:rStyle w:val="Emphasis"/>
          <w:rFonts w:ascii="Garamond" w:eastAsia="Times New Roman" w:hAnsi="Garamond"/>
          <w:sz w:val="20"/>
        </w:rPr>
        <w:t>Guerras Santas</w:t>
      </w:r>
      <w:r w:rsidRPr="00956E11">
        <w:rPr>
          <w:rStyle w:val="Emphasis"/>
          <w:rFonts w:ascii="Garamond" w:eastAsia="Times New Roman" w:hAnsi="Garamond"/>
          <w:i w:val="0"/>
          <w:sz w:val="20"/>
        </w:rPr>
        <w:t xml:space="preserve"> (</w:t>
      </w:r>
      <w:r w:rsidR="00F63B39" w:rsidRPr="00956E11">
        <w:rPr>
          <w:rStyle w:val="Emphasis"/>
          <w:rFonts w:ascii="Garamond" w:eastAsia="Times New Roman" w:hAnsi="Garamond"/>
          <w:i w:val="0"/>
          <w:sz w:val="20"/>
        </w:rPr>
        <w:t xml:space="preserve">São Paulo, Brazil: Leya, 2013): </w:t>
      </w:r>
      <w:r w:rsidRPr="00956E11">
        <w:rPr>
          <w:rStyle w:val="Emphasis"/>
          <w:rFonts w:ascii="Garamond" w:eastAsia="Times New Roman" w:hAnsi="Garamond"/>
          <w:i w:val="0"/>
          <w:sz w:val="20"/>
        </w:rPr>
        <w:t>351 pages.</w:t>
      </w:r>
    </w:p>
    <w:p w14:paraId="109D80AF" w14:textId="330DD8AA" w:rsidR="00EF6334" w:rsidRPr="00956E11" w:rsidRDefault="00EF6334" w:rsidP="00EF6334">
      <w:pPr>
        <w:pStyle w:val="HTMLBody"/>
        <w:ind w:firstLine="720"/>
        <w:rPr>
          <w:rFonts w:ascii="Garamond" w:hAnsi="Garamond"/>
          <w:color w:val="000000"/>
        </w:rPr>
      </w:pPr>
      <w:r w:rsidRPr="00956E11">
        <w:rPr>
          <w:rFonts w:ascii="Garamond" w:hAnsi="Garamond"/>
          <w:color w:val="000000"/>
        </w:rPr>
        <w:t xml:space="preserve">This book is also being translated into Russian. </w:t>
      </w:r>
    </w:p>
    <w:p w14:paraId="011DEA06" w14:textId="77777777" w:rsidR="00F44200" w:rsidRPr="00956E11" w:rsidRDefault="00F44200" w:rsidP="00F44200">
      <w:pPr>
        <w:pStyle w:val="HTMLBody"/>
        <w:rPr>
          <w:rFonts w:ascii="Garamond" w:hAnsi="Garamond"/>
          <w:i/>
          <w:color w:val="000000"/>
        </w:rPr>
      </w:pPr>
    </w:p>
    <w:p w14:paraId="73A7949C" w14:textId="77777777" w:rsidR="00F44200" w:rsidRPr="00956E11" w:rsidRDefault="00F44200" w:rsidP="00F44200">
      <w:pPr>
        <w:pStyle w:val="HTMLBody"/>
        <w:rPr>
          <w:rFonts w:ascii="Garamond" w:hAnsi="Garamond"/>
          <w:i/>
          <w:color w:val="000000"/>
        </w:rPr>
      </w:pPr>
      <w:r w:rsidRPr="00956E11">
        <w:rPr>
          <w:rFonts w:ascii="Garamond" w:hAnsi="Garamond"/>
          <w:i/>
          <w:color w:val="000000"/>
        </w:rPr>
        <w:t>The Lost History of Christianity: The Thousand-Year Golden Age of the Church in the Middle East, Africa, and Asia--and How It Died</w:t>
      </w:r>
    </w:p>
    <w:p w14:paraId="47E6E52F" w14:textId="7FF31A08" w:rsidR="00323C45" w:rsidRPr="00956E11" w:rsidRDefault="00F44200" w:rsidP="00DF373F">
      <w:pPr>
        <w:pStyle w:val="HTMLBody"/>
        <w:rPr>
          <w:rFonts w:ascii="Garamond" w:hAnsi="Garamond"/>
          <w:color w:val="000000"/>
        </w:rPr>
      </w:pPr>
      <w:r w:rsidRPr="00956E11">
        <w:rPr>
          <w:rFonts w:ascii="Garamond" w:hAnsi="Garamond"/>
          <w:color w:val="000000"/>
        </w:rPr>
        <w:t>San Francisco: HarperOne, 2008. 315 pages.</w:t>
      </w:r>
    </w:p>
    <w:p w14:paraId="4ED5F599" w14:textId="77777777" w:rsidR="00DF373F" w:rsidRPr="00956E11" w:rsidRDefault="002511DA" w:rsidP="00DF373F">
      <w:pPr>
        <w:pStyle w:val="HTMLBody"/>
        <w:ind w:left="720"/>
        <w:rPr>
          <w:rFonts w:ascii="Garamond" w:hAnsi="Garamond"/>
          <w:i/>
        </w:rPr>
      </w:pPr>
      <w:r w:rsidRPr="00956E11">
        <w:rPr>
          <w:rFonts w:ascii="Garamond" w:hAnsi="Garamond"/>
        </w:rPr>
        <w:t>A German version of this book appeared as</w:t>
      </w:r>
      <w:r w:rsidR="00DF373F" w:rsidRPr="00956E11">
        <w:rPr>
          <w:rFonts w:ascii="Garamond" w:hAnsi="Garamond"/>
        </w:rPr>
        <w:t xml:space="preserve"> </w:t>
      </w:r>
      <w:r w:rsidR="00DF373F" w:rsidRPr="00956E11">
        <w:rPr>
          <w:rFonts w:ascii="Garamond" w:hAnsi="Garamond"/>
          <w:i/>
        </w:rPr>
        <w:t>Das goldene Zeitalter des Christentums: Die</w:t>
      </w:r>
    </w:p>
    <w:p w14:paraId="2A99FC4C" w14:textId="77777777" w:rsidR="00323C45" w:rsidRPr="00956E11" w:rsidRDefault="00DF373F" w:rsidP="00323C45">
      <w:pPr>
        <w:pStyle w:val="HTMLBody"/>
        <w:ind w:left="1440"/>
        <w:rPr>
          <w:rFonts w:ascii="Garamond" w:hAnsi="Garamond"/>
        </w:rPr>
      </w:pPr>
      <w:r w:rsidRPr="00956E11">
        <w:rPr>
          <w:rFonts w:ascii="Garamond" w:hAnsi="Garamond"/>
          <w:i/>
        </w:rPr>
        <w:t>vergessene Geschichte der größten Weltreligion</w:t>
      </w:r>
      <w:r w:rsidRPr="00956E11">
        <w:rPr>
          <w:rFonts w:ascii="Garamond" w:hAnsi="Garamond"/>
        </w:rPr>
        <w:t xml:space="preserve"> </w:t>
      </w:r>
      <w:r w:rsidR="002511DA" w:rsidRPr="00956E11">
        <w:rPr>
          <w:rFonts w:ascii="Garamond" w:hAnsi="Garamond"/>
        </w:rPr>
        <w:t xml:space="preserve">(Freiburg: Herder, </w:t>
      </w:r>
      <w:r w:rsidRPr="00956E11">
        <w:rPr>
          <w:rFonts w:ascii="Garamond" w:hAnsi="Garamond"/>
        </w:rPr>
        <w:t>2010</w:t>
      </w:r>
      <w:r w:rsidR="002511DA" w:rsidRPr="00956E11">
        <w:rPr>
          <w:rFonts w:ascii="Garamond" w:hAnsi="Garamond"/>
        </w:rPr>
        <w:t>).</w:t>
      </w:r>
    </w:p>
    <w:p w14:paraId="5F9543A9" w14:textId="77777777" w:rsidR="00323C45" w:rsidRPr="00956E11" w:rsidRDefault="001432EE" w:rsidP="00323C45">
      <w:pPr>
        <w:pStyle w:val="HTMLBody"/>
        <w:ind w:left="720"/>
        <w:rPr>
          <w:rStyle w:val="lineheight13"/>
          <w:rFonts w:ascii="Garamond" w:hAnsi="Garamond"/>
          <w:i/>
          <w:color w:val="000000"/>
        </w:rPr>
      </w:pPr>
      <w:r w:rsidRPr="00956E11">
        <w:rPr>
          <w:rFonts w:ascii="Garamond" w:hAnsi="Garamond"/>
          <w:color w:val="000000"/>
        </w:rPr>
        <w:t xml:space="preserve">The Dutch version </w:t>
      </w:r>
      <w:r w:rsidR="00323C45" w:rsidRPr="00956E11">
        <w:rPr>
          <w:rFonts w:ascii="Garamond" w:hAnsi="Garamond"/>
          <w:color w:val="000000"/>
        </w:rPr>
        <w:t>is</w:t>
      </w:r>
      <w:r w:rsidRPr="00956E11">
        <w:rPr>
          <w:rFonts w:ascii="Garamond" w:hAnsi="Garamond"/>
          <w:color w:val="000000"/>
        </w:rPr>
        <w:t xml:space="preserve"> </w:t>
      </w:r>
      <w:r w:rsidRPr="00956E11">
        <w:rPr>
          <w:rStyle w:val="apple-style-span"/>
          <w:rFonts w:ascii="Garamond" w:hAnsi="Garamond"/>
          <w:i/>
        </w:rPr>
        <w:t>Het vergeten Christendom</w:t>
      </w:r>
      <w:r w:rsidR="006C5EA9" w:rsidRPr="00956E11">
        <w:rPr>
          <w:rStyle w:val="apple-style-span"/>
          <w:rFonts w:ascii="Garamond" w:hAnsi="Garamond"/>
          <w:i/>
        </w:rPr>
        <w:t xml:space="preserve">: </w:t>
      </w:r>
      <w:r w:rsidR="006C5EA9" w:rsidRPr="00956E11">
        <w:rPr>
          <w:rStyle w:val="lineheight13"/>
          <w:rFonts w:ascii="Garamond" w:hAnsi="Garamond"/>
          <w:i/>
          <w:color w:val="000000"/>
        </w:rPr>
        <w:t>De duizendjarige</w:t>
      </w:r>
      <w:r w:rsidR="00323C45" w:rsidRPr="00956E11">
        <w:rPr>
          <w:rStyle w:val="lineheight13"/>
          <w:rFonts w:ascii="Garamond" w:hAnsi="Garamond"/>
        </w:rPr>
        <w:t xml:space="preserve"> </w:t>
      </w:r>
      <w:r w:rsidR="006C5EA9" w:rsidRPr="00956E11">
        <w:rPr>
          <w:rStyle w:val="lineheight13"/>
          <w:rFonts w:ascii="Garamond" w:hAnsi="Garamond"/>
          <w:i/>
          <w:color w:val="000000"/>
        </w:rPr>
        <w:t xml:space="preserve">bloeitijd van de kerk in het </w:t>
      </w:r>
    </w:p>
    <w:p w14:paraId="326117C7" w14:textId="7C519431" w:rsidR="001432EE" w:rsidRPr="00956E11" w:rsidRDefault="006C5EA9" w:rsidP="00323C45">
      <w:pPr>
        <w:pStyle w:val="HTMLBody"/>
        <w:ind w:left="720" w:firstLine="720"/>
        <w:rPr>
          <w:rFonts w:ascii="Garamond" w:hAnsi="Garamond"/>
        </w:rPr>
      </w:pPr>
      <w:r w:rsidRPr="00956E11">
        <w:rPr>
          <w:rStyle w:val="lineheight13"/>
          <w:rFonts w:ascii="Garamond" w:hAnsi="Garamond"/>
          <w:i/>
          <w:color w:val="000000"/>
        </w:rPr>
        <w:t>Midden-Oosten, Afrika en Azië</w:t>
      </w:r>
      <w:r w:rsidR="001432EE" w:rsidRPr="00956E11">
        <w:rPr>
          <w:rStyle w:val="apple-style-span"/>
          <w:rFonts w:ascii="Garamond" w:hAnsi="Garamond"/>
          <w:i/>
        </w:rPr>
        <w:t xml:space="preserve"> </w:t>
      </w:r>
      <w:r w:rsidR="001432EE" w:rsidRPr="00956E11">
        <w:rPr>
          <w:rFonts w:ascii="Garamond" w:hAnsi="Garamond"/>
        </w:rPr>
        <w:t>(Amsterdam: Nieuw</w:t>
      </w:r>
      <w:r w:rsidR="00323C45" w:rsidRPr="00956E11">
        <w:rPr>
          <w:rFonts w:ascii="Garamond" w:hAnsi="Garamond"/>
          <w:i/>
        </w:rPr>
        <w:t xml:space="preserve"> </w:t>
      </w:r>
      <w:r w:rsidR="001432EE" w:rsidRPr="00956E11">
        <w:rPr>
          <w:rFonts w:ascii="Garamond" w:hAnsi="Garamond"/>
        </w:rPr>
        <w:t>Amsterdam, 2011)</w:t>
      </w:r>
      <w:r w:rsidRPr="00956E11">
        <w:rPr>
          <w:rFonts w:ascii="Garamond" w:hAnsi="Garamond"/>
        </w:rPr>
        <w:t>.</w:t>
      </w:r>
    </w:p>
    <w:p w14:paraId="22AF79F7" w14:textId="3EF0BBA7" w:rsidR="0078166C" w:rsidRPr="00956E11" w:rsidRDefault="0078166C" w:rsidP="0078166C">
      <w:pPr>
        <w:pStyle w:val="HTMLBody"/>
        <w:ind w:firstLine="720"/>
        <w:rPr>
          <w:rStyle w:val="apple-style-span"/>
          <w:rFonts w:ascii="Garamond" w:hAnsi="Garamond"/>
        </w:rPr>
      </w:pPr>
      <w:r w:rsidRPr="00956E11">
        <w:rPr>
          <w:rStyle w:val="lineheight13"/>
          <w:rFonts w:ascii="Garamond" w:hAnsi="Garamond"/>
          <w:color w:val="000000"/>
        </w:rPr>
        <w:t>The Italian edition appeared as</w:t>
      </w:r>
      <w:r w:rsidRPr="00956E11">
        <w:rPr>
          <w:rStyle w:val="lineheight13"/>
          <w:rFonts w:ascii="Garamond" w:hAnsi="Garamond"/>
          <w:i/>
          <w:color w:val="000000"/>
        </w:rPr>
        <w:t xml:space="preserve"> La Storia Perduta del Cristianesimo </w:t>
      </w:r>
      <w:r w:rsidRPr="00956E11">
        <w:rPr>
          <w:rStyle w:val="lineheight13"/>
          <w:rFonts w:ascii="Garamond" w:hAnsi="Garamond"/>
          <w:color w:val="000000"/>
        </w:rPr>
        <w:t>(Rome: EMI, 2016): 352 pages</w:t>
      </w:r>
    </w:p>
    <w:p w14:paraId="51D9EE54" w14:textId="5B87789F" w:rsidR="00F44200" w:rsidRPr="00956E11" w:rsidRDefault="00F44200" w:rsidP="001432EE">
      <w:pPr>
        <w:pStyle w:val="HTMLBody"/>
        <w:ind w:firstLine="720"/>
        <w:rPr>
          <w:rFonts w:ascii="Garamond" w:hAnsi="Garamond"/>
        </w:rPr>
      </w:pPr>
      <w:r w:rsidRPr="00956E11">
        <w:rPr>
          <w:rFonts w:ascii="Garamond" w:hAnsi="Garamond"/>
          <w:color w:val="000000"/>
        </w:rPr>
        <w:t xml:space="preserve">This book is </w:t>
      </w:r>
      <w:r w:rsidR="001432EE" w:rsidRPr="00956E11">
        <w:rPr>
          <w:rFonts w:ascii="Garamond" w:hAnsi="Garamond"/>
          <w:color w:val="000000"/>
        </w:rPr>
        <w:t xml:space="preserve">also </w:t>
      </w:r>
      <w:r w:rsidRPr="00956E11">
        <w:rPr>
          <w:rFonts w:ascii="Garamond" w:hAnsi="Garamond"/>
          <w:color w:val="000000"/>
        </w:rPr>
        <w:t xml:space="preserve">being translated into </w:t>
      </w:r>
      <w:r w:rsidR="00342363">
        <w:rPr>
          <w:rFonts w:ascii="Garamond" w:hAnsi="Garamond"/>
          <w:color w:val="000000"/>
        </w:rPr>
        <w:t xml:space="preserve">Spanish, </w:t>
      </w:r>
      <w:r w:rsidRPr="00956E11">
        <w:rPr>
          <w:rFonts w:ascii="Garamond" w:hAnsi="Garamond"/>
          <w:color w:val="000000"/>
        </w:rPr>
        <w:t>Japanese and Korean.</w:t>
      </w:r>
    </w:p>
    <w:p w14:paraId="3098FFD5" w14:textId="77777777" w:rsidR="00F44200" w:rsidRPr="00956E11" w:rsidRDefault="00F44200" w:rsidP="00F44200">
      <w:pPr>
        <w:pStyle w:val="HTMLBody"/>
        <w:rPr>
          <w:rFonts w:ascii="Garamond" w:hAnsi="Garamond"/>
          <w:color w:val="000000"/>
          <w:u w:val="single"/>
        </w:rPr>
      </w:pPr>
    </w:p>
    <w:p w14:paraId="789B56C2" w14:textId="77777777" w:rsidR="00F44200" w:rsidRPr="00956E11" w:rsidRDefault="00F44200" w:rsidP="00F44200">
      <w:pPr>
        <w:pStyle w:val="HTMLBody"/>
        <w:rPr>
          <w:rFonts w:ascii="Garamond" w:hAnsi="Garamond"/>
          <w:i/>
          <w:color w:val="000000"/>
        </w:rPr>
      </w:pPr>
      <w:r w:rsidRPr="00956E11">
        <w:rPr>
          <w:rFonts w:ascii="Garamond" w:hAnsi="Garamond"/>
          <w:i/>
          <w:color w:val="000000"/>
        </w:rPr>
        <w:t>God’s Continent: Christianity, Islam and Europe’s Religious Crisis</w:t>
      </w:r>
    </w:p>
    <w:p w14:paraId="7A5C3C25" w14:textId="77777777" w:rsidR="00F44200" w:rsidRPr="00956E11" w:rsidRDefault="00F44200" w:rsidP="00F44200">
      <w:pPr>
        <w:pStyle w:val="HTMLBody"/>
        <w:rPr>
          <w:rFonts w:ascii="Garamond" w:hAnsi="Garamond"/>
          <w:color w:val="000000"/>
        </w:rPr>
      </w:pPr>
      <w:r w:rsidRPr="00956E11">
        <w:rPr>
          <w:rFonts w:ascii="Garamond" w:hAnsi="Garamond"/>
        </w:rPr>
        <w:t>New York: Oxford University Press, 2007. 340 pages.</w:t>
      </w:r>
    </w:p>
    <w:p w14:paraId="3F7C5865" w14:textId="77777777" w:rsidR="00F44200" w:rsidRPr="00956E11" w:rsidRDefault="00F44200" w:rsidP="00F44200">
      <w:pPr>
        <w:pStyle w:val="BodyText"/>
        <w:ind w:left="1440" w:hanging="720"/>
        <w:rPr>
          <w:rFonts w:ascii="Garamond" w:hAnsi="Garamond"/>
        </w:rPr>
      </w:pPr>
      <w:r w:rsidRPr="00956E11">
        <w:rPr>
          <w:rFonts w:ascii="Garamond" w:hAnsi="Garamond"/>
        </w:rPr>
        <w:t xml:space="preserve">This book also appeared in German, as </w:t>
      </w:r>
      <w:r w:rsidRPr="00956E11">
        <w:rPr>
          <w:rFonts w:ascii="Garamond" w:hAnsi="Garamond"/>
          <w:i/>
        </w:rPr>
        <w:t>Gottes Kontinent? Über die religiöse Krise Europas und die Zukunft von Islam und Christentum</w:t>
      </w:r>
      <w:r w:rsidRPr="00956E11">
        <w:rPr>
          <w:rFonts w:ascii="Garamond" w:hAnsi="Garamond"/>
        </w:rPr>
        <w:t xml:space="preserve"> (Freiburg: Herder, 2008).</w:t>
      </w:r>
    </w:p>
    <w:p w14:paraId="2057E566" w14:textId="77777777" w:rsidR="00F44200" w:rsidRPr="00956E11" w:rsidRDefault="00F44200" w:rsidP="00F44200">
      <w:pPr>
        <w:ind w:left="1440" w:hanging="720"/>
        <w:rPr>
          <w:rFonts w:ascii="Garamond" w:hAnsi="Garamond"/>
          <w:color w:val="000000"/>
          <w:sz w:val="20"/>
        </w:rPr>
      </w:pPr>
      <w:r w:rsidRPr="00956E11">
        <w:rPr>
          <w:rFonts w:ascii="Garamond" w:hAnsi="Garamond"/>
          <w:sz w:val="20"/>
        </w:rPr>
        <w:t xml:space="preserve">The Italian edition appeared as </w:t>
      </w:r>
      <w:r w:rsidRPr="00956E11">
        <w:rPr>
          <w:rFonts w:ascii="Garamond" w:hAnsi="Garamond"/>
          <w:i/>
          <w:color w:val="000000"/>
          <w:sz w:val="20"/>
        </w:rPr>
        <w:t xml:space="preserve">Il Dio dell'Europa: </w:t>
      </w:r>
      <w:r w:rsidRPr="00956E11">
        <w:rPr>
          <w:rFonts w:ascii="Garamond" w:eastAsia="MS Mincho" w:hAnsi="Garamond"/>
          <w:i/>
          <w:color w:val="000000"/>
          <w:sz w:val="20"/>
          <w:lang w:val="it-IT" w:eastAsia="ja-JP"/>
        </w:rPr>
        <w:t>Il cristianesimo e l'islam in un continente che cambia</w:t>
      </w:r>
      <w:r w:rsidRPr="00956E11">
        <w:rPr>
          <w:rFonts w:ascii="Garamond" w:hAnsi="Garamond"/>
          <w:i/>
          <w:color w:val="000000"/>
          <w:sz w:val="20"/>
        </w:rPr>
        <w:t> </w:t>
      </w:r>
      <w:r w:rsidRPr="00956E11">
        <w:rPr>
          <w:rFonts w:ascii="Garamond" w:hAnsi="Garamond"/>
          <w:color w:val="000000"/>
          <w:sz w:val="20"/>
        </w:rPr>
        <w:t>(Editrice Missionaria Italian, 2009)</w:t>
      </w:r>
    </w:p>
    <w:p w14:paraId="67083133" w14:textId="77777777" w:rsidR="00F44200" w:rsidRPr="00956E11" w:rsidRDefault="00F44200" w:rsidP="00F44200">
      <w:pPr>
        <w:ind w:left="1440" w:hanging="720"/>
        <w:rPr>
          <w:rFonts w:ascii="Garamond" w:hAnsi="Garamond"/>
          <w:sz w:val="20"/>
        </w:rPr>
      </w:pPr>
      <w:r w:rsidRPr="00956E11">
        <w:rPr>
          <w:rFonts w:ascii="Garamond" w:hAnsi="Garamond"/>
          <w:sz w:val="20"/>
        </w:rPr>
        <w:t xml:space="preserve">The Dutch edition is </w:t>
      </w:r>
      <w:r w:rsidRPr="00956E11">
        <w:rPr>
          <w:rFonts w:ascii="Garamond" w:hAnsi="Garamond"/>
          <w:i/>
          <w:sz w:val="20"/>
        </w:rPr>
        <w:t>Gods Wereld Deel</w:t>
      </w:r>
      <w:r w:rsidR="003C043D" w:rsidRPr="00956E11">
        <w:rPr>
          <w:rFonts w:ascii="Garamond" w:hAnsi="Garamond"/>
          <w:sz w:val="20"/>
        </w:rPr>
        <w:t xml:space="preserve"> (Amsterdam: Nieuw Amsterdam, 2010)</w:t>
      </w:r>
    </w:p>
    <w:p w14:paraId="405465BE" w14:textId="77777777" w:rsidR="00F44200" w:rsidRPr="00956E11" w:rsidRDefault="00F44200">
      <w:pPr>
        <w:pStyle w:val="BodyText"/>
        <w:rPr>
          <w:rFonts w:ascii="Garamond" w:hAnsi="Garamond"/>
          <w:u w:val="single"/>
        </w:rPr>
      </w:pPr>
    </w:p>
    <w:p w14:paraId="00CFF94D" w14:textId="77777777" w:rsidR="00F44200" w:rsidRPr="00956E11" w:rsidRDefault="00F44200">
      <w:pPr>
        <w:pStyle w:val="BodyText"/>
        <w:rPr>
          <w:rFonts w:ascii="Garamond" w:hAnsi="Garamond"/>
          <w:i/>
        </w:rPr>
      </w:pPr>
      <w:r w:rsidRPr="00956E11">
        <w:rPr>
          <w:rFonts w:ascii="Garamond" w:hAnsi="Garamond"/>
          <w:i/>
        </w:rPr>
        <w:t>The New Faces of Christianity: Believing the Bible in the Global South</w:t>
      </w:r>
    </w:p>
    <w:p w14:paraId="459BB931" w14:textId="77777777" w:rsidR="00F44200" w:rsidRPr="00956E11" w:rsidRDefault="00F44200">
      <w:pPr>
        <w:pStyle w:val="BodyText"/>
        <w:rPr>
          <w:rFonts w:ascii="Garamond" w:hAnsi="Garamond"/>
        </w:rPr>
      </w:pPr>
      <w:r w:rsidRPr="00956E11">
        <w:rPr>
          <w:rFonts w:ascii="Garamond" w:hAnsi="Garamond"/>
        </w:rPr>
        <w:lastRenderedPageBreak/>
        <w:t>New York: Oxford University Press, 2006. 252 pages.</w:t>
      </w:r>
    </w:p>
    <w:p w14:paraId="021C6BD1" w14:textId="77777777" w:rsidR="00F44200" w:rsidRPr="00956E11" w:rsidRDefault="00F44200" w:rsidP="00F44200">
      <w:pPr>
        <w:pStyle w:val="BodyText"/>
        <w:ind w:firstLine="720"/>
        <w:rPr>
          <w:rFonts w:ascii="Garamond" w:hAnsi="Garamond"/>
        </w:rPr>
      </w:pPr>
      <w:r w:rsidRPr="00956E11">
        <w:rPr>
          <w:rFonts w:ascii="Garamond" w:hAnsi="Garamond"/>
        </w:rPr>
        <w:t xml:space="preserve">The Italian edition appeared as </w:t>
      </w:r>
      <w:r w:rsidRPr="00956E11">
        <w:rPr>
          <w:rFonts w:ascii="Garamond" w:hAnsi="Garamond"/>
          <w:i/>
        </w:rPr>
        <w:t>I Nuovi Volti del Cristianesimo</w:t>
      </w:r>
      <w:r w:rsidRPr="00956E11">
        <w:rPr>
          <w:rFonts w:ascii="Garamond" w:hAnsi="Garamond"/>
        </w:rPr>
        <w:t xml:space="preserve"> (Milan: Vita e Pensiero, 2006).</w:t>
      </w:r>
    </w:p>
    <w:p w14:paraId="1760D5CB" w14:textId="77777777" w:rsidR="00F44200" w:rsidRPr="00956E11" w:rsidRDefault="00F44200">
      <w:pPr>
        <w:pStyle w:val="BodyText"/>
        <w:rPr>
          <w:rFonts w:ascii="Garamond" w:hAnsi="Garamond"/>
        </w:rPr>
      </w:pPr>
    </w:p>
    <w:p w14:paraId="78F68E4F" w14:textId="77777777" w:rsidR="00F44200" w:rsidRPr="00956E11" w:rsidRDefault="00F44200">
      <w:pPr>
        <w:pStyle w:val="BodyText"/>
        <w:rPr>
          <w:rFonts w:ascii="Garamond" w:hAnsi="Garamond"/>
          <w:i/>
        </w:rPr>
      </w:pPr>
      <w:r w:rsidRPr="00956E11">
        <w:rPr>
          <w:rFonts w:ascii="Garamond" w:hAnsi="Garamond"/>
          <w:i/>
        </w:rPr>
        <w:t>Decade of Nightmares: The End of the 1960s and the Making of Eighties America</w:t>
      </w:r>
    </w:p>
    <w:p w14:paraId="25BE5B12" w14:textId="77777777" w:rsidR="00F44200" w:rsidRPr="00956E11" w:rsidRDefault="00F44200">
      <w:pPr>
        <w:pStyle w:val="BodyText"/>
        <w:rPr>
          <w:rFonts w:ascii="Garamond" w:hAnsi="Garamond"/>
          <w:u w:val="single"/>
        </w:rPr>
      </w:pPr>
      <w:r w:rsidRPr="00956E11">
        <w:rPr>
          <w:rFonts w:ascii="Garamond" w:hAnsi="Garamond"/>
        </w:rPr>
        <w:t>New York: Oxford University Press, 2006. 344 pages.</w:t>
      </w:r>
    </w:p>
    <w:p w14:paraId="12B88A73" w14:textId="77777777" w:rsidR="00F44200" w:rsidRPr="00956E11" w:rsidRDefault="00F44200">
      <w:pPr>
        <w:pStyle w:val="BodyText"/>
        <w:rPr>
          <w:rFonts w:ascii="Garamond" w:hAnsi="Garamond"/>
          <w:u w:val="single"/>
        </w:rPr>
      </w:pPr>
    </w:p>
    <w:p w14:paraId="4CA40723" w14:textId="77777777" w:rsidR="00F44200" w:rsidRPr="00956E11" w:rsidRDefault="00F44200">
      <w:pPr>
        <w:pStyle w:val="BodyText"/>
        <w:rPr>
          <w:rFonts w:ascii="Garamond" w:hAnsi="Garamond"/>
          <w:i/>
        </w:rPr>
      </w:pPr>
      <w:r w:rsidRPr="00956E11">
        <w:rPr>
          <w:rFonts w:ascii="Garamond" w:hAnsi="Garamond"/>
          <w:i/>
        </w:rPr>
        <w:t xml:space="preserve">Dream Catchers: How Mainstream America Discovered Native Spirituality </w:t>
      </w:r>
    </w:p>
    <w:p w14:paraId="4BB2ADBE" w14:textId="77777777" w:rsidR="00F44200" w:rsidRPr="00956E11" w:rsidRDefault="00F44200">
      <w:pPr>
        <w:ind w:left="720" w:hanging="720"/>
        <w:rPr>
          <w:rFonts w:ascii="Garamond" w:hAnsi="Garamond"/>
          <w:sz w:val="20"/>
        </w:rPr>
      </w:pPr>
      <w:r w:rsidRPr="00956E11">
        <w:rPr>
          <w:rFonts w:ascii="Garamond" w:hAnsi="Garamond"/>
          <w:sz w:val="20"/>
        </w:rPr>
        <w:t>New York: Oxford University Press, 2004. 306 pages.</w:t>
      </w:r>
    </w:p>
    <w:p w14:paraId="20C03EAC" w14:textId="77777777" w:rsidR="00F44200" w:rsidRPr="00956E11" w:rsidRDefault="00F44200">
      <w:pPr>
        <w:ind w:left="720" w:hanging="720"/>
        <w:rPr>
          <w:rFonts w:ascii="Garamond" w:hAnsi="Garamond"/>
          <w:sz w:val="20"/>
        </w:rPr>
      </w:pPr>
    </w:p>
    <w:p w14:paraId="0A310E80" w14:textId="77777777" w:rsidR="00F44200" w:rsidRPr="00956E11" w:rsidRDefault="00F44200">
      <w:pPr>
        <w:ind w:left="720" w:hanging="720"/>
        <w:rPr>
          <w:rFonts w:ascii="Garamond" w:hAnsi="Garamond"/>
          <w:i/>
          <w:color w:val="000000"/>
          <w:sz w:val="20"/>
        </w:rPr>
      </w:pPr>
      <w:r w:rsidRPr="00956E11">
        <w:rPr>
          <w:rFonts w:ascii="Garamond" w:hAnsi="Garamond"/>
          <w:i/>
          <w:color w:val="000000"/>
          <w:sz w:val="20"/>
        </w:rPr>
        <w:t>The New Anti-Catholicism</w:t>
      </w:r>
      <w:r w:rsidR="007756D8" w:rsidRPr="00956E11">
        <w:rPr>
          <w:rFonts w:ascii="Garamond" w:hAnsi="Garamond"/>
          <w:i/>
          <w:color w:val="000000"/>
          <w:sz w:val="20"/>
        </w:rPr>
        <w:t>:</w:t>
      </w:r>
      <w:r w:rsidRPr="00956E11">
        <w:rPr>
          <w:rFonts w:ascii="Garamond" w:hAnsi="Garamond"/>
          <w:i/>
          <w:color w:val="000000"/>
          <w:sz w:val="20"/>
        </w:rPr>
        <w:t xml:space="preserve"> The Last Acceptable Prejudice</w:t>
      </w:r>
    </w:p>
    <w:p w14:paraId="1705F8F4" w14:textId="77777777" w:rsidR="00F44200" w:rsidRPr="00956E11" w:rsidRDefault="00F44200">
      <w:pPr>
        <w:ind w:left="720" w:hanging="720"/>
        <w:rPr>
          <w:rFonts w:ascii="Garamond" w:hAnsi="Garamond"/>
          <w:color w:val="000000"/>
          <w:sz w:val="20"/>
        </w:rPr>
      </w:pPr>
      <w:r w:rsidRPr="00956E11">
        <w:rPr>
          <w:rFonts w:ascii="Garamond" w:hAnsi="Garamond"/>
          <w:color w:val="000000"/>
          <w:sz w:val="20"/>
        </w:rPr>
        <w:t>New York: Oxford University Press, 2003. 258 pages</w:t>
      </w:r>
    </w:p>
    <w:p w14:paraId="5B2C61CF" w14:textId="77777777" w:rsidR="00F44200" w:rsidRPr="00956E11" w:rsidRDefault="00F44200" w:rsidP="00F44200">
      <w:pPr>
        <w:ind w:left="720"/>
        <w:rPr>
          <w:rFonts w:ascii="Garamond" w:hAnsi="Garamond"/>
          <w:color w:val="000000"/>
          <w:sz w:val="20"/>
        </w:rPr>
      </w:pPr>
      <w:r w:rsidRPr="00956E11">
        <w:rPr>
          <w:rFonts w:ascii="Garamond" w:hAnsi="Garamond"/>
          <w:color w:val="000000"/>
          <w:sz w:val="20"/>
        </w:rPr>
        <w:t>This book is being translated into Polish.</w:t>
      </w:r>
    </w:p>
    <w:p w14:paraId="50B132BE" w14:textId="77777777" w:rsidR="00F44200" w:rsidRPr="00956E11" w:rsidRDefault="00F44200">
      <w:pPr>
        <w:ind w:left="720" w:hanging="720"/>
        <w:rPr>
          <w:rFonts w:ascii="Garamond" w:hAnsi="Garamond"/>
          <w:color w:val="000000"/>
          <w:sz w:val="20"/>
        </w:rPr>
      </w:pPr>
    </w:p>
    <w:p w14:paraId="38F4761F" w14:textId="77777777" w:rsidR="00F44200" w:rsidRPr="00956E11" w:rsidRDefault="00F44200">
      <w:pPr>
        <w:ind w:left="720" w:hanging="720"/>
        <w:rPr>
          <w:rFonts w:ascii="Garamond" w:hAnsi="Garamond"/>
          <w:i/>
          <w:color w:val="000000"/>
          <w:sz w:val="20"/>
        </w:rPr>
      </w:pPr>
      <w:r w:rsidRPr="00956E11">
        <w:rPr>
          <w:rFonts w:ascii="Garamond" w:hAnsi="Garamond"/>
          <w:i/>
          <w:color w:val="000000"/>
          <w:sz w:val="20"/>
        </w:rPr>
        <w:t>Images of Terror: What We Can And Can't Know About Terrorism</w:t>
      </w:r>
    </w:p>
    <w:p w14:paraId="15644799" w14:textId="77777777" w:rsidR="00F44200" w:rsidRPr="00956E11" w:rsidRDefault="00F44200">
      <w:pPr>
        <w:ind w:left="720" w:hanging="720"/>
        <w:rPr>
          <w:rFonts w:ascii="Garamond" w:hAnsi="Garamond"/>
          <w:color w:val="000000"/>
          <w:sz w:val="20"/>
        </w:rPr>
      </w:pPr>
      <w:r w:rsidRPr="00956E11">
        <w:rPr>
          <w:rFonts w:ascii="Garamond" w:hAnsi="Garamond"/>
          <w:color w:val="000000"/>
          <w:sz w:val="20"/>
        </w:rPr>
        <w:t>Hawthorne, NY: Aldine De Gruyter, 2003. 227 pages</w:t>
      </w:r>
    </w:p>
    <w:p w14:paraId="431B853C" w14:textId="77777777" w:rsidR="00F44200" w:rsidRPr="00956E11" w:rsidRDefault="00F44200">
      <w:pPr>
        <w:ind w:left="720" w:hanging="720"/>
        <w:rPr>
          <w:rFonts w:ascii="Garamond" w:hAnsi="Garamond"/>
          <w:color w:val="000000"/>
          <w:sz w:val="20"/>
        </w:rPr>
      </w:pPr>
    </w:p>
    <w:p w14:paraId="11D321AC" w14:textId="77777777" w:rsidR="00F44200" w:rsidRPr="00956E11" w:rsidRDefault="00F44200">
      <w:pPr>
        <w:ind w:left="720" w:hanging="720"/>
        <w:rPr>
          <w:rFonts w:ascii="Garamond" w:hAnsi="Garamond"/>
          <w:i/>
          <w:color w:val="000000"/>
          <w:sz w:val="20"/>
        </w:rPr>
      </w:pPr>
      <w:r w:rsidRPr="00956E11">
        <w:rPr>
          <w:rFonts w:ascii="Garamond" w:hAnsi="Garamond"/>
          <w:i/>
          <w:color w:val="000000"/>
          <w:sz w:val="20"/>
        </w:rPr>
        <w:t>The Next Christendom: The Rise of Global Christianity</w:t>
      </w:r>
    </w:p>
    <w:p w14:paraId="6BBF72E9" w14:textId="77777777" w:rsidR="00F44200" w:rsidRPr="00956E11" w:rsidRDefault="00F44200">
      <w:pPr>
        <w:ind w:left="720" w:hanging="720"/>
        <w:rPr>
          <w:rFonts w:ascii="Garamond" w:hAnsi="Garamond"/>
          <w:color w:val="000000"/>
          <w:sz w:val="20"/>
        </w:rPr>
      </w:pPr>
      <w:r w:rsidRPr="00956E11">
        <w:rPr>
          <w:rFonts w:ascii="Garamond" w:hAnsi="Garamond"/>
          <w:color w:val="000000"/>
          <w:sz w:val="20"/>
        </w:rPr>
        <w:t>New York: Oxford University Press, 2002. 270 pages.</w:t>
      </w:r>
    </w:p>
    <w:p w14:paraId="2AA85406" w14:textId="77777777" w:rsidR="00F44200" w:rsidRPr="00956E11" w:rsidRDefault="00F44200" w:rsidP="00F44200">
      <w:pPr>
        <w:ind w:left="720" w:hanging="720"/>
        <w:rPr>
          <w:rFonts w:ascii="Garamond" w:hAnsi="Garamond"/>
          <w:color w:val="000000"/>
          <w:sz w:val="20"/>
        </w:rPr>
      </w:pPr>
      <w:r w:rsidRPr="00956E11">
        <w:rPr>
          <w:rFonts w:ascii="Garamond" w:hAnsi="Garamond"/>
          <w:color w:val="000000"/>
          <w:sz w:val="20"/>
        </w:rPr>
        <w:t>A second expanded edition was published by Oxford in 2007 (316 pages).</w:t>
      </w:r>
    </w:p>
    <w:p w14:paraId="2BAF043E" w14:textId="7442961D" w:rsidR="00F11FA7" w:rsidRPr="00956E11" w:rsidRDefault="00F11FA7" w:rsidP="00F44200">
      <w:pPr>
        <w:ind w:left="720" w:hanging="720"/>
        <w:rPr>
          <w:rFonts w:ascii="Garamond" w:hAnsi="Garamond"/>
          <w:color w:val="000000"/>
          <w:sz w:val="20"/>
        </w:rPr>
      </w:pPr>
      <w:r w:rsidRPr="00956E11">
        <w:rPr>
          <w:rFonts w:ascii="Garamond" w:hAnsi="Garamond"/>
          <w:color w:val="000000"/>
          <w:sz w:val="20"/>
        </w:rPr>
        <w:t>The third edition appeared from Oxford in 2011 (346 pages)</w:t>
      </w:r>
    </w:p>
    <w:p w14:paraId="16AC3BEE" w14:textId="77777777" w:rsidR="00F44200" w:rsidRPr="00956E11" w:rsidRDefault="00F44200" w:rsidP="00F44200">
      <w:pPr>
        <w:ind w:left="1350" w:hanging="630"/>
        <w:rPr>
          <w:rFonts w:ascii="Garamond" w:hAnsi="Garamond"/>
          <w:color w:val="000000"/>
          <w:sz w:val="20"/>
        </w:rPr>
      </w:pPr>
      <w:r w:rsidRPr="00956E11">
        <w:rPr>
          <w:rFonts w:ascii="Garamond" w:hAnsi="Garamond"/>
          <w:color w:val="000000"/>
          <w:sz w:val="20"/>
        </w:rPr>
        <w:t>This book is also being translated into several other languages, including Portuguese</w:t>
      </w:r>
      <w:r w:rsidR="00177E3E" w:rsidRPr="00956E11">
        <w:rPr>
          <w:rFonts w:ascii="Garamond" w:hAnsi="Garamond"/>
          <w:color w:val="000000"/>
          <w:sz w:val="20"/>
        </w:rPr>
        <w:t xml:space="preserve"> and Slovenian</w:t>
      </w:r>
      <w:r w:rsidRPr="00956E11">
        <w:rPr>
          <w:rFonts w:ascii="Garamond" w:hAnsi="Garamond"/>
          <w:color w:val="000000"/>
          <w:sz w:val="20"/>
        </w:rPr>
        <w:t>.</w:t>
      </w:r>
    </w:p>
    <w:p w14:paraId="6883D374" w14:textId="77777777" w:rsidR="00F44200" w:rsidRPr="00956E11" w:rsidRDefault="00F44200" w:rsidP="00F44200">
      <w:pPr>
        <w:ind w:left="1350" w:hanging="630"/>
        <w:rPr>
          <w:rFonts w:ascii="Garamond" w:hAnsi="Garamond"/>
          <w:color w:val="000000"/>
          <w:sz w:val="20"/>
        </w:rPr>
      </w:pPr>
      <w:r w:rsidRPr="00956E11">
        <w:rPr>
          <w:rFonts w:ascii="Garamond" w:hAnsi="Garamond"/>
          <w:color w:val="000000"/>
          <w:sz w:val="20"/>
        </w:rPr>
        <w:t>The Chinese edition appeared from New Century Publishing (Taiwan) in 2003: 319 pages</w:t>
      </w:r>
    </w:p>
    <w:p w14:paraId="2453F99C" w14:textId="77777777" w:rsidR="00F44200" w:rsidRPr="00956E11" w:rsidRDefault="00F44200" w:rsidP="00F44200">
      <w:pPr>
        <w:ind w:left="1350" w:hanging="630"/>
        <w:rPr>
          <w:rFonts w:ascii="Garamond" w:hAnsi="Garamond"/>
          <w:color w:val="000000"/>
          <w:sz w:val="20"/>
        </w:rPr>
      </w:pPr>
      <w:r w:rsidRPr="00956E11">
        <w:rPr>
          <w:rFonts w:ascii="Garamond" w:hAnsi="Garamond"/>
          <w:color w:val="000000"/>
          <w:sz w:val="20"/>
        </w:rPr>
        <w:t xml:space="preserve">The Italian edition appeared as </w:t>
      </w:r>
      <w:r w:rsidRPr="00956E11">
        <w:rPr>
          <w:rFonts w:ascii="Garamond" w:hAnsi="Garamond"/>
          <w:i/>
          <w:color w:val="000000"/>
          <w:sz w:val="20"/>
        </w:rPr>
        <w:t>La Terza Chiesa</w:t>
      </w:r>
      <w:r w:rsidRPr="00956E11">
        <w:rPr>
          <w:rFonts w:ascii="Garamond" w:hAnsi="Garamond"/>
          <w:color w:val="000000"/>
          <w:sz w:val="20"/>
        </w:rPr>
        <w:t xml:space="preserve"> (Rome: Fazi Editore, 2004): 377 pages</w:t>
      </w:r>
    </w:p>
    <w:p w14:paraId="449BA1CD" w14:textId="77777777" w:rsidR="00F44200" w:rsidRPr="00956E11" w:rsidRDefault="00F44200" w:rsidP="00F44200">
      <w:pPr>
        <w:ind w:left="1350" w:hanging="630"/>
        <w:rPr>
          <w:rFonts w:ascii="Garamond" w:hAnsi="Garamond"/>
          <w:color w:val="000000"/>
          <w:sz w:val="20"/>
        </w:rPr>
      </w:pPr>
      <w:r w:rsidRPr="00956E11">
        <w:rPr>
          <w:rFonts w:ascii="Garamond" w:hAnsi="Garamond"/>
          <w:color w:val="000000"/>
          <w:sz w:val="20"/>
        </w:rPr>
        <w:t xml:space="preserve">The German edition appeared as </w:t>
      </w:r>
      <w:r w:rsidRPr="00956E11">
        <w:rPr>
          <w:rFonts w:ascii="Garamond" w:hAnsi="Garamond"/>
          <w:i/>
          <w:color w:val="000000"/>
          <w:sz w:val="20"/>
        </w:rPr>
        <w:t>Die Zukunft des Christentums</w:t>
      </w:r>
      <w:r w:rsidRPr="00956E11">
        <w:rPr>
          <w:rFonts w:ascii="Garamond" w:hAnsi="Garamond"/>
          <w:color w:val="000000"/>
          <w:sz w:val="20"/>
        </w:rPr>
        <w:t xml:space="preserve"> (Giessen: Brunnen-Verlag, 2006): 384 pages</w:t>
      </w:r>
    </w:p>
    <w:p w14:paraId="219AFDEE" w14:textId="77777777" w:rsidR="00F44200" w:rsidRPr="00956E11" w:rsidRDefault="00F44200" w:rsidP="00F44200">
      <w:pPr>
        <w:ind w:left="1350" w:hanging="630"/>
        <w:rPr>
          <w:rFonts w:ascii="Garamond" w:hAnsi="Garamond"/>
          <w:color w:val="000000"/>
          <w:sz w:val="20"/>
        </w:rPr>
      </w:pPr>
      <w:r w:rsidRPr="00956E11">
        <w:rPr>
          <w:rFonts w:ascii="Garamond" w:hAnsi="Garamond"/>
          <w:color w:val="000000"/>
          <w:sz w:val="20"/>
        </w:rPr>
        <w:t xml:space="preserve">The Polish edition appeared as </w:t>
      </w:r>
      <w:r w:rsidRPr="00956E11">
        <w:rPr>
          <w:rFonts w:ascii="Garamond" w:hAnsi="Garamond"/>
          <w:i/>
          <w:sz w:val="20"/>
        </w:rPr>
        <w:t>Chrześcijaństwo Przyszłości</w:t>
      </w:r>
      <w:r w:rsidRPr="00956E11">
        <w:rPr>
          <w:rFonts w:ascii="Garamond" w:hAnsi="Garamond"/>
          <w:sz w:val="20"/>
        </w:rPr>
        <w:t xml:space="preserve"> </w:t>
      </w:r>
      <w:r w:rsidRPr="00956E11">
        <w:rPr>
          <w:rFonts w:ascii="Garamond" w:hAnsi="Garamond"/>
          <w:color w:val="000000"/>
          <w:sz w:val="20"/>
        </w:rPr>
        <w:t>(Warsaw: Verbinium, 2009)</w:t>
      </w:r>
    </w:p>
    <w:p w14:paraId="520C5FBD" w14:textId="77777777" w:rsidR="005C770F" w:rsidRPr="00956E11" w:rsidRDefault="00F44200" w:rsidP="00F44200">
      <w:pPr>
        <w:ind w:left="1350" w:hanging="630"/>
        <w:rPr>
          <w:rFonts w:ascii="Garamond" w:hAnsi="Garamond"/>
          <w:color w:val="000000"/>
          <w:sz w:val="20"/>
        </w:rPr>
      </w:pPr>
      <w:r w:rsidRPr="00956E11">
        <w:rPr>
          <w:rFonts w:ascii="Garamond" w:hAnsi="Garamond"/>
          <w:color w:val="000000"/>
          <w:sz w:val="20"/>
        </w:rPr>
        <w:t>The Korean edition appeared in 2009</w:t>
      </w:r>
    </w:p>
    <w:p w14:paraId="03F25920" w14:textId="77777777" w:rsidR="00F44200" w:rsidRPr="00956E11" w:rsidRDefault="00F44200" w:rsidP="00F44200">
      <w:pPr>
        <w:rPr>
          <w:rFonts w:ascii="Garamond" w:hAnsi="Garamond"/>
          <w:color w:val="000000"/>
          <w:sz w:val="20"/>
        </w:rPr>
      </w:pPr>
    </w:p>
    <w:p w14:paraId="0351D168" w14:textId="77777777" w:rsidR="00F44200" w:rsidRPr="00956E11" w:rsidRDefault="00F44200">
      <w:pPr>
        <w:rPr>
          <w:rFonts w:ascii="Garamond" w:hAnsi="Garamond"/>
          <w:i/>
          <w:color w:val="000000"/>
          <w:sz w:val="20"/>
        </w:rPr>
      </w:pPr>
      <w:r w:rsidRPr="00956E11">
        <w:rPr>
          <w:rFonts w:ascii="Garamond" w:hAnsi="Garamond"/>
          <w:i/>
          <w:color w:val="000000"/>
          <w:sz w:val="20"/>
        </w:rPr>
        <w:t xml:space="preserve">Hidden Gospels: How the Search for Jesus Lost Its Way </w:t>
      </w:r>
    </w:p>
    <w:p w14:paraId="74DB3FC5" w14:textId="77777777" w:rsidR="00F44200" w:rsidRPr="00956E11" w:rsidRDefault="00F44200">
      <w:pPr>
        <w:ind w:left="720" w:hanging="720"/>
        <w:rPr>
          <w:rFonts w:ascii="Garamond" w:hAnsi="Garamond"/>
          <w:color w:val="000000"/>
          <w:sz w:val="20"/>
        </w:rPr>
      </w:pPr>
      <w:r w:rsidRPr="00956E11">
        <w:rPr>
          <w:rFonts w:ascii="Garamond" w:hAnsi="Garamond"/>
          <w:color w:val="000000"/>
          <w:sz w:val="20"/>
        </w:rPr>
        <w:t>New York: Oxford University Press, 2001. 260 pages.</w:t>
      </w:r>
    </w:p>
    <w:p w14:paraId="1A2A633B" w14:textId="77777777" w:rsidR="00F44200" w:rsidRPr="00956E11" w:rsidRDefault="00F44200">
      <w:pPr>
        <w:ind w:left="720" w:hanging="720"/>
        <w:rPr>
          <w:rFonts w:ascii="Garamond" w:hAnsi="Garamond"/>
          <w:color w:val="000000"/>
          <w:sz w:val="20"/>
        </w:rPr>
      </w:pPr>
    </w:p>
    <w:p w14:paraId="672D7FCF" w14:textId="77777777" w:rsidR="00F44200" w:rsidRPr="00956E11" w:rsidRDefault="00F44200">
      <w:pPr>
        <w:ind w:left="720" w:hanging="720"/>
        <w:rPr>
          <w:rFonts w:ascii="Garamond" w:hAnsi="Garamond"/>
          <w:i/>
          <w:color w:val="000000"/>
          <w:sz w:val="20"/>
        </w:rPr>
      </w:pPr>
      <w:r w:rsidRPr="00956E11">
        <w:rPr>
          <w:rFonts w:ascii="Garamond" w:hAnsi="Garamond"/>
          <w:i/>
          <w:color w:val="000000"/>
          <w:sz w:val="20"/>
        </w:rPr>
        <w:t xml:space="preserve">Beyond Tolerance: Child Pornography on the Internet </w:t>
      </w:r>
    </w:p>
    <w:p w14:paraId="578D1CF0" w14:textId="77777777" w:rsidR="00F44200" w:rsidRPr="00956E11" w:rsidRDefault="00F44200">
      <w:pPr>
        <w:ind w:left="720" w:hanging="720"/>
        <w:rPr>
          <w:rFonts w:ascii="Garamond" w:hAnsi="Garamond"/>
          <w:color w:val="000000"/>
          <w:sz w:val="20"/>
        </w:rPr>
      </w:pPr>
      <w:r w:rsidRPr="00956E11">
        <w:rPr>
          <w:rFonts w:ascii="Garamond" w:hAnsi="Garamond"/>
          <w:color w:val="000000"/>
          <w:sz w:val="20"/>
        </w:rPr>
        <w:t>New York University Press, 2001. 259 pages.</w:t>
      </w:r>
    </w:p>
    <w:p w14:paraId="5B9BFCE0" w14:textId="77777777" w:rsidR="00F44200" w:rsidRPr="00956E11" w:rsidRDefault="00F44200">
      <w:pPr>
        <w:ind w:left="720" w:hanging="720"/>
        <w:rPr>
          <w:rFonts w:ascii="Garamond" w:hAnsi="Garamond"/>
          <w:color w:val="000000"/>
          <w:sz w:val="20"/>
        </w:rPr>
      </w:pPr>
    </w:p>
    <w:p w14:paraId="0A41077A" w14:textId="77777777" w:rsidR="00F44200" w:rsidRPr="00956E11" w:rsidRDefault="00F44200">
      <w:pPr>
        <w:ind w:left="720" w:hanging="720"/>
        <w:rPr>
          <w:rFonts w:ascii="Garamond" w:hAnsi="Garamond"/>
          <w:i/>
          <w:color w:val="000000"/>
          <w:sz w:val="20"/>
        </w:rPr>
      </w:pPr>
      <w:r w:rsidRPr="00956E11">
        <w:rPr>
          <w:rFonts w:ascii="Garamond" w:hAnsi="Garamond"/>
          <w:i/>
          <w:color w:val="000000"/>
          <w:sz w:val="20"/>
        </w:rPr>
        <w:t>Mystics and Messiahs: Cults and New Religions in American History</w:t>
      </w:r>
    </w:p>
    <w:p w14:paraId="7BC88E96" w14:textId="77777777" w:rsidR="00F44200" w:rsidRPr="00956E11" w:rsidRDefault="00F44200">
      <w:pPr>
        <w:ind w:left="720" w:hanging="720"/>
        <w:rPr>
          <w:rFonts w:ascii="Garamond" w:hAnsi="Garamond"/>
          <w:color w:val="000000"/>
          <w:sz w:val="20"/>
        </w:rPr>
      </w:pPr>
      <w:r w:rsidRPr="00956E11">
        <w:rPr>
          <w:rFonts w:ascii="Garamond" w:hAnsi="Garamond"/>
          <w:color w:val="000000"/>
          <w:sz w:val="20"/>
        </w:rPr>
        <w:t>New York: Oxford University Press, 2000. 294 pages.</w:t>
      </w:r>
    </w:p>
    <w:p w14:paraId="58130455" w14:textId="77777777" w:rsidR="00F44200" w:rsidRPr="00956E11" w:rsidRDefault="00F44200">
      <w:pPr>
        <w:ind w:left="720" w:hanging="720"/>
        <w:rPr>
          <w:rFonts w:ascii="Garamond" w:hAnsi="Garamond"/>
          <w:color w:val="000000"/>
          <w:sz w:val="20"/>
        </w:rPr>
      </w:pPr>
    </w:p>
    <w:p w14:paraId="6C9A03D2" w14:textId="77777777" w:rsidR="00F44200" w:rsidRPr="00956E11" w:rsidRDefault="00F44200">
      <w:pPr>
        <w:ind w:left="720" w:hanging="720"/>
        <w:rPr>
          <w:rFonts w:ascii="Garamond" w:hAnsi="Garamond"/>
          <w:i/>
          <w:color w:val="000000"/>
          <w:sz w:val="20"/>
        </w:rPr>
      </w:pPr>
      <w:r w:rsidRPr="00956E11">
        <w:rPr>
          <w:rFonts w:ascii="Garamond" w:hAnsi="Garamond"/>
          <w:i/>
          <w:color w:val="000000"/>
          <w:sz w:val="20"/>
        </w:rPr>
        <w:t>Synthetic Panics: The Politics of Designer Drugs</w:t>
      </w:r>
    </w:p>
    <w:p w14:paraId="6B919269" w14:textId="77777777" w:rsidR="00F44200" w:rsidRPr="00956E11" w:rsidRDefault="00F44200">
      <w:pPr>
        <w:ind w:left="720" w:hanging="720"/>
        <w:rPr>
          <w:rFonts w:ascii="Garamond" w:hAnsi="Garamond"/>
          <w:color w:val="000000"/>
          <w:sz w:val="20"/>
        </w:rPr>
      </w:pPr>
      <w:r w:rsidRPr="00956E11">
        <w:rPr>
          <w:rFonts w:ascii="Garamond" w:hAnsi="Garamond"/>
          <w:color w:val="000000"/>
          <w:sz w:val="20"/>
        </w:rPr>
        <w:t>New York University Press, 1999. 247 pages.</w:t>
      </w:r>
    </w:p>
    <w:p w14:paraId="4AAAC18D" w14:textId="77777777" w:rsidR="00F44200" w:rsidRPr="00956E11" w:rsidRDefault="00F44200">
      <w:pPr>
        <w:ind w:left="720" w:hanging="720"/>
        <w:rPr>
          <w:rFonts w:ascii="Garamond" w:hAnsi="Garamond"/>
          <w:color w:val="000000"/>
          <w:sz w:val="20"/>
        </w:rPr>
      </w:pPr>
    </w:p>
    <w:p w14:paraId="13D01E5C" w14:textId="77777777" w:rsidR="00F44200" w:rsidRPr="00956E11" w:rsidRDefault="00F44200">
      <w:pPr>
        <w:ind w:left="720" w:hanging="720"/>
        <w:rPr>
          <w:rFonts w:ascii="Garamond" w:hAnsi="Garamond"/>
          <w:i/>
          <w:color w:val="000000"/>
          <w:sz w:val="20"/>
        </w:rPr>
      </w:pPr>
      <w:r w:rsidRPr="00956E11">
        <w:rPr>
          <w:rFonts w:ascii="Garamond" w:hAnsi="Garamond"/>
          <w:i/>
          <w:color w:val="000000"/>
          <w:sz w:val="20"/>
        </w:rPr>
        <w:t xml:space="preserve">The Cold War at Home: The Red Scare in Pennsylvania 1945-1960 </w:t>
      </w:r>
    </w:p>
    <w:p w14:paraId="3229649F" w14:textId="77777777" w:rsidR="00F44200" w:rsidRPr="00956E11" w:rsidRDefault="00F44200">
      <w:pPr>
        <w:ind w:left="720" w:hanging="720"/>
        <w:rPr>
          <w:rFonts w:ascii="Garamond" w:hAnsi="Garamond"/>
          <w:color w:val="000000"/>
          <w:sz w:val="20"/>
        </w:rPr>
      </w:pPr>
      <w:r w:rsidRPr="00956E11">
        <w:rPr>
          <w:rFonts w:ascii="Garamond" w:hAnsi="Garamond"/>
          <w:color w:val="000000"/>
          <w:sz w:val="20"/>
        </w:rPr>
        <w:t>Chapel Hill, NC: University of North Carolina Press, 1999. 271 pages.</w:t>
      </w:r>
    </w:p>
    <w:p w14:paraId="79060040" w14:textId="77777777" w:rsidR="00F44200" w:rsidRPr="00956E11" w:rsidRDefault="00F44200">
      <w:pPr>
        <w:ind w:left="720" w:hanging="720"/>
        <w:rPr>
          <w:rFonts w:ascii="Garamond" w:hAnsi="Garamond"/>
          <w:color w:val="000000"/>
          <w:sz w:val="20"/>
        </w:rPr>
      </w:pPr>
    </w:p>
    <w:p w14:paraId="764484F1" w14:textId="77777777" w:rsidR="00F44200" w:rsidRPr="00956E11" w:rsidRDefault="00F44200">
      <w:pPr>
        <w:ind w:left="720" w:hanging="720"/>
        <w:rPr>
          <w:rFonts w:ascii="Garamond" w:hAnsi="Garamond"/>
          <w:i/>
          <w:color w:val="000000"/>
          <w:sz w:val="20"/>
        </w:rPr>
      </w:pPr>
      <w:r w:rsidRPr="00956E11">
        <w:rPr>
          <w:rFonts w:ascii="Garamond" w:hAnsi="Garamond"/>
          <w:i/>
          <w:color w:val="000000"/>
          <w:sz w:val="20"/>
        </w:rPr>
        <w:t>Moral Panic: Changing Concepts of the Child Molester in Modern America</w:t>
      </w:r>
    </w:p>
    <w:p w14:paraId="3DAD0EC2" w14:textId="77777777" w:rsidR="00F44200" w:rsidRPr="00956E11" w:rsidRDefault="00F44200">
      <w:pPr>
        <w:ind w:left="720" w:hanging="720"/>
        <w:rPr>
          <w:rFonts w:ascii="Garamond" w:hAnsi="Garamond"/>
          <w:color w:val="000000"/>
          <w:sz w:val="20"/>
        </w:rPr>
      </w:pPr>
      <w:r w:rsidRPr="00956E11">
        <w:rPr>
          <w:rFonts w:ascii="Garamond" w:hAnsi="Garamond"/>
          <w:color w:val="000000"/>
          <w:sz w:val="20"/>
        </w:rPr>
        <w:t>New Haven, CT: Yale University Press, 1998. 302 pages.</w:t>
      </w:r>
    </w:p>
    <w:p w14:paraId="331BF009" w14:textId="77777777" w:rsidR="00F44200" w:rsidRPr="00956E11" w:rsidRDefault="00F44200">
      <w:pPr>
        <w:ind w:left="720" w:hanging="720"/>
        <w:rPr>
          <w:rFonts w:ascii="Garamond" w:hAnsi="Garamond"/>
          <w:color w:val="000000"/>
          <w:sz w:val="20"/>
        </w:rPr>
      </w:pPr>
    </w:p>
    <w:p w14:paraId="51D44EA7" w14:textId="77777777" w:rsidR="00F44200" w:rsidRPr="00956E11" w:rsidRDefault="00F44200">
      <w:pPr>
        <w:ind w:left="720" w:hanging="720"/>
        <w:rPr>
          <w:rFonts w:ascii="Garamond" w:hAnsi="Garamond"/>
          <w:i/>
          <w:color w:val="000000"/>
          <w:sz w:val="20"/>
        </w:rPr>
      </w:pPr>
      <w:r w:rsidRPr="00956E11">
        <w:rPr>
          <w:rFonts w:ascii="Garamond" w:hAnsi="Garamond"/>
          <w:i/>
          <w:color w:val="000000"/>
          <w:sz w:val="20"/>
        </w:rPr>
        <w:t>Hoods and Shirts: The Extreme Right in Pennsylvania 1925-1950.</w:t>
      </w:r>
    </w:p>
    <w:p w14:paraId="58DA3E26" w14:textId="77777777" w:rsidR="00F44200" w:rsidRPr="00956E11" w:rsidRDefault="00F44200">
      <w:pPr>
        <w:ind w:left="720" w:hanging="720"/>
        <w:rPr>
          <w:rFonts w:ascii="Garamond" w:hAnsi="Garamond"/>
          <w:color w:val="000000"/>
          <w:sz w:val="20"/>
        </w:rPr>
      </w:pPr>
      <w:r w:rsidRPr="00956E11">
        <w:rPr>
          <w:rFonts w:ascii="Garamond" w:hAnsi="Garamond"/>
          <w:color w:val="000000"/>
          <w:sz w:val="20"/>
        </w:rPr>
        <w:t>Chapel Hill, NC: University of North Carolina Press, 1997. 343 pages.</w:t>
      </w:r>
    </w:p>
    <w:p w14:paraId="478F1DB5" w14:textId="77777777" w:rsidR="00F44200" w:rsidRPr="00956E11" w:rsidRDefault="00F44200">
      <w:pPr>
        <w:ind w:left="720" w:hanging="720"/>
        <w:rPr>
          <w:rFonts w:ascii="Garamond" w:hAnsi="Garamond"/>
          <w:color w:val="000000"/>
          <w:sz w:val="20"/>
        </w:rPr>
      </w:pPr>
    </w:p>
    <w:p w14:paraId="587383CA" w14:textId="77777777" w:rsidR="00F44200" w:rsidRPr="00956E11" w:rsidRDefault="00F44200">
      <w:pPr>
        <w:ind w:left="720" w:hanging="720"/>
        <w:rPr>
          <w:rFonts w:ascii="Garamond" w:hAnsi="Garamond"/>
          <w:i/>
          <w:color w:val="000000"/>
          <w:sz w:val="20"/>
        </w:rPr>
      </w:pPr>
      <w:r w:rsidRPr="00956E11">
        <w:rPr>
          <w:rFonts w:ascii="Garamond" w:hAnsi="Garamond"/>
          <w:i/>
          <w:color w:val="000000"/>
          <w:sz w:val="20"/>
        </w:rPr>
        <w:t>A History of the United States</w:t>
      </w:r>
    </w:p>
    <w:p w14:paraId="6293D0D2" w14:textId="77777777" w:rsidR="00F44200" w:rsidRPr="00956E11" w:rsidRDefault="00F44200">
      <w:pPr>
        <w:ind w:left="720" w:hanging="720"/>
        <w:rPr>
          <w:rFonts w:ascii="Garamond" w:hAnsi="Garamond"/>
          <w:color w:val="000000"/>
          <w:sz w:val="20"/>
        </w:rPr>
      </w:pPr>
      <w:r w:rsidRPr="00956E11">
        <w:rPr>
          <w:rFonts w:ascii="Garamond" w:hAnsi="Garamond"/>
          <w:color w:val="000000"/>
          <w:sz w:val="20"/>
        </w:rPr>
        <w:t xml:space="preserve">London: Macmillan / New York: St.Martin’s Press, 1997. 317 pages. </w:t>
      </w:r>
    </w:p>
    <w:p w14:paraId="5BBEEC78" w14:textId="77777777" w:rsidR="00F44200" w:rsidRPr="00956E11" w:rsidRDefault="00F44200">
      <w:pPr>
        <w:ind w:left="720" w:hanging="720"/>
        <w:rPr>
          <w:rFonts w:ascii="Garamond" w:hAnsi="Garamond"/>
          <w:color w:val="000000"/>
          <w:sz w:val="20"/>
        </w:rPr>
      </w:pPr>
      <w:r w:rsidRPr="00956E11">
        <w:rPr>
          <w:rFonts w:ascii="Garamond" w:hAnsi="Garamond"/>
          <w:color w:val="000000"/>
          <w:sz w:val="20"/>
        </w:rPr>
        <w:t>Second edition, London: Palgrave Press, 2002: 330 pages.</w:t>
      </w:r>
    </w:p>
    <w:p w14:paraId="46828BD0" w14:textId="77777777" w:rsidR="00F44200" w:rsidRPr="00956E11" w:rsidRDefault="00F44200" w:rsidP="00F44200">
      <w:pPr>
        <w:ind w:left="720" w:hanging="720"/>
        <w:rPr>
          <w:rFonts w:ascii="Garamond" w:hAnsi="Garamond"/>
          <w:color w:val="000000"/>
          <w:sz w:val="20"/>
        </w:rPr>
      </w:pPr>
      <w:r w:rsidRPr="00956E11">
        <w:rPr>
          <w:rFonts w:ascii="Garamond" w:hAnsi="Garamond"/>
          <w:color w:val="000000"/>
          <w:sz w:val="20"/>
        </w:rPr>
        <w:t>Third edition, London: Palgrave, 2007: 338 pages.</w:t>
      </w:r>
    </w:p>
    <w:p w14:paraId="42BBAF03" w14:textId="022A287D" w:rsidR="009A09A0" w:rsidRPr="00956E11" w:rsidRDefault="009A09A0" w:rsidP="00F44200">
      <w:pPr>
        <w:ind w:left="720" w:hanging="720"/>
        <w:rPr>
          <w:rFonts w:ascii="Garamond" w:hAnsi="Garamond"/>
          <w:color w:val="000000"/>
          <w:sz w:val="20"/>
        </w:rPr>
      </w:pPr>
      <w:r w:rsidRPr="00956E11">
        <w:rPr>
          <w:rFonts w:ascii="Garamond" w:hAnsi="Garamond"/>
          <w:color w:val="000000"/>
          <w:sz w:val="20"/>
        </w:rPr>
        <w:t>Fourth edition, London: Palgrave Macmillan, 2012: 336 pages.</w:t>
      </w:r>
    </w:p>
    <w:p w14:paraId="22BE6436" w14:textId="48006E40" w:rsidR="00106364" w:rsidRPr="00956E11" w:rsidRDefault="00106364" w:rsidP="00106364">
      <w:pPr>
        <w:ind w:left="720" w:hanging="720"/>
        <w:rPr>
          <w:rFonts w:ascii="Garamond" w:hAnsi="Garamond"/>
          <w:color w:val="000000"/>
          <w:sz w:val="20"/>
        </w:rPr>
      </w:pPr>
      <w:r w:rsidRPr="00956E11">
        <w:rPr>
          <w:rFonts w:ascii="Garamond" w:hAnsi="Garamond"/>
          <w:color w:val="000000"/>
          <w:sz w:val="20"/>
        </w:rPr>
        <w:t xml:space="preserve">Fifth edition, </w:t>
      </w:r>
      <w:r w:rsidR="009B243E" w:rsidRPr="00956E11">
        <w:rPr>
          <w:rFonts w:ascii="Garamond" w:hAnsi="Garamond"/>
          <w:color w:val="000000"/>
          <w:sz w:val="20"/>
        </w:rPr>
        <w:t>London: Palgrave Macmillan, 2017</w:t>
      </w:r>
      <w:r w:rsidR="00B15090" w:rsidRPr="00956E11">
        <w:rPr>
          <w:rFonts w:ascii="Garamond" w:hAnsi="Garamond"/>
          <w:color w:val="000000"/>
          <w:sz w:val="20"/>
        </w:rPr>
        <w:t>: 299 pages</w:t>
      </w:r>
      <w:r w:rsidRPr="00956E11">
        <w:rPr>
          <w:rFonts w:ascii="Garamond" w:hAnsi="Garamond"/>
          <w:color w:val="000000"/>
          <w:sz w:val="20"/>
        </w:rPr>
        <w:t>.</w:t>
      </w:r>
    </w:p>
    <w:p w14:paraId="193A8AB3" w14:textId="50F24DD1" w:rsidR="00F44200" w:rsidRPr="00956E11" w:rsidRDefault="00F44200" w:rsidP="00F44200">
      <w:pPr>
        <w:ind w:left="1440" w:hanging="720"/>
        <w:rPr>
          <w:rFonts w:ascii="Garamond" w:hAnsi="Garamond"/>
          <w:color w:val="000000"/>
          <w:sz w:val="20"/>
        </w:rPr>
      </w:pPr>
      <w:r w:rsidRPr="00956E11">
        <w:rPr>
          <w:rFonts w:ascii="Garamond" w:hAnsi="Garamond"/>
          <w:color w:val="000000"/>
          <w:sz w:val="20"/>
        </w:rPr>
        <w:t xml:space="preserve">This book is being translated into several other languages, including </w:t>
      </w:r>
      <w:r w:rsidR="000074A9" w:rsidRPr="00956E11">
        <w:rPr>
          <w:rFonts w:ascii="Garamond" w:hAnsi="Garamond"/>
          <w:color w:val="000000"/>
          <w:sz w:val="20"/>
        </w:rPr>
        <w:t xml:space="preserve">Latvian, </w:t>
      </w:r>
      <w:r w:rsidR="004553B4" w:rsidRPr="00956E11">
        <w:rPr>
          <w:rFonts w:ascii="Garamond" w:hAnsi="Garamond"/>
          <w:color w:val="000000"/>
          <w:sz w:val="20"/>
        </w:rPr>
        <w:t xml:space="preserve">Macedonian, </w:t>
      </w:r>
      <w:r w:rsidRPr="00956E11">
        <w:rPr>
          <w:rFonts w:ascii="Garamond" w:hAnsi="Garamond"/>
          <w:color w:val="000000"/>
          <w:sz w:val="20"/>
        </w:rPr>
        <w:t>Serbian</w:t>
      </w:r>
      <w:r w:rsidR="000A25A3" w:rsidRPr="00956E11">
        <w:rPr>
          <w:rFonts w:ascii="Garamond" w:hAnsi="Garamond"/>
          <w:color w:val="000000"/>
          <w:sz w:val="20"/>
        </w:rPr>
        <w:t xml:space="preserve"> and Portuguese</w:t>
      </w:r>
      <w:r w:rsidRPr="00956E11">
        <w:rPr>
          <w:rFonts w:ascii="Garamond" w:hAnsi="Garamond"/>
          <w:color w:val="000000"/>
          <w:sz w:val="20"/>
        </w:rPr>
        <w:t xml:space="preserve">. </w:t>
      </w:r>
    </w:p>
    <w:p w14:paraId="02A666CD" w14:textId="77777777" w:rsidR="00B65CBD" w:rsidRPr="00956E11" w:rsidRDefault="00F44200" w:rsidP="00F44200">
      <w:pPr>
        <w:ind w:left="1440" w:hanging="720"/>
        <w:rPr>
          <w:rFonts w:ascii="Garamond" w:hAnsi="Garamond"/>
          <w:color w:val="000000"/>
          <w:sz w:val="20"/>
        </w:rPr>
      </w:pPr>
      <w:r w:rsidRPr="00956E11">
        <w:rPr>
          <w:rFonts w:ascii="Garamond" w:hAnsi="Garamond"/>
          <w:color w:val="000000"/>
          <w:sz w:val="20"/>
        </w:rPr>
        <w:lastRenderedPageBreak/>
        <w:t xml:space="preserve">The Spanish edition appeared from Madrid's Alianza Editorial in 2002: 409 pages. </w:t>
      </w:r>
    </w:p>
    <w:p w14:paraId="729FCA9C" w14:textId="7268C0FC" w:rsidR="00B65CBD" w:rsidRPr="00956E11" w:rsidRDefault="00F44200" w:rsidP="00B65CBD">
      <w:pPr>
        <w:ind w:left="1440"/>
        <w:rPr>
          <w:rFonts w:ascii="Garamond" w:hAnsi="Garamond"/>
          <w:color w:val="000000"/>
          <w:sz w:val="20"/>
        </w:rPr>
      </w:pPr>
      <w:r w:rsidRPr="00956E11">
        <w:rPr>
          <w:rFonts w:ascii="Garamond" w:hAnsi="Garamond"/>
          <w:color w:val="000000"/>
          <w:sz w:val="20"/>
        </w:rPr>
        <w:t xml:space="preserve">A second </w:t>
      </w:r>
      <w:r w:rsidR="00B65CBD" w:rsidRPr="00956E11">
        <w:rPr>
          <w:rFonts w:ascii="Garamond" w:hAnsi="Garamond"/>
          <w:color w:val="000000"/>
          <w:sz w:val="20"/>
        </w:rPr>
        <w:t xml:space="preserve">Spanish </w:t>
      </w:r>
      <w:r w:rsidRPr="00956E11">
        <w:rPr>
          <w:rFonts w:ascii="Garamond" w:hAnsi="Garamond"/>
          <w:color w:val="000000"/>
          <w:sz w:val="20"/>
        </w:rPr>
        <w:t xml:space="preserve">edition appeared in 2005: 431 pages. </w:t>
      </w:r>
    </w:p>
    <w:p w14:paraId="07406AF6" w14:textId="2E1BB1DD" w:rsidR="00B65CBD" w:rsidRPr="00956E11" w:rsidRDefault="00F44200" w:rsidP="00B65CBD">
      <w:pPr>
        <w:ind w:left="1440"/>
        <w:rPr>
          <w:rFonts w:ascii="Garamond" w:hAnsi="Garamond"/>
          <w:color w:val="000000"/>
          <w:sz w:val="20"/>
        </w:rPr>
      </w:pPr>
      <w:r w:rsidRPr="00956E11">
        <w:rPr>
          <w:rFonts w:ascii="Garamond" w:hAnsi="Garamond"/>
          <w:color w:val="000000"/>
          <w:sz w:val="20"/>
        </w:rPr>
        <w:t xml:space="preserve">Third </w:t>
      </w:r>
      <w:r w:rsidR="00B65CBD" w:rsidRPr="00956E11">
        <w:rPr>
          <w:rFonts w:ascii="Garamond" w:hAnsi="Garamond"/>
          <w:color w:val="000000"/>
          <w:sz w:val="20"/>
        </w:rPr>
        <w:t xml:space="preserve">Spanish </w:t>
      </w:r>
      <w:r w:rsidRPr="00956E11">
        <w:rPr>
          <w:rFonts w:ascii="Garamond" w:hAnsi="Garamond"/>
          <w:color w:val="000000"/>
          <w:sz w:val="20"/>
        </w:rPr>
        <w:t>edition 2009: 452 pages</w:t>
      </w:r>
      <w:r w:rsidR="00B65CBD" w:rsidRPr="00956E11">
        <w:rPr>
          <w:rFonts w:ascii="Garamond" w:hAnsi="Garamond"/>
          <w:color w:val="000000"/>
          <w:sz w:val="20"/>
        </w:rPr>
        <w:t xml:space="preserve">. </w:t>
      </w:r>
    </w:p>
    <w:p w14:paraId="75E7AA39" w14:textId="77834978" w:rsidR="00F44200" w:rsidRPr="00956E11" w:rsidRDefault="00B65CBD" w:rsidP="00B65CBD">
      <w:pPr>
        <w:ind w:left="1440"/>
        <w:rPr>
          <w:rFonts w:ascii="Garamond" w:hAnsi="Garamond"/>
          <w:color w:val="000000"/>
          <w:sz w:val="20"/>
        </w:rPr>
      </w:pPr>
      <w:r w:rsidRPr="00956E11">
        <w:rPr>
          <w:rFonts w:ascii="Garamond" w:hAnsi="Garamond"/>
          <w:color w:val="000000"/>
          <w:sz w:val="20"/>
        </w:rPr>
        <w:t>Fourth Spanish edition, 2012: 510 pages.</w:t>
      </w:r>
    </w:p>
    <w:p w14:paraId="537A4B8F" w14:textId="77777777" w:rsidR="00F44200" w:rsidRPr="00956E11" w:rsidRDefault="00F44200" w:rsidP="00F44200">
      <w:pPr>
        <w:ind w:left="1440" w:hanging="720"/>
        <w:rPr>
          <w:rFonts w:ascii="Garamond" w:hAnsi="Garamond"/>
          <w:color w:val="000000"/>
          <w:sz w:val="20"/>
        </w:rPr>
      </w:pPr>
      <w:r w:rsidRPr="00956E11">
        <w:rPr>
          <w:rFonts w:ascii="Garamond" w:hAnsi="Garamond"/>
          <w:color w:val="000000"/>
          <w:sz w:val="20"/>
        </w:rPr>
        <w:t xml:space="preserve">The Romanian edition, </w:t>
      </w:r>
      <w:r w:rsidRPr="00956E11">
        <w:rPr>
          <w:rFonts w:ascii="Garamond" w:hAnsi="Garamond"/>
          <w:i/>
          <w:color w:val="000000"/>
          <w:sz w:val="20"/>
        </w:rPr>
        <w:t>O Istorie A Statelor Unite</w:t>
      </w:r>
      <w:r w:rsidRPr="00956E11">
        <w:rPr>
          <w:rFonts w:ascii="Garamond" w:hAnsi="Garamond"/>
          <w:color w:val="000000"/>
          <w:sz w:val="20"/>
        </w:rPr>
        <w:t>, appeared from Bucharest’s Editura Artemis in 2002: 286 pages.</w:t>
      </w:r>
    </w:p>
    <w:p w14:paraId="15B19AB9" w14:textId="77777777" w:rsidR="00F44200" w:rsidRPr="00956E11" w:rsidRDefault="00F44200" w:rsidP="00F44200">
      <w:pPr>
        <w:ind w:left="1440" w:hanging="720"/>
        <w:rPr>
          <w:rFonts w:ascii="Garamond" w:hAnsi="Garamond"/>
          <w:sz w:val="20"/>
        </w:rPr>
      </w:pPr>
      <w:r w:rsidRPr="00956E11">
        <w:rPr>
          <w:rFonts w:ascii="Garamond" w:hAnsi="Garamond"/>
          <w:sz w:val="20"/>
        </w:rPr>
        <w:t xml:space="preserve">The Estonian edition was published as </w:t>
      </w:r>
      <w:r w:rsidRPr="00956E11">
        <w:rPr>
          <w:rFonts w:ascii="Garamond" w:hAnsi="Garamond"/>
          <w:i/>
          <w:sz w:val="20"/>
        </w:rPr>
        <w:t>Ameerika Ühendriikide Ajalugu  </w:t>
      </w:r>
      <w:r w:rsidRPr="00956E11">
        <w:rPr>
          <w:rFonts w:ascii="Garamond" w:hAnsi="Garamond"/>
          <w:sz w:val="20"/>
        </w:rPr>
        <w:t>(Tallinn, Estonia: Kirjastus Valgus, 2005): 308 pages.</w:t>
      </w:r>
    </w:p>
    <w:p w14:paraId="598962A7" w14:textId="77777777" w:rsidR="00F44200" w:rsidRPr="00956E11" w:rsidRDefault="00F44200" w:rsidP="00F44200">
      <w:pPr>
        <w:ind w:left="1440" w:hanging="720"/>
        <w:rPr>
          <w:rFonts w:ascii="Garamond" w:hAnsi="Garamond"/>
          <w:sz w:val="20"/>
        </w:rPr>
      </w:pPr>
      <w:r w:rsidRPr="00956E11">
        <w:rPr>
          <w:rFonts w:ascii="Garamond" w:hAnsi="Garamond"/>
          <w:sz w:val="20"/>
        </w:rPr>
        <w:t xml:space="preserve">The Polish translation appeared under the title </w:t>
      </w:r>
      <w:r w:rsidRPr="00956E11">
        <w:rPr>
          <w:rFonts w:ascii="Garamond" w:hAnsi="Garamond"/>
          <w:i/>
          <w:color w:val="000000"/>
          <w:sz w:val="20"/>
        </w:rPr>
        <w:t>Historia Stanów Zjednoczonych</w:t>
      </w:r>
      <w:r w:rsidRPr="00956E11">
        <w:rPr>
          <w:rFonts w:ascii="Garamond" w:hAnsi="Garamond"/>
          <w:color w:val="000000"/>
          <w:sz w:val="20"/>
        </w:rPr>
        <w:t xml:space="preserve"> (Krakow: </w:t>
      </w:r>
      <w:r w:rsidRPr="00956E11">
        <w:rPr>
          <w:rFonts w:ascii="Garamond" w:hAnsi="Garamond"/>
          <w:noProof/>
          <w:sz w:val="20"/>
        </w:rPr>
        <w:t>Jagiellonian University Press, 2009): 302 pages.</w:t>
      </w:r>
    </w:p>
    <w:p w14:paraId="71BC037B" w14:textId="77777777" w:rsidR="00F44200" w:rsidRPr="00956E11" w:rsidRDefault="00F44200">
      <w:pPr>
        <w:ind w:left="720" w:hanging="720"/>
        <w:rPr>
          <w:rFonts w:ascii="Garamond" w:hAnsi="Garamond"/>
          <w:color w:val="000000"/>
          <w:sz w:val="20"/>
        </w:rPr>
      </w:pPr>
    </w:p>
    <w:p w14:paraId="54DE67C4" w14:textId="77777777" w:rsidR="00F44200" w:rsidRPr="00956E11" w:rsidRDefault="00F44200">
      <w:pPr>
        <w:ind w:left="720" w:hanging="720"/>
        <w:rPr>
          <w:rFonts w:ascii="Garamond" w:hAnsi="Garamond"/>
          <w:i/>
          <w:color w:val="000000"/>
          <w:sz w:val="20"/>
        </w:rPr>
      </w:pPr>
      <w:r w:rsidRPr="00956E11">
        <w:rPr>
          <w:rFonts w:ascii="Garamond" w:hAnsi="Garamond"/>
          <w:i/>
          <w:color w:val="000000"/>
          <w:sz w:val="20"/>
        </w:rPr>
        <w:t xml:space="preserve">Pedophiles and Priests: Anatomy of a Social Crisis. </w:t>
      </w:r>
    </w:p>
    <w:p w14:paraId="733F9B33" w14:textId="77777777" w:rsidR="00F44200" w:rsidRPr="00956E11" w:rsidRDefault="00F44200">
      <w:pPr>
        <w:ind w:left="720" w:hanging="720"/>
        <w:rPr>
          <w:rFonts w:ascii="Garamond" w:hAnsi="Garamond"/>
          <w:color w:val="000000"/>
          <w:sz w:val="20"/>
        </w:rPr>
      </w:pPr>
      <w:r w:rsidRPr="00956E11">
        <w:rPr>
          <w:rFonts w:ascii="Garamond" w:hAnsi="Garamond"/>
          <w:color w:val="000000"/>
          <w:sz w:val="20"/>
        </w:rPr>
        <w:t>New York: Oxford University Press, 1996. 214 pages.</w:t>
      </w:r>
    </w:p>
    <w:p w14:paraId="6A31DAED" w14:textId="77777777" w:rsidR="00F44200" w:rsidRPr="00956E11" w:rsidRDefault="00F44200">
      <w:pPr>
        <w:ind w:left="720" w:hanging="720"/>
        <w:rPr>
          <w:rFonts w:ascii="Garamond" w:hAnsi="Garamond"/>
          <w:color w:val="000000"/>
          <w:sz w:val="20"/>
        </w:rPr>
      </w:pPr>
    </w:p>
    <w:p w14:paraId="15A8A96A" w14:textId="77777777" w:rsidR="00F44200" w:rsidRPr="00956E11" w:rsidRDefault="00F44200">
      <w:pPr>
        <w:ind w:left="720" w:hanging="720"/>
        <w:rPr>
          <w:rFonts w:ascii="Garamond" w:hAnsi="Garamond"/>
          <w:i/>
          <w:color w:val="000000"/>
          <w:sz w:val="20"/>
        </w:rPr>
      </w:pPr>
      <w:r w:rsidRPr="00956E11">
        <w:rPr>
          <w:rFonts w:ascii="Garamond" w:hAnsi="Garamond"/>
          <w:i/>
          <w:color w:val="000000"/>
          <w:sz w:val="20"/>
        </w:rPr>
        <w:t xml:space="preserve">Using Murder: The Social Construction of Serial Homicide </w:t>
      </w:r>
    </w:p>
    <w:p w14:paraId="02780FE5" w14:textId="77777777" w:rsidR="00F44200" w:rsidRPr="00956E11" w:rsidRDefault="00F44200">
      <w:pPr>
        <w:ind w:left="720" w:hanging="720"/>
        <w:rPr>
          <w:rFonts w:ascii="Garamond" w:hAnsi="Garamond"/>
          <w:color w:val="000000"/>
          <w:sz w:val="20"/>
          <w:u w:val="single"/>
        </w:rPr>
      </w:pPr>
      <w:r w:rsidRPr="00956E11">
        <w:rPr>
          <w:rFonts w:ascii="Garamond" w:hAnsi="Garamond"/>
          <w:color w:val="000000"/>
          <w:sz w:val="20"/>
        </w:rPr>
        <w:t>Hawthorne, NY: Aldine de Gruyter, 1994. 262 pages</w:t>
      </w:r>
      <w:r w:rsidRPr="00956E11">
        <w:rPr>
          <w:rFonts w:ascii="Garamond" w:hAnsi="Garamond"/>
          <w:color w:val="000000"/>
          <w:sz w:val="20"/>
          <w:u w:val="single"/>
        </w:rPr>
        <w:t xml:space="preserve"> </w:t>
      </w:r>
    </w:p>
    <w:p w14:paraId="53066323" w14:textId="77777777" w:rsidR="00F44200" w:rsidRPr="00956E11" w:rsidRDefault="00F44200">
      <w:pPr>
        <w:ind w:left="720" w:hanging="720"/>
        <w:rPr>
          <w:rFonts w:ascii="Garamond" w:hAnsi="Garamond"/>
          <w:color w:val="000000"/>
          <w:sz w:val="20"/>
          <w:u w:val="single"/>
        </w:rPr>
      </w:pPr>
    </w:p>
    <w:p w14:paraId="3716103B" w14:textId="77777777" w:rsidR="00F44200" w:rsidRPr="00956E11" w:rsidRDefault="00F44200">
      <w:pPr>
        <w:ind w:left="720" w:hanging="720"/>
        <w:rPr>
          <w:rFonts w:ascii="Garamond" w:hAnsi="Garamond"/>
          <w:i/>
          <w:color w:val="000000"/>
          <w:sz w:val="20"/>
        </w:rPr>
      </w:pPr>
      <w:r w:rsidRPr="00956E11">
        <w:rPr>
          <w:rFonts w:ascii="Garamond" w:hAnsi="Garamond"/>
          <w:i/>
          <w:color w:val="000000"/>
          <w:sz w:val="20"/>
        </w:rPr>
        <w:t xml:space="preserve">Intimate Enemies: Moral Panics in Contemporary Great Britain </w:t>
      </w:r>
    </w:p>
    <w:p w14:paraId="64798218" w14:textId="77777777" w:rsidR="00F44200" w:rsidRPr="00956E11" w:rsidRDefault="00F44200">
      <w:pPr>
        <w:ind w:left="720" w:hanging="720"/>
        <w:rPr>
          <w:rFonts w:ascii="Garamond" w:hAnsi="Garamond"/>
          <w:color w:val="000000"/>
          <w:sz w:val="20"/>
        </w:rPr>
      </w:pPr>
      <w:r w:rsidRPr="00956E11">
        <w:rPr>
          <w:rFonts w:ascii="Garamond" w:hAnsi="Garamond"/>
          <w:color w:val="000000"/>
          <w:sz w:val="20"/>
        </w:rPr>
        <w:t>Hawthorne, NY: Aldine de Gruyter, 1992. 262 pages.</w:t>
      </w:r>
    </w:p>
    <w:p w14:paraId="2480CAAE" w14:textId="77777777" w:rsidR="00F44200" w:rsidRPr="00956E11" w:rsidRDefault="00F44200">
      <w:pPr>
        <w:ind w:left="720" w:hanging="720"/>
        <w:rPr>
          <w:rFonts w:ascii="Garamond" w:hAnsi="Garamond"/>
          <w:color w:val="000000"/>
          <w:sz w:val="20"/>
        </w:rPr>
      </w:pPr>
    </w:p>
    <w:p w14:paraId="7BEC47A1" w14:textId="77777777" w:rsidR="00F44200" w:rsidRPr="00956E11" w:rsidRDefault="00F44200">
      <w:pPr>
        <w:ind w:left="720" w:hanging="720"/>
        <w:rPr>
          <w:rFonts w:ascii="Garamond" w:hAnsi="Garamond"/>
          <w:i/>
          <w:color w:val="000000"/>
          <w:sz w:val="20"/>
        </w:rPr>
      </w:pPr>
      <w:r w:rsidRPr="00956E11">
        <w:rPr>
          <w:rFonts w:ascii="Garamond" w:hAnsi="Garamond"/>
          <w:i/>
          <w:color w:val="000000"/>
          <w:sz w:val="20"/>
        </w:rPr>
        <w:t>A History of Modern Wales 1536-1990</w:t>
      </w:r>
    </w:p>
    <w:p w14:paraId="3284E433" w14:textId="77777777" w:rsidR="00F44200" w:rsidRPr="00956E11" w:rsidRDefault="00F44200">
      <w:pPr>
        <w:ind w:left="720" w:hanging="720"/>
        <w:rPr>
          <w:rFonts w:ascii="Garamond" w:hAnsi="Garamond"/>
          <w:color w:val="000000"/>
          <w:sz w:val="20"/>
        </w:rPr>
      </w:pPr>
      <w:r w:rsidRPr="00956E11">
        <w:rPr>
          <w:rFonts w:ascii="Garamond" w:hAnsi="Garamond"/>
          <w:color w:val="000000"/>
          <w:sz w:val="20"/>
        </w:rPr>
        <w:t>London: Longmans, 1992. 451 pages.</w:t>
      </w:r>
    </w:p>
    <w:p w14:paraId="2F3343FB" w14:textId="77777777" w:rsidR="00F44200" w:rsidRPr="00956E11" w:rsidRDefault="00F44200">
      <w:pPr>
        <w:ind w:left="720" w:hanging="720"/>
        <w:rPr>
          <w:rFonts w:ascii="Garamond" w:hAnsi="Garamond"/>
          <w:color w:val="000000"/>
          <w:sz w:val="20"/>
        </w:rPr>
      </w:pPr>
    </w:p>
    <w:p w14:paraId="5CC3CAA6" w14:textId="77777777" w:rsidR="00F44200" w:rsidRPr="00956E11" w:rsidRDefault="00F44200">
      <w:pPr>
        <w:ind w:left="720" w:hanging="720"/>
        <w:rPr>
          <w:rFonts w:ascii="Garamond" w:hAnsi="Garamond"/>
          <w:i/>
          <w:color w:val="000000"/>
          <w:sz w:val="20"/>
        </w:rPr>
      </w:pPr>
      <w:r w:rsidRPr="00956E11">
        <w:rPr>
          <w:rFonts w:ascii="Garamond" w:hAnsi="Garamond"/>
          <w:i/>
          <w:color w:val="000000"/>
          <w:sz w:val="20"/>
        </w:rPr>
        <w:t xml:space="preserve">Crime and Justice: Issues and Ideas </w:t>
      </w:r>
    </w:p>
    <w:p w14:paraId="5E4233AB" w14:textId="77777777" w:rsidR="00F44200" w:rsidRPr="00956E11" w:rsidRDefault="00F44200">
      <w:pPr>
        <w:ind w:left="720" w:hanging="720"/>
        <w:rPr>
          <w:rFonts w:ascii="Garamond" w:hAnsi="Garamond"/>
          <w:color w:val="000000"/>
          <w:sz w:val="20"/>
        </w:rPr>
      </w:pPr>
      <w:r w:rsidRPr="00956E11">
        <w:rPr>
          <w:rFonts w:ascii="Garamond" w:hAnsi="Garamond"/>
          <w:color w:val="000000"/>
          <w:sz w:val="20"/>
        </w:rPr>
        <w:t>Monterey, CA: Brooks-Cole, 1984. 211 pages.</w:t>
      </w:r>
    </w:p>
    <w:p w14:paraId="2CC52082" w14:textId="77777777" w:rsidR="00F44200" w:rsidRPr="00956E11" w:rsidRDefault="00F44200">
      <w:pPr>
        <w:ind w:left="720" w:hanging="720"/>
        <w:rPr>
          <w:rFonts w:ascii="Garamond" w:hAnsi="Garamond"/>
          <w:color w:val="000000"/>
          <w:sz w:val="20"/>
        </w:rPr>
      </w:pPr>
    </w:p>
    <w:p w14:paraId="217CD898" w14:textId="77777777" w:rsidR="00F44200" w:rsidRPr="00956E11" w:rsidRDefault="00F44200">
      <w:pPr>
        <w:ind w:left="720" w:hanging="720"/>
        <w:rPr>
          <w:rFonts w:ascii="Garamond" w:hAnsi="Garamond"/>
          <w:i/>
          <w:color w:val="000000"/>
          <w:sz w:val="20"/>
        </w:rPr>
      </w:pPr>
      <w:r w:rsidRPr="00956E11">
        <w:rPr>
          <w:rFonts w:ascii="Garamond" w:hAnsi="Garamond"/>
          <w:i/>
          <w:color w:val="000000"/>
          <w:sz w:val="20"/>
        </w:rPr>
        <w:t xml:space="preserve">The Making of a Ruling Class: The Glamorgan Gentry 1640-1790 </w:t>
      </w:r>
    </w:p>
    <w:p w14:paraId="4D8E0FFE" w14:textId="77777777" w:rsidR="00F44200" w:rsidRPr="00956E11" w:rsidRDefault="00F44200">
      <w:pPr>
        <w:ind w:left="720" w:hanging="720"/>
        <w:rPr>
          <w:rFonts w:ascii="Garamond" w:hAnsi="Garamond"/>
          <w:color w:val="000000"/>
          <w:sz w:val="20"/>
        </w:rPr>
      </w:pPr>
      <w:r w:rsidRPr="00956E11">
        <w:rPr>
          <w:rFonts w:ascii="Garamond" w:hAnsi="Garamond"/>
          <w:color w:val="000000"/>
          <w:sz w:val="20"/>
        </w:rPr>
        <w:t>Cambridge University Press, 1983. 353 pages.</w:t>
      </w:r>
    </w:p>
    <w:p w14:paraId="5E0855C5" w14:textId="77777777" w:rsidR="00F44200" w:rsidRPr="00956E11" w:rsidRDefault="00F44200">
      <w:pPr>
        <w:ind w:left="720" w:hanging="720"/>
        <w:rPr>
          <w:rFonts w:ascii="Garamond" w:hAnsi="Garamond"/>
          <w:color w:val="000000"/>
          <w:sz w:val="20"/>
        </w:rPr>
      </w:pPr>
    </w:p>
    <w:p w14:paraId="00CF3FE3" w14:textId="77777777" w:rsidR="00F44200" w:rsidRPr="00956E11" w:rsidRDefault="00F44200">
      <w:pPr>
        <w:ind w:left="720" w:hanging="720"/>
        <w:rPr>
          <w:rFonts w:ascii="Garamond" w:hAnsi="Garamond"/>
          <w:color w:val="000000"/>
          <w:sz w:val="20"/>
        </w:rPr>
      </w:pPr>
      <w:r w:rsidRPr="00956E11">
        <w:rPr>
          <w:rFonts w:ascii="Garamond" w:hAnsi="Garamond"/>
          <w:color w:val="000000"/>
          <w:sz w:val="20"/>
        </w:rPr>
        <w:t xml:space="preserve">Archbishop Maurice Couve de Murville and Philip Jenkins, </w:t>
      </w:r>
      <w:r w:rsidRPr="00956E11">
        <w:rPr>
          <w:rFonts w:ascii="Garamond" w:hAnsi="Garamond"/>
          <w:i/>
          <w:color w:val="000000"/>
          <w:sz w:val="20"/>
        </w:rPr>
        <w:t>Catholic Cambridge</w:t>
      </w:r>
      <w:r w:rsidRPr="00956E11">
        <w:rPr>
          <w:rFonts w:ascii="Garamond" w:hAnsi="Garamond"/>
          <w:color w:val="000000"/>
          <w:sz w:val="20"/>
        </w:rPr>
        <w:t xml:space="preserve"> </w:t>
      </w:r>
    </w:p>
    <w:p w14:paraId="29D2885C" w14:textId="77777777" w:rsidR="00F44200" w:rsidRPr="00956E11" w:rsidRDefault="00F44200">
      <w:pPr>
        <w:ind w:left="720" w:hanging="720"/>
        <w:rPr>
          <w:rFonts w:ascii="Garamond" w:hAnsi="Garamond"/>
          <w:color w:val="000000"/>
          <w:sz w:val="20"/>
        </w:rPr>
      </w:pPr>
      <w:r w:rsidRPr="00956E11">
        <w:rPr>
          <w:rFonts w:ascii="Garamond" w:hAnsi="Garamond"/>
          <w:color w:val="000000"/>
          <w:sz w:val="20"/>
        </w:rPr>
        <w:t>London: Catholic Truth Society, 1983. 149 pages.</w:t>
      </w:r>
    </w:p>
    <w:p w14:paraId="0CC6014D" w14:textId="77777777" w:rsidR="00F44200" w:rsidRPr="00956E11" w:rsidRDefault="00F44200">
      <w:pPr>
        <w:ind w:left="720" w:hanging="720"/>
        <w:rPr>
          <w:rFonts w:ascii="Garamond" w:hAnsi="Garamond"/>
          <w:color w:val="000000"/>
          <w:sz w:val="20"/>
        </w:rPr>
      </w:pPr>
    </w:p>
    <w:p w14:paraId="232C97B7" w14:textId="77777777" w:rsidR="00F44200" w:rsidRPr="00956E11" w:rsidRDefault="00F44200" w:rsidP="00F44200">
      <w:pPr>
        <w:jc w:val="center"/>
        <w:rPr>
          <w:rFonts w:ascii="Garamond" w:hAnsi="Garamond"/>
          <w:b/>
          <w:color w:val="000000"/>
          <w:sz w:val="20"/>
        </w:rPr>
      </w:pPr>
      <w:r w:rsidRPr="00956E11">
        <w:rPr>
          <w:rFonts w:ascii="Garamond" w:hAnsi="Garamond"/>
          <w:b/>
          <w:color w:val="000000"/>
          <w:sz w:val="20"/>
        </w:rPr>
        <w:t>Edited Books</w:t>
      </w:r>
    </w:p>
    <w:p w14:paraId="6E1E2D01" w14:textId="77777777" w:rsidR="00924DA7" w:rsidRPr="00956E11" w:rsidRDefault="00924DA7">
      <w:pPr>
        <w:rPr>
          <w:rFonts w:ascii="Garamond" w:hAnsi="Garamond"/>
          <w:color w:val="000000"/>
          <w:sz w:val="20"/>
        </w:rPr>
      </w:pPr>
      <w:r w:rsidRPr="00956E11">
        <w:rPr>
          <w:rFonts w:ascii="Garamond" w:hAnsi="Garamond"/>
          <w:color w:val="000000"/>
          <w:sz w:val="20"/>
        </w:rPr>
        <w:t xml:space="preserve">Philip Jenkins ed., </w:t>
      </w:r>
      <w:r w:rsidRPr="00956E11">
        <w:rPr>
          <w:rFonts w:ascii="Garamond" w:hAnsi="Garamond"/>
          <w:i/>
          <w:color w:val="000000"/>
          <w:sz w:val="20"/>
        </w:rPr>
        <w:t>Remembering Armageddon: Religion and the First World War</w:t>
      </w:r>
      <w:r w:rsidRPr="00956E11">
        <w:rPr>
          <w:rFonts w:ascii="Garamond" w:hAnsi="Garamond"/>
          <w:color w:val="000000"/>
          <w:sz w:val="20"/>
        </w:rPr>
        <w:t xml:space="preserve"> </w:t>
      </w:r>
    </w:p>
    <w:p w14:paraId="16718893" w14:textId="3365169F" w:rsidR="00924DA7" w:rsidRPr="00956E11" w:rsidRDefault="000F6CBF">
      <w:pPr>
        <w:rPr>
          <w:rFonts w:ascii="Garamond" w:hAnsi="Garamond"/>
          <w:color w:val="000000"/>
          <w:sz w:val="20"/>
        </w:rPr>
      </w:pPr>
      <w:r w:rsidRPr="00956E11">
        <w:rPr>
          <w:rFonts w:ascii="Garamond" w:hAnsi="Garamond"/>
          <w:color w:val="000000"/>
          <w:sz w:val="20"/>
        </w:rPr>
        <w:t>Waco TX: ISR Books, 2015</w:t>
      </w:r>
      <w:r w:rsidR="00924DA7" w:rsidRPr="00956E11">
        <w:rPr>
          <w:rFonts w:ascii="Garamond" w:hAnsi="Garamond"/>
          <w:color w:val="000000"/>
          <w:sz w:val="20"/>
        </w:rPr>
        <w:t>. 116 pages.</w:t>
      </w:r>
    </w:p>
    <w:p w14:paraId="0C165257" w14:textId="77777777" w:rsidR="00924DA7" w:rsidRPr="00956E11" w:rsidRDefault="00924DA7">
      <w:pPr>
        <w:rPr>
          <w:rFonts w:ascii="Garamond" w:hAnsi="Garamond"/>
          <w:color w:val="000000"/>
          <w:sz w:val="20"/>
        </w:rPr>
      </w:pPr>
    </w:p>
    <w:p w14:paraId="7DD1B65C" w14:textId="77777777" w:rsidR="00924DA7" w:rsidRPr="00956E11" w:rsidRDefault="00F44200">
      <w:pPr>
        <w:rPr>
          <w:rFonts w:ascii="Garamond" w:hAnsi="Garamond"/>
          <w:i/>
          <w:color w:val="000000"/>
          <w:sz w:val="20"/>
        </w:rPr>
      </w:pPr>
      <w:r w:rsidRPr="00956E11">
        <w:rPr>
          <w:rFonts w:ascii="Garamond" w:hAnsi="Garamond"/>
          <w:color w:val="000000"/>
          <w:sz w:val="20"/>
        </w:rPr>
        <w:t xml:space="preserve">Ernst Schürer, Manfred Keune and Philip Jenkins, eds., </w:t>
      </w:r>
      <w:r w:rsidRPr="00956E11">
        <w:rPr>
          <w:rFonts w:ascii="Garamond" w:hAnsi="Garamond"/>
          <w:i/>
          <w:color w:val="000000"/>
          <w:sz w:val="20"/>
        </w:rPr>
        <w:t>The Berlin Wall: Representations and Perspectives</w:t>
      </w:r>
    </w:p>
    <w:p w14:paraId="00C5142C" w14:textId="714DF123" w:rsidR="00F44200" w:rsidRPr="00956E11" w:rsidRDefault="00F44200">
      <w:pPr>
        <w:rPr>
          <w:rFonts w:ascii="Garamond" w:hAnsi="Garamond"/>
          <w:color w:val="000000"/>
          <w:sz w:val="20"/>
        </w:rPr>
      </w:pPr>
      <w:r w:rsidRPr="00956E11">
        <w:rPr>
          <w:rFonts w:ascii="Garamond" w:hAnsi="Garamond"/>
          <w:color w:val="000000"/>
          <w:sz w:val="20"/>
        </w:rPr>
        <w:t>New York: Peter Lang, 1996. 388 pages.</w:t>
      </w:r>
    </w:p>
    <w:p w14:paraId="23A39F29" w14:textId="77777777" w:rsidR="00F44200" w:rsidRPr="00956E11" w:rsidRDefault="00F44200">
      <w:pPr>
        <w:rPr>
          <w:rFonts w:ascii="Garamond" w:hAnsi="Garamond"/>
          <w:color w:val="000000"/>
          <w:sz w:val="20"/>
        </w:rPr>
      </w:pPr>
    </w:p>
    <w:p w14:paraId="3069A704" w14:textId="5628C685" w:rsidR="00924DA7" w:rsidRPr="00956E11" w:rsidRDefault="00F44200">
      <w:pPr>
        <w:rPr>
          <w:rFonts w:ascii="Garamond" w:hAnsi="Garamond"/>
          <w:color w:val="000000"/>
          <w:sz w:val="20"/>
        </w:rPr>
      </w:pPr>
      <w:r w:rsidRPr="00956E11">
        <w:rPr>
          <w:rFonts w:ascii="Garamond" w:hAnsi="Garamond"/>
          <w:color w:val="000000"/>
          <w:sz w:val="20"/>
        </w:rPr>
        <w:t xml:space="preserve">Ernst Schürer and Philip Jenkins, eds., </w:t>
      </w:r>
      <w:r w:rsidRPr="00956E11">
        <w:rPr>
          <w:rFonts w:ascii="Garamond" w:hAnsi="Garamond"/>
          <w:i/>
          <w:color w:val="000000"/>
          <w:sz w:val="20"/>
        </w:rPr>
        <w:t>B. Traven: Life and Work</w:t>
      </w:r>
    </w:p>
    <w:p w14:paraId="571DA872" w14:textId="603910BA" w:rsidR="00F44200" w:rsidRPr="00956E11" w:rsidRDefault="00F44200">
      <w:pPr>
        <w:rPr>
          <w:rFonts w:ascii="Garamond" w:hAnsi="Garamond"/>
          <w:color w:val="000000"/>
          <w:sz w:val="20"/>
        </w:rPr>
      </w:pPr>
      <w:r w:rsidRPr="00956E11">
        <w:rPr>
          <w:rFonts w:ascii="Garamond" w:hAnsi="Garamond"/>
          <w:color w:val="000000"/>
          <w:sz w:val="20"/>
        </w:rPr>
        <w:t>University Park, PA: Penn State Press, 1987. 368 pages.</w:t>
      </w:r>
    </w:p>
    <w:p w14:paraId="27D4021F" w14:textId="77777777" w:rsidR="00F44200" w:rsidRPr="00956E11" w:rsidRDefault="00F44200">
      <w:pPr>
        <w:rPr>
          <w:rFonts w:ascii="Garamond" w:hAnsi="Garamond"/>
          <w:color w:val="000000"/>
          <w:sz w:val="20"/>
        </w:rPr>
      </w:pPr>
    </w:p>
    <w:p w14:paraId="0B621789" w14:textId="77777777" w:rsidR="00F44200" w:rsidRPr="00956E11" w:rsidRDefault="00F44200" w:rsidP="00F44200">
      <w:pPr>
        <w:pStyle w:val="Heading2"/>
        <w:jc w:val="center"/>
        <w:rPr>
          <w:rFonts w:ascii="Garamond" w:hAnsi="Garamond"/>
        </w:rPr>
      </w:pPr>
      <w:r w:rsidRPr="00956E11">
        <w:rPr>
          <w:rFonts w:ascii="Garamond" w:hAnsi="Garamond"/>
        </w:rPr>
        <w:t>Book Chapters and Refereed Articles</w:t>
      </w:r>
    </w:p>
    <w:p w14:paraId="4D2DA60E" w14:textId="77777777" w:rsidR="00F44200" w:rsidRPr="00B321A0" w:rsidRDefault="00F44200">
      <w:pPr>
        <w:rPr>
          <w:rFonts w:ascii="Garamond" w:hAnsi="Garamond"/>
          <w:color w:val="000000"/>
          <w:sz w:val="20"/>
          <w:u w:val="single"/>
        </w:rPr>
      </w:pPr>
      <w:r w:rsidRPr="00B321A0">
        <w:rPr>
          <w:rFonts w:ascii="Garamond" w:hAnsi="Garamond"/>
          <w:color w:val="000000"/>
          <w:sz w:val="20"/>
        </w:rPr>
        <w:t xml:space="preserve">Selected examples. For a full listing, see </w:t>
      </w:r>
      <w:hyperlink r:id="rId11" w:history="1">
        <w:r w:rsidRPr="00B321A0">
          <w:rPr>
            <w:rStyle w:val="Hyperlink"/>
            <w:rFonts w:ascii="Garamond" w:hAnsi="Garamond"/>
            <w:sz w:val="20"/>
          </w:rPr>
          <w:t>http://www.personal.psu.edu/faculty/j/p/jpj1/articles.htm</w:t>
        </w:r>
      </w:hyperlink>
    </w:p>
    <w:p w14:paraId="3D2F95D5" w14:textId="77777777" w:rsidR="00CA7204" w:rsidRPr="00B72D49" w:rsidRDefault="00CA7204" w:rsidP="00CA7204">
      <w:pPr>
        <w:ind w:left="720" w:hanging="720"/>
        <w:rPr>
          <w:rFonts w:ascii="Garamond" w:hAnsi="Garamond"/>
          <w:sz w:val="20"/>
        </w:rPr>
      </w:pPr>
    </w:p>
    <w:p w14:paraId="537379ED" w14:textId="3983CCE4" w:rsidR="00B72D49" w:rsidRDefault="00B72D49" w:rsidP="00B72D49">
      <w:pPr>
        <w:ind w:left="720" w:hanging="720"/>
        <w:rPr>
          <w:rFonts w:ascii="Garamond" w:hAnsi="Garamond"/>
          <w:sz w:val="20"/>
        </w:rPr>
      </w:pPr>
    </w:p>
    <w:p w14:paraId="398BD38D" w14:textId="4E1F6897" w:rsidR="00B72D49" w:rsidRPr="00271027" w:rsidRDefault="00B321A0" w:rsidP="00B72D49">
      <w:pPr>
        <w:ind w:left="720" w:hanging="720"/>
        <w:rPr>
          <w:rFonts w:ascii="Garamond" w:hAnsi="Garamond"/>
          <w:sz w:val="20"/>
        </w:rPr>
      </w:pPr>
      <w:r w:rsidRPr="00271027">
        <w:rPr>
          <w:rFonts w:ascii="Garamond" w:hAnsi="Garamond"/>
          <w:sz w:val="20"/>
        </w:rPr>
        <w:t xml:space="preserve">“Evangelicals and Globalization,” in Andrew Atherstone and David Ceri Jones, eds., </w:t>
      </w:r>
      <w:r w:rsidRPr="00271027">
        <w:rPr>
          <w:rFonts w:ascii="Garamond" w:hAnsi="Garamond"/>
          <w:i/>
          <w:sz w:val="20"/>
        </w:rPr>
        <w:t>The Routledge Research Companion to the History of Evangelicalism</w:t>
      </w:r>
      <w:r w:rsidRPr="00271027">
        <w:rPr>
          <w:rFonts w:ascii="Garamond" w:hAnsi="Garamond"/>
          <w:sz w:val="20"/>
        </w:rPr>
        <w:t xml:space="preserve"> (New York: Routledge, 2019): 267-280</w:t>
      </w:r>
    </w:p>
    <w:p w14:paraId="594FE4F0" w14:textId="77777777" w:rsidR="00B72D49" w:rsidRPr="00271027" w:rsidRDefault="00B72D49" w:rsidP="00B72D49">
      <w:pPr>
        <w:ind w:left="720" w:hanging="720"/>
        <w:rPr>
          <w:rFonts w:ascii="Garamond" w:hAnsi="Garamond"/>
          <w:sz w:val="20"/>
        </w:rPr>
      </w:pPr>
    </w:p>
    <w:p w14:paraId="25A79528" w14:textId="725C8438" w:rsidR="00271027" w:rsidRPr="00271027" w:rsidRDefault="00271027" w:rsidP="00271027">
      <w:pPr>
        <w:rPr>
          <w:rFonts w:ascii="Garamond" w:hAnsi="Garamond"/>
          <w:sz w:val="20"/>
        </w:rPr>
      </w:pPr>
      <w:r w:rsidRPr="00271027">
        <w:rPr>
          <w:rFonts w:ascii="Garamond" w:hAnsi="Garamond"/>
          <w:sz w:val="20"/>
        </w:rPr>
        <w:t>“Up on the Downs,</w:t>
      </w:r>
      <w:r w:rsidR="003E1CCB">
        <w:rPr>
          <w:rFonts w:ascii="Garamond" w:hAnsi="Garamond"/>
          <w:sz w:val="20"/>
        </w:rPr>
        <w:t xml:space="preserve">” </w:t>
      </w:r>
      <w:r w:rsidRPr="00271027">
        <w:rPr>
          <w:rFonts w:ascii="Garamond" w:hAnsi="Garamond"/>
          <w:i/>
          <w:sz w:val="20"/>
        </w:rPr>
        <w:t>Journal of the John Masefield Society</w:t>
      </w:r>
      <w:r w:rsidRPr="00271027">
        <w:rPr>
          <w:rFonts w:ascii="Garamond" w:hAnsi="Garamond"/>
          <w:sz w:val="20"/>
        </w:rPr>
        <w:t xml:space="preserve">, 27 (2018): </w:t>
      </w:r>
      <w:r w:rsidR="00944B6B">
        <w:rPr>
          <w:rFonts w:ascii="Garamond" w:hAnsi="Garamond"/>
          <w:sz w:val="20"/>
        </w:rPr>
        <w:t>29-32</w:t>
      </w:r>
    </w:p>
    <w:p w14:paraId="2F485DD3" w14:textId="77777777" w:rsidR="00271027" w:rsidRPr="00271027" w:rsidRDefault="00271027" w:rsidP="00271027">
      <w:pPr>
        <w:ind w:left="720" w:hanging="720"/>
        <w:rPr>
          <w:rFonts w:ascii="Garamond" w:hAnsi="Garamond"/>
          <w:sz w:val="20"/>
        </w:rPr>
      </w:pPr>
      <w:r w:rsidRPr="00271027">
        <w:rPr>
          <w:rFonts w:ascii="Garamond" w:hAnsi="Garamond"/>
          <w:sz w:val="20"/>
        </w:rPr>
        <w:t xml:space="preserve"> </w:t>
      </w:r>
    </w:p>
    <w:p w14:paraId="105822C5" w14:textId="064445FE" w:rsidR="00B72D49" w:rsidRPr="00B72D49" w:rsidRDefault="00B72D49" w:rsidP="00271027">
      <w:pPr>
        <w:ind w:left="720" w:hanging="720"/>
        <w:rPr>
          <w:rFonts w:ascii="Garamond" w:hAnsi="Garamond"/>
          <w:sz w:val="20"/>
        </w:rPr>
      </w:pPr>
      <w:r w:rsidRPr="00271027">
        <w:rPr>
          <w:rFonts w:ascii="Garamond" w:hAnsi="Garamond"/>
          <w:sz w:val="20"/>
        </w:rPr>
        <w:t xml:space="preserve">“Introduction,” to Mark A. Lamport, ed., </w:t>
      </w:r>
      <w:r w:rsidRPr="00271027">
        <w:rPr>
          <w:rFonts w:ascii="Garamond" w:hAnsi="Garamond"/>
          <w:i/>
          <w:sz w:val="20"/>
        </w:rPr>
        <w:t>Encyclopedia of Christianity in the Global South</w:t>
      </w:r>
      <w:r w:rsidRPr="00271027">
        <w:rPr>
          <w:rFonts w:ascii="Garamond" w:hAnsi="Garamond"/>
          <w:sz w:val="20"/>
        </w:rPr>
        <w:t xml:space="preserve"> (Lanham: Rowman and </w:t>
      </w:r>
      <w:r w:rsidRPr="00B72D49">
        <w:rPr>
          <w:rFonts w:ascii="Garamond" w:hAnsi="Garamond"/>
          <w:sz w:val="20"/>
        </w:rPr>
        <w:t>Littlefield, 2018), vol I, xli-xlii</w:t>
      </w:r>
    </w:p>
    <w:p w14:paraId="016D0714" w14:textId="77777777" w:rsidR="00B72D49" w:rsidRDefault="00B72D49" w:rsidP="00B72D49">
      <w:pPr>
        <w:ind w:left="720" w:hanging="720"/>
        <w:rPr>
          <w:rFonts w:ascii="Garamond" w:hAnsi="Garamond"/>
          <w:sz w:val="20"/>
        </w:rPr>
      </w:pPr>
      <w:r w:rsidRPr="00B321A0">
        <w:rPr>
          <w:rFonts w:ascii="Garamond" w:hAnsi="Garamond"/>
          <w:sz w:val="20"/>
        </w:rPr>
        <w:t xml:space="preserve"> </w:t>
      </w:r>
    </w:p>
    <w:p w14:paraId="56704F04" w14:textId="4EB53C9E" w:rsidR="00581B4C" w:rsidRPr="00B321A0" w:rsidRDefault="00581B4C" w:rsidP="00B72D49">
      <w:pPr>
        <w:ind w:left="720" w:hanging="720"/>
        <w:rPr>
          <w:rFonts w:ascii="Garamond" w:hAnsi="Garamond"/>
          <w:sz w:val="20"/>
        </w:rPr>
      </w:pPr>
      <w:r w:rsidRPr="00B321A0">
        <w:rPr>
          <w:rFonts w:ascii="Garamond" w:hAnsi="Garamond"/>
          <w:sz w:val="20"/>
        </w:rPr>
        <w:t xml:space="preserve">“Infidels, Demons, Witches and Quakers: The Affair of Colonel Bowen,” </w:t>
      </w:r>
      <w:r w:rsidRPr="00B321A0">
        <w:rPr>
          <w:rFonts w:ascii="Garamond" w:hAnsi="Garamond"/>
          <w:i/>
          <w:sz w:val="20"/>
        </w:rPr>
        <w:t>Fides et Historia</w:t>
      </w:r>
      <w:r w:rsidRPr="00B321A0">
        <w:rPr>
          <w:rFonts w:ascii="Garamond" w:hAnsi="Garamond"/>
          <w:sz w:val="20"/>
        </w:rPr>
        <w:t xml:space="preserve"> 49(2)(2017): 1-15</w:t>
      </w:r>
    </w:p>
    <w:p w14:paraId="2A036099" w14:textId="77777777" w:rsidR="00581B4C" w:rsidRPr="00B321A0" w:rsidRDefault="00581B4C" w:rsidP="00581B4C">
      <w:pPr>
        <w:ind w:left="720" w:hanging="720"/>
        <w:rPr>
          <w:rFonts w:ascii="Garamond" w:hAnsi="Garamond"/>
          <w:sz w:val="20"/>
        </w:rPr>
      </w:pPr>
      <w:r w:rsidRPr="00B321A0">
        <w:rPr>
          <w:rFonts w:ascii="Garamond" w:hAnsi="Garamond"/>
          <w:sz w:val="20"/>
        </w:rPr>
        <w:t xml:space="preserve"> </w:t>
      </w:r>
    </w:p>
    <w:p w14:paraId="73FB9557" w14:textId="5E9D92D0" w:rsidR="0025076D" w:rsidRPr="00956E11" w:rsidRDefault="0025076D" w:rsidP="00581B4C">
      <w:pPr>
        <w:ind w:left="720" w:hanging="720"/>
        <w:rPr>
          <w:rFonts w:ascii="Garamond" w:hAnsi="Garamond"/>
          <w:sz w:val="20"/>
        </w:rPr>
      </w:pPr>
      <w:r w:rsidRPr="00B321A0">
        <w:rPr>
          <w:rFonts w:ascii="Garamond" w:hAnsi="Garamond"/>
          <w:sz w:val="20"/>
        </w:rPr>
        <w:lastRenderedPageBreak/>
        <w:t>“The Western Frontier: Euro-Islam and the Remaking</w:t>
      </w:r>
      <w:r w:rsidRPr="00956E11">
        <w:rPr>
          <w:rFonts w:ascii="Garamond" w:hAnsi="Garamond"/>
          <w:sz w:val="20"/>
        </w:rPr>
        <w:t xml:space="preserve"> of Global Faith,” in Evelyne A. Reisacher, ed., </w:t>
      </w:r>
      <w:r w:rsidRPr="00956E11">
        <w:rPr>
          <w:rFonts w:ascii="Garamond" w:hAnsi="Garamond"/>
          <w:i/>
          <w:sz w:val="20"/>
        </w:rPr>
        <w:t>Dynamics of Muslim Worlds</w:t>
      </w:r>
      <w:r w:rsidRPr="00956E11">
        <w:rPr>
          <w:rFonts w:ascii="Garamond" w:hAnsi="Garamond"/>
          <w:sz w:val="20"/>
        </w:rPr>
        <w:t xml:space="preserve"> (Downers Grove, IL: Inter-Varsity Press, 2017): 37-56</w:t>
      </w:r>
    </w:p>
    <w:p w14:paraId="468C1AE2" w14:textId="77777777" w:rsidR="0025076D" w:rsidRPr="00956E11" w:rsidRDefault="0025076D" w:rsidP="0025076D">
      <w:pPr>
        <w:ind w:left="720" w:hanging="720"/>
        <w:rPr>
          <w:rFonts w:ascii="Garamond" w:eastAsia="Times New Roman" w:hAnsi="Garamond"/>
          <w:sz w:val="20"/>
        </w:rPr>
      </w:pPr>
      <w:r w:rsidRPr="00956E11">
        <w:rPr>
          <w:rFonts w:ascii="Garamond" w:eastAsia="Times New Roman" w:hAnsi="Garamond"/>
          <w:sz w:val="20"/>
        </w:rPr>
        <w:t xml:space="preserve"> </w:t>
      </w:r>
    </w:p>
    <w:p w14:paraId="0F51B7C7" w14:textId="34D04CAA" w:rsidR="00A356A9" w:rsidRPr="00956E11" w:rsidRDefault="00A356A9" w:rsidP="0025076D">
      <w:pPr>
        <w:ind w:left="720" w:hanging="720"/>
        <w:rPr>
          <w:rFonts w:ascii="Garamond" w:eastAsia="Times New Roman" w:hAnsi="Garamond"/>
          <w:sz w:val="20"/>
        </w:rPr>
      </w:pPr>
      <w:r w:rsidRPr="00956E11">
        <w:rPr>
          <w:rFonts w:ascii="Garamond" w:eastAsia="Times New Roman" w:hAnsi="Garamond"/>
          <w:sz w:val="20"/>
        </w:rPr>
        <w:t xml:space="preserve">“Mark Noll and Global Faith,” </w:t>
      </w:r>
      <w:r w:rsidRPr="00956E11">
        <w:rPr>
          <w:rFonts w:ascii="Garamond" w:eastAsia="Times New Roman" w:hAnsi="Garamond"/>
          <w:i/>
          <w:sz w:val="20"/>
        </w:rPr>
        <w:t>Fides et Historia</w:t>
      </w:r>
      <w:r w:rsidRPr="00956E11">
        <w:rPr>
          <w:rFonts w:ascii="Garamond" w:eastAsia="Times New Roman" w:hAnsi="Garamond"/>
          <w:sz w:val="20"/>
        </w:rPr>
        <w:t>, 48</w:t>
      </w:r>
      <w:r w:rsidR="00564797" w:rsidRPr="00956E11">
        <w:rPr>
          <w:rFonts w:ascii="Garamond" w:eastAsia="Times New Roman" w:hAnsi="Garamond"/>
          <w:sz w:val="20"/>
        </w:rPr>
        <w:t xml:space="preserve"> </w:t>
      </w:r>
      <w:r w:rsidRPr="00956E11">
        <w:rPr>
          <w:rFonts w:ascii="Garamond" w:eastAsia="Times New Roman" w:hAnsi="Garamond"/>
          <w:sz w:val="20"/>
        </w:rPr>
        <w:t>(2016): 29-35</w:t>
      </w:r>
    </w:p>
    <w:p w14:paraId="2F6762AD" w14:textId="77777777" w:rsidR="00A356A9" w:rsidRPr="00956E11" w:rsidRDefault="00A356A9" w:rsidP="000C7644">
      <w:pPr>
        <w:ind w:left="720" w:hanging="720"/>
        <w:rPr>
          <w:rFonts w:ascii="Garamond" w:eastAsia="Times New Roman" w:hAnsi="Garamond"/>
          <w:sz w:val="20"/>
        </w:rPr>
      </w:pPr>
    </w:p>
    <w:p w14:paraId="3DC682F6" w14:textId="4D040CAF" w:rsidR="000C7644" w:rsidRPr="00956E11" w:rsidRDefault="000C7644" w:rsidP="000C7644">
      <w:pPr>
        <w:ind w:left="720" w:hanging="720"/>
        <w:rPr>
          <w:rFonts w:ascii="Garamond" w:eastAsia="Times New Roman" w:hAnsi="Garamond"/>
          <w:sz w:val="20"/>
        </w:rPr>
      </w:pPr>
      <w:r w:rsidRPr="00956E11">
        <w:rPr>
          <w:rFonts w:ascii="Garamond" w:eastAsia="Times New Roman" w:hAnsi="Garamond"/>
          <w:sz w:val="20"/>
        </w:rPr>
        <w:t xml:space="preserve">“Ein </w:t>
      </w:r>
      <w:r w:rsidR="00690000" w:rsidRPr="00956E11">
        <w:rPr>
          <w:rFonts w:ascii="Garamond" w:eastAsia="Times New Roman" w:hAnsi="Garamond"/>
          <w:sz w:val="20"/>
        </w:rPr>
        <w:t>globaler religiöser Klim</w:t>
      </w:r>
      <w:r w:rsidRPr="00956E11">
        <w:rPr>
          <w:rFonts w:ascii="Garamond" w:eastAsia="Times New Roman" w:hAnsi="Garamond"/>
          <w:sz w:val="20"/>
        </w:rPr>
        <w:t xml:space="preserve">awandel: Wie die demografische Entwicklung die christliche Mission verändert,” </w:t>
      </w:r>
      <w:r w:rsidRPr="00956E11">
        <w:rPr>
          <w:rFonts w:ascii="Garamond" w:eastAsia="Times New Roman" w:hAnsi="Garamond"/>
          <w:i/>
          <w:sz w:val="20"/>
        </w:rPr>
        <w:t>Interrkulturelle Theologie</w:t>
      </w:r>
      <w:r w:rsidRPr="00956E11">
        <w:rPr>
          <w:rFonts w:ascii="Garamond" w:eastAsia="Times New Roman" w:hAnsi="Garamond"/>
          <w:sz w:val="20"/>
        </w:rPr>
        <w:t xml:space="preserve"> 1(2016): 55-70</w:t>
      </w:r>
    </w:p>
    <w:p w14:paraId="69275B4E" w14:textId="77777777" w:rsidR="000C7644" w:rsidRPr="00956E11" w:rsidRDefault="000C7644" w:rsidP="000C7644">
      <w:pPr>
        <w:ind w:left="720" w:hanging="720"/>
        <w:rPr>
          <w:rFonts w:ascii="Garamond" w:eastAsia="Times New Roman" w:hAnsi="Garamond"/>
          <w:sz w:val="20"/>
        </w:rPr>
      </w:pPr>
      <w:r w:rsidRPr="00956E11">
        <w:rPr>
          <w:rFonts w:ascii="Garamond" w:eastAsia="Times New Roman" w:hAnsi="Garamond"/>
          <w:sz w:val="20"/>
        </w:rPr>
        <w:t xml:space="preserve"> </w:t>
      </w:r>
    </w:p>
    <w:p w14:paraId="2CC1379A" w14:textId="25E6AA1C" w:rsidR="00992A2F" w:rsidRPr="00956E11" w:rsidRDefault="00992A2F" w:rsidP="000C7644">
      <w:pPr>
        <w:ind w:left="720" w:hanging="720"/>
        <w:rPr>
          <w:rFonts w:ascii="Garamond" w:hAnsi="Garamond"/>
          <w:i/>
          <w:color w:val="000000"/>
          <w:sz w:val="20"/>
        </w:rPr>
      </w:pPr>
      <w:r w:rsidRPr="00956E11">
        <w:rPr>
          <w:rFonts w:ascii="Garamond" w:eastAsia="Times New Roman" w:hAnsi="Garamond"/>
          <w:sz w:val="20"/>
        </w:rPr>
        <w:t xml:space="preserve">“What hath Wittenberg to do with Lagos? Sixteenth-Century Protestantism and Global South Christianity Today,” in Thomas Albert Howard and Mark A. Noll, eds., </w:t>
      </w:r>
      <w:r w:rsidRPr="00956E11">
        <w:rPr>
          <w:rFonts w:ascii="Garamond" w:eastAsia="Times New Roman" w:hAnsi="Garamond"/>
          <w:i/>
          <w:sz w:val="20"/>
        </w:rPr>
        <w:t>Protestantism after 500 Years</w:t>
      </w:r>
      <w:r w:rsidRPr="00956E11">
        <w:rPr>
          <w:rFonts w:ascii="Garamond" w:eastAsia="Times New Roman" w:hAnsi="Garamond"/>
          <w:sz w:val="20"/>
        </w:rPr>
        <w:t xml:space="preserve"> (New York: Oxford University Press 2016</w:t>
      </w:r>
      <w:r w:rsidR="00E73DB8" w:rsidRPr="00956E11">
        <w:rPr>
          <w:rFonts w:ascii="Garamond" w:eastAsia="Times New Roman" w:hAnsi="Garamond"/>
          <w:sz w:val="20"/>
        </w:rPr>
        <w:t>), 208-27</w:t>
      </w:r>
    </w:p>
    <w:p w14:paraId="1BD559CD" w14:textId="77777777" w:rsidR="00992A2F" w:rsidRPr="00956E11" w:rsidRDefault="00992A2F" w:rsidP="00992A2F">
      <w:pPr>
        <w:ind w:left="720" w:hanging="720"/>
        <w:rPr>
          <w:rFonts w:ascii="Garamond" w:hAnsi="Garamond"/>
          <w:sz w:val="20"/>
        </w:rPr>
      </w:pPr>
      <w:r w:rsidRPr="00956E11">
        <w:rPr>
          <w:rFonts w:ascii="Garamond" w:hAnsi="Garamond"/>
          <w:sz w:val="20"/>
        </w:rPr>
        <w:t xml:space="preserve"> </w:t>
      </w:r>
    </w:p>
    <w:p w14:paraId="17FDBC68" w14:textId="11FCFDD9" w:rsidR="009D45F3" w:rsidRPr="00956E11" w:rsidRDefault="00CA7204" w:rsidP="00992A2F">
      <w:pPr>
        <w:ind w:left="720" w:hanging="720"/>
        <w:rPr>
          <w:rFonts w:ascii="Garamond" w:hAnsi="Garamond"/>
          <w:sz w:val="20"/>
        </w:rPr>
      </w:pPr>
      <w:r w:rsidRPr="00956E11">
        <w:rPr>
          <w:rFonts w:ascii="Garamond" w:hAnsi="Garamond"/>
          <w:sz w:val="20"/>
        </w:rPr>
        <w:t xml:space="preserve">“The Legacy of Christendom,” in Lamin Sanneh and Michael McClymond, eds., </w:t>
      </w:r>
      <w:r w:rsidRPr="00956E11">
        <w:rPr>
          <w:rFonts w:ascii="Garamond" w:hAnsi="Garamond"/>
          <w:i/>
          <w:sz w:val="20"/>
        </w:rPr>
        <w:t>The Wiley-Blackwell Companion to World Christianity</w:t>
      </w:r>
      <w:r w:rsidRPr="00956E11">
        <w:rPr>
          <w:rFonts w:ascii="Garamond" w:hAnsi="Garamond"/>
          <w:sz w:val="20"/>
        </w:rPr>
        <w:t xml:space="preserve"> (Wiley-Blackwell, 2016), </w:t>
      </w:r>
      <w:r w:rsidR="00DB2A79" w:rsidRPr="00956E11">
        <w:rPr>
          <w:rFonts w:ascii="Garamond" w:hAnsi="Garamond"/>
          <w:sz w:val="20"/>
        </w:rPr>
        <w:t>131-41</w:t>
      </w:r>
    </w:p>
    <w:p w14:paraId="183A33FE" w14:textId="77777777" w:rsidR="009D45F3" w:rsidRPr="00956E11" w:rsidRDefault="009D45F3" w:rsidP="009D45F3">
      <w:pPr>
        <w:ind w:left="720" w:hanging="720"/>
        <w:rPr>
          <w:rFonts w:ascii="Garamond" w:hAnsi="Garamond"/>
          <w:sz w:val="20"/>
        </w:rPr>
      </w:pPr>
    </w:p>
    <w:p w14:paraId="36191BB7" w14:textId="7C31A956" w:rsidR="009D45F3" w:rsidRPr="00956E11" w:rsidRDefault="009D45F3" w:rsidP="009D45F3">
      <w:pPr>
        <w:ind w:left="720" w:hanging="720"/>
        <w:rPr>
          <w:rFonts w:ascii="Garamond" w:hAnsi="Garamond"/>
          <w:sz w:val="20"/>
        </w:rPr>
      </w:pPr>
      <w:r w:rsidRPr="00956E11">
        <w:rPr>
          <w:rFonts w:ascii="Garamond" w:hAnsi="Garamond"/>
          <w:sz w:val="20"/>
        </w:rPr>
        <w:t xml:space="preserve">“The Storm of Images,” in Beth Felker Jones and Jeffrey W Barbeau, eds., </w:t>
      </w:r>
      <w:r w:rsidRPr="00956E11">
        <w:rPr>
          <w:rFonts w:ascii="Garamond" w:hAnsi="Garamond"/>
          <w:i/>
          <w:sz w:val="20"/>
        </w:rPr>
        <w:t>The Image of God in an Image Driven Age</w:t>
      </w:r>
      <w:r w:rsidRPr="00956E11">
        <w:rPr>
          <w:rFonts w:ascii="Garamond" w:hAnsi="Garamond"/>
          <w:sz w:val="20"/>
        </w:rPr>
        <w:t xml:space="preserve"> (Downers Grove, IL: IVP, 2016), 242-59</w:t>
      </w:r>
    </w:p>
    <w:p w14:paraId="08DD8A8E" w14:textId="77777777" w:rsidR="009D45F3" w:rsidRPr="00956E11" w:rsidRDefault="009D45F3" w:rsidP="00CA7204">
      <w:pPr>
        <w:ind w:left="720" w:hanging="720"/>
        <w:rPr>
          <w:rFonts w:ascii="Garamond" w:hAnsi="Garamond"/>
          <w:sz w:val="20"/>
        </w:rPr>
      </w:pPr>
    </w:p>
    <w:p w14:paraId="0B089E67" w14:textId="0BE9528C" w:rsidR="00CA7204" w:rsidRPr="00956E11" w:rsidRDefault="009D45F3" w:rsidP="00CA7204">
      <w:pPr>
        <w:ind w:left="720" w:hanging="720"/>
        <w:rPr>
          <w:rFonts w:ascii="Garamond" w:hAnsi="Garamond"/>
          <w:sz w:val="20"/>
        </w:rPr>
      </w:pPr>
      <w:r w:rsidRPr="00956E11">
        <w:rPr>
          <w:rFonts w:ascii="Garamond" w:hAnsi="Garamond"/>
          <w:sz w:val="20"/>
        </w:rPr>
        <w:t xml:space="preserve"> </w:t>
      </w:r>
      <w:r w:rsidR="00470AA5" w:rsidRPr="00956E11">
        <w:rPr>
          <w:rFonts w:ascii="Garamond" w:hAnsi="Garamond"/>
          <w:sz w:val="20"/>
        </w:rPr>
        <w:t xml:space="preserve">“Evangelicals – Pentecostals – Charismatics: New Religious Movements as Challenges for the Catholic Church,” in Johannes Müller and Karl Gabriel, eds., </w:t>
      </w:r>
      <w:r w:rsidR="00470AA5" w:rsidRPr="00956E11">
        <w:rPr>
          <w:rFonts w:ascii="Garamond" w:hAnsi="Garamond"/>
          <w:i/>
          <w:sz w:val="20"/>
        </w:rPr>
        <w:t>Evangelicals, Pentecostal Churches, Charismatics</w:t>
      </w:r>
      <w:r w:rsidR="00470AA5" w:rsidRPr="00956E11">
        <w:rPr>
          <w:rFonts w:ascii="Garamond" w:hAnsi="Garamond"/>
          <w:sz w:val="20"/>
        </w:rPr>
        <w:t xml:space="preserve"> (Quezon City, Philippines: Claretian, 2015), 285-314.</w:t>
      </w:r>
    </w:p>
    <w:p w14:paraId="6DE64E26" w14:textId="04FEC747" w:rsidR="00CA7204" w:rsidRPr="00956E11" w:rsidRDefault="00CA7204" w:rsidP="00CA7204">
      <w:pPr>
        <w:ind w:left="720" w:hanging="720"/>
        <w:rPr>
          <w:rFonts w:ascii="Garamond" w:eastAsia="Times New Roman" w:hAnsi="Garamond"/>
          <w:sz w:val="20"/>
        </w:rPr>
      </w:pPr>
    </w:p>
    <w:p w14:paraId="6CF36DB8" w14:textId="3E0B0241" w:rsidR="00CE53BA" w:rsidRPr="00956E11" w:rsidRDefault="00CE53BA" w:rsidP="00CA7204">
      <w:pPr>
        <w:ind w:left="720" w:hanging="720"/>
        <w:rPr>
          <w:rFonts w:ascii="Garamond" w:hAnsi="Garamond"/>
          <w:sz w:val="20"/>
        </w:rPr>
      </w:pPr>
      <w:r w:rsidRPr="00956E11">
        <w:rPr>
          <w:rFonts w:ascii="Garamond" w:eastAsia="Times New Roman" w:hAnsi="Garamond"/>
          <w:sz w:val="20"/>
        </w:rPr>
        <w:t xml:space="preserve">“The Present and Future of World Christianity,” </w:t>
      </w:r>
      <w:r w:rsidRPr="00956E11">
        <w:rPr>
          <w:rFonts w:ascii="Garamond" w:eastAsia="Times New Roman" w:hAnsi="Garamond"/>
          <w:i/>
          <w:sz w:val="20"/>
        </w:rPr>
        <w:t>Norsk Tidsskrift for Misjonsvitenskap</w:t>
      </w:r>
      <w:r w:rsidR="009D45F3" w:rsidRPr="00956E11">
        <w:rPr>
          <w:rFonts w:ascii="Garamond" w:eastAsia="Times New Roman" w:hAnsi="Garamond"/>
          <w:sz w:val="20"/>
        </w:rPr>
        <w:t xml:space="preserve"> 2(2015),</w:t>
      </w:r>
      <w:r w:rsidRPr="00956E11">
        <w:rPr>
          <w:rFonts w:ascii="Garamond" w:eastAsia="Times New Roman" w:hAnsi="Garamond"/>
          <w:sz w:val="20"/>
        </w:rPr>
        <w:t xml:space="preserve"> 67-83</w:t>
      </w:r>
      <w:r w:rsidR="000611FC" w:rsidRPr="00956E11">
        <w:rPr>
          <w:rFonts w:ascii="Garamond" w:eastAsia="Times New Roman" w:hAnsi="Garamond"/>
          <w:sz w:val="20"/>
        </w:rPr>
        <w:t>.</w:t>
      </w:r>
    </w:p>
    <w:p w14:paraId="100D2A04" w14:textId="77777777" w:rsidR="00CE53BA" w:rsidRPr="00956E11" w:rsidRDefault="00CE53BA" w:rsidP="00CE53BA">
      <w:pPr>
        <w:ind w:left="720" w:hanging="720"/>
        <w:rPr>
          <w:rFonts w:ascii="Garamond" w:hAnsi="Garamond" w:cs="Times"/>
          <w:iCs/>
          <w:sz w:val="20"/>
        </w:rPr>
      </w:pPr>
      <w:r w:rsidRPr="00956E11">
        <w:rPr>
          <w:rFonts w:ascii="Garamond" w:hAnsi="Garamond" w:cs="Times"/>
          <w:iCs/>
          <w:sz w:val="20"/>
        </w:rPr>
        <w:t xml:space="preserve"> </w:t>
      </w:r>
    </w:p>
    <w:p w14:paraId="29B06444" w14:textId="641188DC" w:rsidR="00E7641A" w:rsidRPr="00956E11" w:rsidRDefault="00611CC3" w:rsidP="00CE53BA">
      <w:pPr>
        <w:ind w:left="720" w:hanging="720"/>
        <w:rPr>
          <w:rFonts w:ascii="Garamond" w:hAnsi="Garamond"/>
          <w:iCs/>
          <w:color w:val="000000"/>
          <w:sz w:val="20"/>
        </w:rPr>
      </w:pPr>
      <w:r w:rsidRPr="00956E11">
        <w:rPr>
          <w:rFonts w:ascii="Garamond" w:hAnsi="Garamond" w:cs="Times"/>
          <w:iCs/>
          <w:sz w:val="20"/>
        </w:rPr>
        <w:t>“Letting Go: Understanding Mormon Growth in Africa,” in</w:t>
      </w:r>
      <w:r w:rsidRPr="00956E11">
        <w:rPr>
          <w:rFonts w:ascii="Garamond" w:hAnsi="Garamond"/>
          <w:iCs/>
          <w:color w:val="000000"/>
          <w:sz w:val="20"/>
        </w:rPr>
        <w:t xml:space="preserve"> Matthew J. Grow and Reid L. Neilson, eds., </w:t>
      </w:r>
      <w:r w:rsidRPr="00956E11">
        <w:rPr>
          <w:rFonts w:ascii="Garamond" w:hAnsi="Garamond"/>
          <w:i/>
          <w:iCs/>
          <w:color w:val="000000"/>
          <w:sz w:val="20"/>
        </w:rPr>
        <w:t>From the Outside Looking In: Essays on Mormon History, Theology, and Culture</w:t>
      </w:r>
      <w:r w:rsidRPr="00956E11">
        <w:rPr>
          <w:rFonts w:ascii="Garamond" w:hAnsi="Garamond"/>
          <w:iCs/>
          <w:color w:val="000000"/>
          <w:sz w:val="20"/>
        </w:rPr>
        <w:t xml:space="preserve"> (New York: </w:t>
      </w:r>
      <w:r w:rsidR="00E7641A" w:rsidRPr="00956E11">
        <w:rPr>
          <w:rFonts w:ascii="Garamond" w:hAnsi="Garamond"/>
          <w:iCs/>
          <w:color w:val="000000"/>
          <w:sz w:val="20"/>
        </w:rPr>
        <w:t>Oxford University Press, 2015), 330-52.</w:t>
      </w:r>
    </w:p>
    <w:p w14:paraId="2D22993C" w14:textId="27DECECD" w:rsidR="00611CC3" w:rsidRPr="00956E11" w:rsidRDefault="00611CC3" w:rsidP="00611CC3">
      <w:pPr>
        <w:ind w:left="720" w:hanging="720"/>
        <w:rPr>
          <w:rFonts w:ascii="Garamond" w:hAnsi="Garamond"/>
          <w:iCs/>
          <w:color w:val="000000"/>
          <w:sz w:val="20"/>
        </w:rPr>
      </w:pPr>
    </w:p>
    <w:p w14:paraId="3A6D53DE" w14:textId="6F035DB7" w:rsidR="00D0397F" w:rsidRPr="00956E11" w:rsidRDefault="00E7641A" w:rsidP="00611CC3">
      <w:pPr>
        <w:ind w:left="720" w:hanging="720"/>
        <w:rPr>
          <w:rFonts w:ascii="Garamond" w:hAnsi="Garamond"/>
          <w:color w:val="000000"/>
          <w:sz w:val="20"/>
        </w:rPr>
      </w:pPr>
      <w:r w:rsidRPr="00956E11">
        <w:rPr>
          <w:rFonts w:ascii="Garamond" w:hAnsi="Garamond"/>
          <w:bCs/>
          <w:sz w:val="20"/>
        </w:rPr>
        <w:t xml:space="preserve"> </w:t>
      </w:r>
      <w:r w:rsidR="00D0397F" w:rsidRPr="00956E11">
        <w:rPr>
          <w:rFonts w:ascii="Garamond" w:hAnsi="Garamond"/>
          <w:bCs/>
          <w:sz w:val="20"/>
        </w:rPr>
        <w:t xml:space="preserve">“Angels and Horsemen: The Great War as an Apocalyptic Struggle,” in </w:t>
      </w:r>
      <w:r w:rsidR="00D0397F" w:rsidRPr="00956E11">
        <w:rPr>
          <w:rFonts w:ascii="Garamond" w:hAnsi="Garamond"/>
          <w:color w:val="000000"/>
          <w:sz w:val="20"/>
        </w:rPr>
        <w:t xml:space="preserve">Philip Jenkins ed., </w:t>
      </w:r>
      <w:r w:rsidR="00E17B4C" w:rsidRPr="00956E11">
        <w:rPr>
          <w:rFonts w:ascii="Garamond" w:hAnsi="Garamond"/>
          <w:i/>
          <w:color w:val="000000"/>
          <w:sz w:val="20"/>
        </w:rPr>
        <w:t xml:space="preserve">Remembering Armageddon </w:t>
      </w:r>
      <w:r w:rsidR="00D0397F" w:rsidRPr="00956E11">
        <w:rPr>
          <w:rFonts w:ascii="Garamond" w:hAnsi="Garamond"/>
          <w:color w:val="000000"/>
          <w:sz w:val="20"/>
        </w:rPr>
        <w:t xml:space="preserve">(Waco TX: ISR Books, 2015), 71-92. </w:t>
      </w:r>
    </w:p>
    <w:p w14:paraId="52C2C880" w14:textId="77777777" w:rsidR="00D0397F" w:rsidRPr="00956E11" w:rsidRDefault="00D0397F" w:rsidP="00D0397F">
      <w:pPr>
        <w:ind w:left="720" w:hanging="720"/>
        <w:rPr>
          <w:rFonts w:ascii="Garamond" w:hAnsi="Garamond"/>
          <w:color w:val="000000"/>
          <w:sz w:val="20"/>
        </w:rPr>
      </w:pPr>
    </w:p>
    <w:p w14:paraId="3C971921" w14:textId="0F372CEA" w:rsidR="00A50788" w:rsidRPr="00956E11" w:rsidRDefault="00A50788" w:rsidP="00D0397F">
      <w:pPr>
        <w:ind w:left="720" w:hanging="720"/>
        <w:rPr>
          <w:rFonts w:ascii="Garamond" w:eastAsia="Times New Roman" w:hAnsi="Garamond"/>
          <w:sz w:val="20"/>
        </w:rPr>
      </w:pPr>
      <w:r w:rsidRPr="00956E11">
        <w:rPr>
          <w:rFonts w:ascii="Garamond" w:hAnsi="Garamond"/>
          <w:bCs/>
          <w:sz w:val="20"/>
        </w:rPr>
        <w:t>“</w:t>
      </w:r>
      <w:r w:rsidR="00F67D56" w:rsidRPr="00956E11">
        <w:rPr>
          <w:rFonts w:ascii="Garamond" w:hAnsi="Garamond"/>
          <w:bCs/>
          <w:sz w:val="20"/>
        </w:rPr>
        <w:t>The World’s Fastest Growing Religion: Comparing Christian and Muslim Expansion in the Modern Era</w:t>
      </w:r>
      <w:r w:rsidRPr="00956E11">
        <w:rPr>
          <w:rFonts w:ascii="Garamond" w:hAnsi="Garamond"/>
          <w:bCs/>
          <w:sz w:val="20"/>
        </w:rPr>
        <w:t xml:space="preserve">,” in Stanley D. Brunn, ed., </w:t>
      </w:r>
      <w:r w:rsidRPr="00956E11">
        <w:rPr>
          <w:rFonts w:ascii="Garamond" w:hAnsi="Garamond"/>
          <w:i/>
          <w:iCs/>
          <w:sz w:val="20"/>
        </w:rPr>
        <w:t>The Changing World Religion Map</w:t>
      </w:r>
      <w:r w:rsidRPr="00956E11">
        <w:rPr>
          <w:rFonts w:ascii="Garamond" w:hAnsi="Garamond"/>
          <w:sz w:val="20"/>
        </w:rPr>
        <w:t xml:space="preserve">: </w:t>
      </w:r>
      <w:r w:rsidRPr="00956E11">
        <w:rPr>
          <w:rFonts w:ascii="Garamond" w:eastAsia="Times New Roman" w:hAnsi="Garamond"/>
          <w:i/>
          <w:sz w:val="20"/>
        </w:rPr>
        <w:t>Sacred Places, Identities, Practices and Politics</w:t>
      </w:r>
      <w:r w:rsidRPr="00956E11">
        <w:rPr>
          <w:rFonts w:ascii="Garamond" w:hAnsi="Garamond"/>
          <w:i/>
          <w:sz w:val="20"/>
        </w:rPr>
        <w:t xml:space="preserve"> </w:t>
      </w:r>
      <w:r w:rsidRPr="00956E11">
        <w:rPr>
          <w:rFonts w:ascii="Garamond" w:hAnsi="Garamond"/>
          <w:sz w:val="20"/>
        </w:rPr>
        <w:t xml:space="preserve">(Dordrecht: Springer, 2015), </w:t>
      </w:r>
      <w:r w:rsidR="00F67D56" w:rsidRPr="00956E11">
        <w:rPr>
          <w:rFonts w:ascii="Garamond" w:hAnsi="Garamond"/>
          <w:bCs/>
          <w:sz w:val="20"/>
        </w:rPr>
        <w:t>1767-79</w:t>
      </w:r>
      <w:r w:rsidRPr="00956E11">
        <w:rPr>
          <w:rFonts w:ascii="Garamond" w:eastAsia="Times New Roman" w:hAnsi="Garamond"/>
          <w:sz w:val="20"/>
        </w:rPr>
        <w:t>.</w:t>
      </w:r>
    </w:p>
    <w:p w14:paraId="5B391E0F" w14:textId="77777777" w:rsidR="00A50788" w:rsidRPr="00956E11" w:rsidRDefault="00A50788" w:rsidP="00A50788">
      <w:pPr>
        <w:ind w:left="720" w:hanging="720"/>
        <w:rPr>
          <w:rFonts w:ascii="Garamond" w:eastAsia="Times New Roman" w:hAnsi="Garamond"/>
          <w:sz w:val="20"/>
        </w:rPr>
      </w:pPr>
    </w:p>
    <w:p w14:paraId="7B135DDF" w14:textId="0BABDC8F" w:rsidR="00457906" w:rsidRPr="00956E11" w:rsidRDefault="00A50788" w:rsidP="00A50788">
      <w:pPr>
        <w:ind w:left="720" w:hanging="720"/>
        <w:rPr>
          <w:rFonts w:ascii="Garamond" w:hAnsi="Garamond"/>
          <w:sz w:val="20"/>
        </w:rPr>
      </w:pPr>
      <w:r w:rsidRPr="00956E11">
        <w:rPr>
          <w:rFonts w:ascii="Garamond" w:hAnsi="Garamond"/>
          <w:sz w:val="20"/>
        </w:rPr>
        <w:t xml:space="preserve"> </w:t>
      </w:r>
      <w:r w:rsidR="00457906" w:rsidRPr="00956E11">
        <w:rPr>
          <w:rFonts w:ascii="Garamond" w:hAnsi="Garamond"/>
          <w:sz w:val="20"/>
        </w:rPr>
        <w:t xml:space="preserve">“Out of the Past: Assessing Historical Reports of Sexual Abuse,” in Dwight P. Baker and Robert J. Priest, </w:t>
      </w:r>
      <w:r w:rsidR="00457906" w:rsidRPr="00956E11">
        <w:rPr>
          <w:rFonts w:ascii="Garamond" w:hAnsi="Garamond"/>
          <w:i/>
          <w:sz w:val="20"/>
        </w:rPr>
        <w:t>The Missionary Family</w:t>
      </w:r>
      <w:r w:rsidR="00457906" w:rsidRPr="00956E11">
        <w:rPr>
          <w:rFonts w:ascii="Garamond" w:hAnsi="Garamond"/>
          <w:sz w:val="20"/>
        </w:rPr>
        <w:t xml:space="preserve"> (Pasadena, CA: William Carey Library, 2014), 143-62.</w:t>
      </w:r>
    </w:p>
    <w:p w14:paraId="3943038F" w14:textId="77777777" w:rsidR="00A50788" w:rsidRPr="00956E11" w:rsidRDefault="00A50788" w:rsidP="00A50788">
      <w:pPr>
        <w:rPr>
          <w:rFonts w:ascii="Garamond" w:eastAsia="Times New Roman" w:hAnsi="Garamond"/>
          <w:sz w:val="20"/>
        </w:rPr>
      </w:pPr>
    </w:p>
    <w:p w14:paraId="6224A760" w14:textId="73E3791E" w:rsidR="00C372D3" w:rsidRPr="00956E11" w:rsidRDefault="00C372D3" w:rsidP="00C372D3">
      <w:pPr>
        <w:widowControl w:val="0"/>
        <w:autoSpaceDE w:val="0"/>
        <w:autoSpaceDN w:val="0"/>
        <w:adjustRightInd w:val="0"/>
        <w:spacing w:after="240"/>
        <w:ind w:left="720" w:hanging="720"/>
        <w:rPr>
          <w:rFonts w:ascii="Garamond" w:hAnsi="Garamond"/>
          <w:sz w:val="20"/>
        </w:rPr>
      </w:pPr>
      <w:r w:rsidRPr="00956E11">
        <w:rPr>
          <w:rFonts w:ascii="Garamond" w:hAnsi="Garamond"/>
          <w:sz w:val="20"/>
        </w:rPr>
        <w:t xml:space="preserve">“Changes and Trends in Global Christianity,” in Gordon L. Heath </w:t>
      </w:r>
      <w:r w:rsidRPr="00956E11">
        <w:rPr>
          <w:rFonts w:ascii="Garamond" w:hAnsi="Garamond"/>
          <w:iCs/>
          <w:sz w:val="20"/>
        </w:rPr>
        <w:t>and</w:t>
      </w:r>
      <w:r w:rsidRPr="00956E11">
        <w:rPr>
          <w:rFonts w:ascii="Garamond" w:hAnsi="Garamond"/>
          <w:sz w:val="20"/>
        </w:rPr>
        <w:t xml:space="preserve"> Steven M. Studebaker, eds., </w:t>
      </w:r>
      <w:r w:rsidRPr="00956E11">
        <w:rPr>
          <w:rFonts w:ascii="Garamond" w:hAnsi="Garamond"/>
          <w:i/>
          <w:sz w:val="20"/>
        </w:rPr>
        <w:t>The Globalization of Christianity:</w:t>
      </w:r>
      <w:r w:rsidRPr="00956E11">
        <w:rPr>
          <w:rFonts w:ascii="Garamond" w:hAnsi="Garamond"/>
          <w:sz w:val="20"/>
        </w:rPr>
        <w:t xml:space="preserve"> </w:t>
      </w:r>
      <w:r w:rsidRPr="00956E11">
        <w:rPr>
          <w:rFonts w:ascii="Garamond" w:hAnsi="Garamond"/>
          <w:i/>
          <w:iCs/>
          <w:sz w:val="20"/>
        </w:rPr>
        <w:t>Implications for Christian Ministry and Theology</w:t>
      </w:r>
      <w:r w:rsidRPr="00956E11">
        <w:rPr>
          <w:rFonts w:ascii="Garamond" w:hAnsi="Garamond"/>
          <w:sz w:val="20"/>
        </w:rPr>
        <w:t xml:space="preserve"> </w:t>
      </w:r>
      <w:r w:rsidRPr="00956E11">
        <w:rPr>
          <w:rFonts w:ascii="Garamond" w:hAnsi="Garamond"/>
          <w:iCs/>
          <w:sz w:val="20"/>
        </w:rPr>
        <w:t>(</w:t>
      </w:r>
      <w:r w:rsidR="00F60D18" w:rsidRPr="00956E11">
        <w:rPr>
          <w:rFonts w:ascii="Garamond" w:hAnsi="Garamond"/>
          <w:iCs/>
          <w:sz w:val="20"/>
        </w:rPr>
        <w:t xml:space="preserve">Eugene, OR: </w:t>
      </w:r>
      <w:r w:rsidRPr="00956E11">
        <w:rPr>
          <w:rFonts w:ascii="Garamond" w:hAnsi="Garamond"/>
          <w:iCs/>
          <w:sz w:val="20"/>
        </w:rPr>
        <w:t xml:space="preserve">Wipf and Stock, 2014): </w:t>
      </w:r>
      <w:r w:rsidR="00EB1784" w:rsidRPr="00956E11">
        <w:rPr>
          <w:rFonts w:ascii="Garamond" w:hAnsi="Garamond"/>
          <w:iCs/>
          <w:sz w:val="20"/>
        </w:rPr>
        <w:t>15-30</w:t>
      </w:r>
      <w:r w:rsidRPr="00956E11">
        <w:rPr>
          <w:rFonts w:ascii="Garamond" w:hAnsi="Garamond"/>
          <w:iCs/>
          <w:sz w:val="20"/>
        </w:rPr>
        <w:t>.</w:t>
      </w:r>
    </w:p>
    <w:p w14:paraId="52DA011D" w14:textId="3335FC8C" w:rsidR="003F11B4" w:rsidRPr="00956E11" w:rsidRDefault="00460686" w:rsidP="00C372D3">
      <w:pPr>
        <w:widowControl w:val="0"/>
        <w:autoSpaceDE w:val="0"/>
        <w:autoSpaceDN w:val="0"/>
        <w:adjustRightInd w:val="0"/>
        <w:spacing w:after="240"/>
        <w:ind w:left="720" w:hanging="720"/>
        <w:rPr>
          <w:rFonts w:ascii="Garamond" w:hAnsi="Garamond"/>
          <w:sz w:val="20"/>
        </w:rPr>
      </w:pPr>
      <w:r w:rsidRPr="00956E11">
        <w:rPr>
          <w:rFonts w:ascii="Garamond" w:hAnsi="Garamond"/>
          <w:sz w:val="20"/>
        </w:rPr>
        <w:t xml:space="preserve">“Maurice, Son of Theodoric: Welsh Kings and the Mediterranean World, 550-650AD,” in </w:t>
      </w:r>
      <w:r w:rsidRPr="00956E11">
        <w:rPr>
          <w:rFonts w:ascii="Garamond" w:hAnsi="Garamond"/>
          <w:i/>
          <w:sz w:val="20"/>
        </w:rPr>
        <w:t>North American Journal of Welsh Studies</w:t>
      </w:r>
      <w:r w:rsidRPr="00956E11">
        <w:rPr>
          <w:rFonts w:ascii="Garamond" w:hAnsi="Garamond"/>
          <w:sz w:val="20"/>
        </w:rPr>
        <w:t xml:space="preserve">, </w:t>
      </w:r>
      <w:r w:rsidR="00347969" w:rsidRPr="00956E11">
        <w:rPr>
          <w:rFonts w:ascii="Garamond" w:hAnsi="Garamond"/>
          <w:sz w:val="20"/>
        </w:rPr>
        <w:t xml:space="preserve">8(2013), </w:t>
      </w:r>
      <w:hyperlink r:id="rId12" w:history="1">
        <w:r w:rsidR="00347969" w:rsidRPr="00956E11">
          <w:rPr>
            <w:rStyle w:val="Hyperlink"/>
            <w:rFonts w:ascii="Garamond" w:hAnsi="Garamond"/>
            <w:sz w:val="20"/>
          </w:rPr>
          <w:t>http://welshstudiesjournal.org/article/view/34</w:t>
        </w:r>
      </w:hyperlink>
      <w:r w:rsidR="00347969" w:rsidRPr="00956E11">
        <w:rPr>
          <w:rFonts w:ascii="Garamond" w:hAnsi="Garamond"/>
          <w:sz w:val="20"/>
        </w:rPr>
        <w:t xml:space="preserve"> </w:t>
      </w:r>
    </w:p>
    <w:p w14:paraId="150B27F9" w14:textId="2C624AAE" w:rsidR="003F11B4" w:rsidRPr="00956E11" w:rsidRDefault="00C372D3" w:rsidP="003F11B4">
      <w:pPr>
        <w:ind w:left="720" w:hanging="720"/>
        <w:rPr>
          <w:rFonts w:ascii="Garamond" w:hAnsi="Garamond"/>
          <w:sz w:val="20"/>
        </w:rPr>
      </w:pPr>
      <w:r w:rsidRPr="00956E11">
        <w:rPr>
          <w:rFonts w:ascii="Garamond" w:hAnsi="Garamond"/>
          <w:sz w:val="20"/>
        </w:rPr>
        <w:t xml:space="preserve"> </w:t>
      </w:r>
      <w:r w:rsidR="0046742B" w:rsidRPr="00956E11">
        <w:rPr>
          <w:rFonts w:ascii="Garamond" w:hAnsi="Garamond"/>
          <w:sz w:val="20"/>
        </w:rPr>
        <w:t xml:space="preserve">“A Critic </w:t>
      </w:r>
      <w:r w:rsidR="00457906" w:rsidRPr="00956E11">
        <w:rPr>
          <w:rFonts w:ascii="Garamond" w:hAnsi="Garamond"/>
          <w:sz w:val="20"/>
        </w:rPr>
        <w:t>in the</w:t>
      </w:r>
      <w:r w:rsidR="0046742B" w:rsidRPr="00956E11">
        <w:rPr>
          <w:rFonts w:ascii="Garamond" w:hAnsi="Garamond"/>
          <w:sz w:val="20"/>
        </w:rPr>
        <w:t xml:space="preserve"> Desert: Robert Browning and the Limits of Plain Historic Fact,” </w:t>
      </w:r>
      <w:r w:rsidR="003F11B4" w:rsidRPr="00956E11">
        <w:rPr>
          <w:rFonts w:ascii="Garamond" w:hAnsi="Garamond"/>
          <w:i/>
          <w:sz w:val="20"/>
        </w:rPr>
        <w:t>Fides et Historia</w:t>
      </w:r>
      <w:r w:rsidR="003F11B4" w:rsidRPr="00956E11">
        <w:rPr>
          <w:rFonts w:ascii="Garamond" w:hAnsi="Garamond"/>
          <w:sz w:val="20"/>
        </w:rPr>
        <w:t xml:space="preserve"> 45(1)(2013)</w:t>
      </w:r>
      <w:r w:rsidR="00457906" w:rsidRPr="00956E11">
        <w:rPr>
          <w:rFonts w:ascii="Garamond" w:hAnsi="Garamond"/>
          <w:sz w:val="20"/>
        </w:rPr>
        <w:t>,</w:t>
      </w:r>
      <w:r w:rsidR="003F11B4" w:rsidRPr="00956E11">
        <w:rPr>
          <w:rFonts w:ascii="Garamond" w:hAnsi="Garamond"/>
          <w:sz w:val="20"/>
        </w:rPr>
        <w:t xml:space="preserve"> 14-29</w:t>
      </w:r>
    </w:p>
    <w:p w14:paraId="5210A6A3" w14:textId="6E282472" w:rsidR="0046742B" w:rsidRPr="00956E11" w:rsidRDefault="0046742B" w:rsidP="00025AC9">
      <w:pPr>
        <w:ind w:left="720" w:hanging="720"/>
        <w:rPr>
          <w:rFonts w:ascii="Garamond" w:hAnsi="Garamond"/>
          <w:sz w:val="20"/>
        </w:rPr>
      </w:pPr>
    </w:p>
    <w:p w14:paraId="778CC6D4" w14:textId="0E9446C2" w:rsidR="00337032" w:rsidRPr="00956E11" w:rsidRDefault="00337032" w:rsidP="00025AC9">
      <w:pPr>
        <w:ind w:left="720" w:hanging="720"/>
        <w:rPr>
          <w:rFonts w:ascii="Garamond" w:eastAsia="Times New Roman" w:hAnsi="Garamond"/>
          <w:sz w:val="20"/>
        </w:rPr>
      </w:pPr>
      <w:r w:rsidRPr="00956E11">
        <w:rPr>
          <w:rFonts w:ascii="Garamond" w:eastAsia="Times New Roman" w:hAnsi="Garamond"/>
          <w:sz w:val="20"/>
        </w:rPr>
        <w:t xml:space="preserve">“Religious Authority and the Challenges of Modernity,” in David Marshall, ed., </w:t>
      </w:r>
      <w:r w:rsidRPr="00956E11">
        <w:rPr>
          <w:rFonts w:ascii="Garamond" w:eastAsia="Times New Roman" w:hAnsi="Garamond"/>
          <w:i/>
          <w:sz w:val="20"/>
        </w:rPr>
        <w:t>Tradition and Modernity: Christian and Muslim Perspectives</w:t>
      </w:r>
      <w:r w:rsidR="009A725E" w:rsidRPr="00956E11">
        <w:rPr>
          <w:rFonts w:ascii="Garamond" w:eastAsia="Times New Roman" w:hAnsi="Garamond"/>
          <w:sz w:val="20"/>
        </w:rPr>
        <w:t xml:space="preserve"> (Georgetown University P</w:t>
      </w:r>
      <w:r w:rsidRPr="00956E11">
        <w:rPr>
          <w:rFonts w:ascii="Garamond" w:eastAsia="Times New Roman" w:hAnsi="Garamond"/>
          <w:sz w:val="20"/>
        </w:rPr>
        <w:t>ress, 2013), 31-44.</w:t>
      </w:r>
    </w:p>
    <w:p w14:paraId="22D3D98B" w14:textId="77777777" w:rsidR="00337032" w:rsidRPr="00956E11" w:rsidRDefault="00337032" w:rsidP="00025AC9">
      <w:pPr>
        <w:ind w:left="720" w:hanging="720"/>
        <w:rPr>
          <w:rFonts w:ascii="Garamond" w:eastAsia="Times New Roman" w:hAnsi="Garamond"/>
          <w:sz w:val="20"/>
        </w:rPr>
      </w:pPr>
    </w:p>
    <w:p w14:paraId="22B1EA3A" w14:textId="6EB4A2BB" w:rsidR="00747EA3" w:rsidRPr="00956E11" w:rsidRDefault="00747EA3" w:rsidP="00025AC9">
      <w:pPr>
        <w:ind w:left="720" w:hanging="720"/>
        <w:rPr>
          <w:rFonts w:ascii="Garamond" w:eastAsia="Times New Roman" w:hAnsi="Garamond"/>
          <w:sz w:val="20"/>
        </w:rPr>
      </w:pPr>
      <w:r w:rsidRPr="00956E11">
        <w:rPr>
          <w:rFonts w:ascii="Garamond" w:eastAsia="Times New Roman" w:hAnsi="Garamond"/>
          <w:sz w:val="20"/>
        </w:rPr>
        <w:t xml:space="preserve">“Foreword,” to Conrad L. Kanagy et al, </w:t>
      </w:r>
      <w:r w:rsidRPr="00956E11">
        <w:rPr>
          <w:rFonts w:ascii="Garamond" w:eastAsia="Times New Roman" w:hAnsi="Garamond"/>
          <w:i/>
          <w:sz w:val="20"/>
        </w:rPr>
        <w:t>Winds of the Spirit</w:t>
      </w:r>
      <w:r w:rsidRPr="00956E11">
        <w:rPr>
          <w:rFonts w:ascii="Garamond" w:eastAsia="Times New Roman" w:hAnsi="Garamond"/>
          <w:sz w:val="20"/>
        </w:rPr>
        <w:t xml:space="preserve"> (Harrisonburg, VA: Herald, 2012), 9-11.</w:t>
      </w:r>
    </w:p>
    <w:p w14:paraId="4F53D673" w14:textId="77777777" w:rsidR="00747EA3" w:rsidRPr="00956E11" w:rsidRDefault="00747EA3" w:rsidP="00025AC9">
      <w:pPr>
        <w:ind w:left="720" w:hanging="720"/>
        <w:rPr>
          <w:rFonts w:ascii="Garamond" w:eastAsia="Times New Roman" w:hAnsi="Garamond"/>
          <w:sz w:val="20"/>
        </w:rPr>
      </w:pPr>
    </w:p>
    <w:p w14:paraId="39A36670" w14:textId="5868FD0B" w:rsidR="00DC7A39" w:rsidRPr="00956E11" w:rsidRDefault="00DC7A39" w:rsidP="00025AC9">
      <w:pPr>
        <w:ind w:left="720" w:hanging="720"/>
        <w:rPr>
          <w:rFonts w:ascii="Garamond" w:eastAsia="Times New Roman" w:hAnsi="Garamond"/>
          <w:sz w:val="20"/>
        </w:rPr>
      </w:pPr>
      <w:r w:rsidRPr="00956E11">
        <w:rPr>
          <w:rFonts w:ascii="Garamond" w:eastAsia="Times New Roman" w:hAnsi="Garamond"/>
          <w:sz w:val="20"/>
        </w:rPr>
        <w:t>“Regions Luther Never Knew,” in David Lyle Jeffrey</w:t>
      </w:r>
      <w:r w:rsidR="00F609F2" w:rsidRPr="00956E11">
        <w:rPr>
          <w:rFonts w:ascii="Garamond" w:eastAsia="Times New Roman" w:hAnsi="Garamond"/>
          <w:sz w:val="20"/>
        </w:rPr>
        <w:t>,</w:t>
      </w:r>
      <w:r w:rsidRPr="00956E11">
        <w:rPr>
          <w:rFonts w:ascii="Garamond" w:eastAsia="Times New Roman" w:hAnsi="Garamond"/>
          <w:sz w:val="20"/>
        </w:rPr>
        <w:t xml:space="preserve"> ed., </w:t>
      </w:r>
      <w:r w:rsidRPr="00956E11">
        <w:rPr>
          <w:rFonts w:ascii="Garamond" w:eastAsia="Times New Roman" w:hAnsi="Garamond"/>
          <w:i/>
          <w:sz w:val="20"/>
        </w:rPr>
        <w:t>The King James Bible and the World it Made</w:t>
      </w:r>
      <w:r w:rsidRPr="00956E11">
        <w:rPr>
          <w:rFonts w:ascii="Garamond" w:eastAsia="Times New Roman" w:hAnsi="Garamond"/>
          <w:sz w:val="20"/>
        </w:rPr>
        <w:t xml:space="preserve"> (Waco, TX:</w:t>
      </w:r>
      <w:r w:rsidR="00457906" w:rsidRPr="00956E11">
        <w:rPr>
          <w:rFonts w:ascii="Garamond" w:eastAsia="Times New Roman" w:hAnsi="Garamond"/>
          <w:sz w:val="20"/>
        </w:rPr>
        <w:t xml:space="preserve"> Baylor University Press, 2011),</w:t>
      </w:r>
      <w:r w:rsidRPr="00956E11">
        <w:rPr>
          <w:rFonts w:ascii="Garamond" w:eastAsia="Times New Roman" w:hAnsi="Garamond"/>
          <w:sz w:val="20"/>
        </w:rPr>
        <w:t xml:space="preserve"> 119-34</w:t>
      </w:r>
    </w:p>
    <w:p w14:paraId="55C6DC87" w14:textId="77777777" w:rsidR="00DC7A39" w:rsidRPr="00956E11" w:rsidRDefault="00DC7A39" w:rsidP="00025AC9">
      <w:pPr>
        <w:ind w:left="720" w:hanging="720"/>
        <w:rPr>
          <w:rFonts w:ascii="Garamond" w:eastAsia="Times New Roman" w:hAnsi="Garamond"/>
          <w:sz w:val="20"/>
        </w:rPr>
      </w:pPr>
    </w:p>
    <w:p w14:paraId="44D7328E" w14:textId="4C9D9E18" w:rsidR="00025AC9" w:rsidRPr="00956E11" w:rsidRDefault="00025AC9" w:rsidP="00025AC9">
      <w:pPr>
        <w:ind w:left="720" w:hanging="720"/>
        <w:rPr>
          <w:rFonts w:ascii="Garamond" w:hAnsi="Garamond"/>
          <w:sz w:val="20"/>
        </w:rPr>
      </w:pPr>
      <w:r w:rsidRPr="00956E11">
        <w:rPr>
          <w:rFonts w:ascii="Garamond" w:eastAsia="Times New Roman" w:hAnsi="Garamond"/>
          <w:sz w:val="20"/>
        </w:rPr>
        <w:lastRenderedPageBreak/>
        <w:t xml:space="preserve">“The Globalization of Christianity,” in Wilhelm Krull, ed., </w:t>
      </w:r>
      <w:r w:rsidRPr="00956E11">
        <w:rPr>
          <w:rFonts w:ascii="Garamond" w:eastAsia="Times New Roman" w:hAnsi="Garamond"/>
          <w:i/>
          <w:iCs/>
          <w:sz w:val="20"/>
        </w:rPr>
        <w:t xml:space="preserve">Research and Responsibility: </w:t>
      </w:r>
      <w:r w:rsidRPr="00956E11">
        <w:rPr>
          <w:rStyle w:val="highlightedsearchterm"/>
          <w:rFonts w:ascii="Garamond" w:eastAsia="Times New Roman" w:hAnsi="Garamond"/>
          <w:i/>
          <w:iCs/>
          <w:sz w:val="20"/>
        </w:rPr>
        <w:t>Reflections</w:t>
      </w:r>
      <w:r w:rsidRPr="00956E11">
        <w:rPr>
          <w:rFonts w:ascii="Garamond" w:eastAsia="Times New Roman" w:hAnsi="Garamond"/>
          <w:i/>
          <w:iCs/>
          <w:sz w:val="20"/>
        </w:rPr>
        <w:t xml:space="preserve"> on Our Common Future</w:t>
      </w:r>
      <w:r w:rsidRPr="00956E11">
        <w:rPr>
          <w:rFonts w:ascii="Garamond" w:eastAsia="Times New Roman" w:hAnsi="Garamond"/>
          <w:iCs/>
          <w:sz w:val="20"/>
        </w:rPr>
        <w:t xml:space="preserve"> (Leipzig</w:t>
      </w:r>
      <w:r w:rsidRPr="00956E11">
        <w:rPr>
          <w:rFonts w:ascii="Garamond" w:eastAsia="Times New Roman" w:hAnsi="Garamond"/>
          <w:i/>
          <w:iCs/>
          <w:sz w:val="20"/>
        </w:rPr>
        <w:t xml:space="preserve">: </w:t>
      </w:r>
      <w:r w:rsidRPr="00956E11">
        <w:rPr>
          <w:rFonts w:ascii="Garamond" w:eastAsia="Times New Roman" w:hAnsi="Garamond"/>
          <w:sz w:val="20"/>
        </w:rPr>
        <w:t>CEP Europäische Verlagsanstalt, 2011), 287-304</w:t>
      </w:r>
    </w:p>
    <w:p w14:paraId="44BC0A14" w14:textId="77777777" w:rsidR="00025AC9" w:rsidRPr="00956E11" w:rsidRDefault="00025AC9" w:rsidP="00025AC9">
      <w:pPr>
        <w:ind w:left="720" w:hanging="720"/>
        <w:rPr>
          <w:rFonts w:ascii="Garamond" w:eastAsia="Times New Roman" w:hAnsi="Garamond"/>
          <w:color w:val="000000"/>
          <w:sz w:val="20"/>
        </w:rPr>
      </w:pPr>
      <w:r w:rsidRPr="00956E11">
        <w:rPr>
          <w:rFonts w:ascii="Garamond" w:eastAsia="Times New Roman" w:hAnsi="Garamond"/>
          <w:color w:val="000000"/>
          <w:sz w:val="20"/>
        </w:rPr>
        <w:t xml:space="preserve"> </w:t>
      </w:r>
    </w:p>
    <w:p w14:paraId="4E964E45" w14:textId="73B87CE2" w:rsidR="002E7D4F" w:rsidRPr="00956E11" w:rsidRDefault="002E7D4F" w:rsidP="00025AC9">
      <w:pPr>
        <w:ind w:left="720" w:hanging="720"/>
        <w:rPr>
          <w:rFonts w:ascii="Garamond" w:eastAsia="Times New Roman" w:hAnsi="Garamond"/>
          <w:color w:val="000000"/>
          <w:sz w:val="20"/>
        </w:rPr>
      </w:pPr>
      <w:r w:rsidRPr="00956E11">
        <w:rPr>
          <w:rFonts w:ascii="Garamond" w:eastAsia="Times New Roman" w:hAnsi="Garamond"/>
          <w:color w:val="000000"/>
          <w:sz w:val="20"/>
        </w:rPr>
        <w:t>“Foreword</w:t>
      </w:r>
      <w:r w:rsidR="00DB3012" w:rsidRPr="00956E11">
        <w:rPr>
          <w:rFonts w:ascii="Garamond" w:eastAsia="Times New Roman" w:hAnsi="Garamond"/>
          <w:color w:val="000000"/>
          <w:sz w:val="20"/>
        </w:rPr>
        <w:t>,</w:t>
      </w:r>
      <w:r w:rsidRPr="00956E11">
        <w:rPr>
          <w:rFonts w:ascii="Garamond" w:eastAsia="Times New Roman" w:hAnsi="Garamond"/>
          <w:color w:val="000000"/>
          <w:sz w:val="20"/>
        </w:rPr>
        <w:t xml:space="preserve">” to Peter Wehner and Arthur C. Brooks, </w:t>
      </w:r>
      <w:r w:rsidRPr="00956E11">
        <w:rPr>
          <w:rFonts w:ascii="Garamond" w:eastAsia="Times New Roman" w:hAnsi="Garamond"/>
          <w:i/>
          <w:color w:val="000000"/>
          <w:sz w:val="20"/>
        </w:rPr>
        <w:t>Wealth and Justice: The Morality of Democratic Capitalism</w:t>
      </w:r>
      <w:r w:rsidRPr="00956E11">
        <w:rPr>
          <w:rFonts w:ascii="Garamond" w:eastAsia="Times New Roman" w:hAnsi="Garamond"/>
          <w:color w:val="000000"/>
          <w:sz w:val="20"/>
        </w:rPr>
        <w:t xml:space="preserve"> (Washington DC: AEI Press, 2011), ix-xxi.</w:t>
      </w:r>
    </w:p>
    <w:p w14:paraId="77457D9C" w14:textId="77777777" w:rsidR="002E7D4F" w:rsidRPr="00956E11" w:rsidRDefault="002E7D4F" w:rsidP="00F44200">
      <w:pPr>
        <w:ind w:left="720" w:hanging="720"/>
        <w:rPr>
          <w:rFonts w:ascii="Garamond" w:eastAsia="Times New Roman" w:hAnsi="Garamond"/>
          <w:color w:val="000000"/>
          <w:sz w:val="20"/>
        </w:rPr>
      </w:pPr>
    </w:p>
    <w:p w14:paraId="3FF0D3FD" w14:textId="77777777" w:rsidR="00BA7726" w:rsidRPr="00956E11" w:rsidRDefault="00BA7726" w:rsidP="00F44200">
      <w:pPr>
        <w:ind w:left="720" w:hanging="720"/>
        <w:rPr>
          <w:rFonts w:ascii="Garamond" w:eastAsia="Times New Roman" w:hAnsi="Garamond"/>
          <w:color w:val="000000"/>
          <w:sz w:val="20"/>
        </w:rPr>
      </w:pPr>
      <w:r w:rsidRPr="00956E11">
        <w:rPr>
          <w:rFonts w:ascii="Garamond" w:eastAsia="Times New Roman" w:hAnsi="Garamond"/>
          <w:color w:val="000000"/>
          <w:sz w:val="20"/>
        </w:rPr>
        <w:t xml:space="preserve">Dialogue with Richard E. Rubenstein about my book </w:t>
      </w:r>
      <w:r w:rsidRPr="00956E11">
        <w:rPr>
          <w:rFonts w:ascii="Garamond" w:eastAsia="Times New Roman" w:hAnsi="Garamond"/>
          <w:i/>
          <w:color w:val="000000"/>
          <w:sz w:val="20"/>
        </w:rPr>
        <w:t>Jesus Wars</w:t>
      </w:r>
      <w:r w:rsidRPr="00956E11">
        <w:rPr>
          <w:rFonts w:ascii="Garamond" w:eastAsia="Times New Roman" w:hAnsi="Garamond"/>
          <w:color w:val="000000"/>
          <w:sz w:val="20"/>
        </w:rPr>
        <w:t xml:space="preserve">, in </w:t>
      </w:r>
      <w:r w:rsidRPr="00956E11">
        <w:rPr>
          <w:rFonts w:ascii="Garamond" w:eastAsia="Times New Roman" w:hAnsi="Garamond"/>
          <w:i/>
          <w:color w:val="000000"/>
          <w:sz w:val="20"/>
        </w:rPr>
        <w:t>Conversations in Religion and Theology</w:t>
      </w:r>
      <w:r w:rsidRPr="00956E11">
        <w:rPr>
          <w:rFonts w:ascii="Garamond" w:eastAsia="Times New Roman" w:hAnsi="Garamond"/>
          <w:color w:val="000000"/>
          <w:sz w:val="20"/>
        </w:rPr>
        <w:t xml:space="preserve"> 8(2) (2010): 150-159</w:t>
      </w:r>
      <w:r w:rsidR="0019484F" w:rsidRPr="00956E11">
        <w:rPr>
          <w:rFonts w:ascii="Garamond" w:eastAsia="Times New Roman" w:hAnsi="Garamond"/>
          <w:color w:val="000000"/>
          <w:sz w:val="20"/>
        </w:rPr>
        <w:t>.</w:t>
      </w:r>
    </w:p>
    <w:p w14:paraId="150176BE" w14:textId="77777777" w:rsidR="008A62D4" w:rsidRPr="00956E11" w:rsidRDefault="008A62D4" w:rsidP="00F44200">
      <w:pPr>
        <w:ind w:left="720" w:hanging="720"/>
        <w:rPr>
          <w:rFonts w:ascii="Garamond" w:eastAsia="Times New Roman" w:hAnsi="Garamond"/>
          <w:color w:val="000000"/>
          <w:sz w:val="20"/>
        </w:rPr>
      </w:pPr>
    </w:p>
    <w:p w14:paraId="743504BA" w14:textId="77777777" w:rsidR="00F44200" w:rsidRPr="00956E11" w:rsidRDefault="00F44200" w:rsidP="00F44200">
      <w:pPr>
        <w:ind w:left="720" w:hanging="720"/>
        <w:rPr>
          <w:rFonts w:ascii="Garamond" w:hAnsi="Garamond"/>
          <w:sz w:val="20"/>
        </w:rPr>
      </w:pPr>
      <w:r w:rsidRPr="00956E11">
        <w:rPr>
          <w:rFonts w:ascii="Garamond" w:eastAsia="Times New Roman" w:hAnsi="Garamond"/>
          <w:color w:val="000000"/>
          <w:sz w:val="20"/>
        </w:rPr>
        <w:t xml:space="preserve">“Foreword,” to Harry Sylvester, </w:t>
      </w:r>
      <w:r w:rsidRPr="00956E11">
        <w:rPr>
          <w:rFonts w:ascii="Garamond" w:eastAsia="Times New Roman" w:hAnsi="Garamond"/>
          <w:i/>
          <w:color w:val="000000"/>
          <w:sz w:val="20"/>
        </w:rPr>
        <w:t xml:space="preserve">Dayspring, </w:t>
      </w:r>
      <w:r w:rsidRPr="00956E11">
        <w:rPr>
          <w:rFonts w:ascii="Garamond" w:eastAsia="Times New Roman" w:hAnsi="Garamond"/>
          <w:color w:val="000000"/>
          <w:sz w:val="20"/>
        </w:rPr>
        <w:t xml:space="preserve">reprinted edition (San Francisco: Ignatius Press, 2009), at </w:t>
      </w:r>
      <w:hyperlink r:id="rId13" w:history="1">
        <w:r w:rsidRPr="00956E11">
          <w:rPr>
            <w:rStyle w:val="Hyperlink"/>
            <w:rFonts w:ascii="Garamond" w:hAnsi="Garamond"/>
            <w:sz w:val="20"/>
          </w:rPr>
          <w:t>http://www.ignatiusinsight.com/features2009/pjenkins_frwddayspring_dec09.asp</w:t>
        </w:r>
      </w:hyperlink>
      <w:r w:rsidRPr="00956E11">
        <w:rPr>
          <w:rFonts w:ascii="Garamond" w:hAnsi="Garamond"/>
          <w:sz w:val="20"/>
        </w:rPr>
        <w:t xml:space="preserve"> </w:t>
      </w:r>
    </w:p>
    <w:p w14:paraId="31034C22" w14:textId="77777777" w:rsidR="00F44200" w:rsidRPr="00956E11" w:rsidRDefault="00F44200" w:rsidP="00F44200">
      <w:pPr>
        <w:ind w:left="720" w:hanging="720"/>
        <w:rPr>
          <w:rFonts w:ascii="Garamond" w:eastAsia="Times New Roman" w:hAnsi="Garamond"/>
          <w:color w:val="000000"/>
          <w:sz w:val="20"/>
        </w:rPr>
      </w:pPr>
      <w:r w:rsidRPr="00956E11">
        <w:rPr>
          <w:rFonts w:ascii="Garamond" w:eastAsia="Times New Roman" w:hAnsi="Garamond"/>
          <w:color w:val="000000"/>
          <w:sz w:val="20"/>
        </w:rPr>
        <w:t xml:space="preserve"> </w:t>
      </w:r>
    </w:p>
    <w:p w14:paraId="668C71DE" w14:textId="77777777" w:rsidR="00F44200" w:rsidRPr="00956E11" w:rsidRDefault="00F44200" w:rsidP="00F44200">
      <w:pPr>
        <w:ind w:left="720" w:hanging="720"/>
        <w:rPr>
          <w:rFonts w:ascii="Garamond" w:eastAsia="Times New Roman" w:hAnsi="Garamond"/>
          <w:color w:val="000000"/>
          <w:sz w:val="20"/>
        </w:rPr>
      </w:pPr>
      <w:r w:rsidRPr="00956E11">
        <w:rPr>
          <w:rFonts w:ascii="Garamond" w:eastAsia="Times New Roman" w:hAnsi="Garamond"/>
          <w:color w:val="000000"/>
          <w:sz w:val="20"/>
        </w:rPr>
        <w:t xml:space="preserve">“Letting Go: Understanding Mormon Growth in Africa,” in </w:t>
      </w:r>
      <w:r w:rsidRPr="00956E11">
        <w:rPr>
          <w:rFonts w:ascii="Garamond" w:eastAsia="Times New Roman" w:hAnsi="Garamond"/>
          <w:i/>
          <w:color w:val="000000"/>
          <w:sz w:val="20"/>
        </w:rPr>
        <w:t>Journal of Mormon History</w:t>
      </w:r>
      <w:r w:rsidRPr="00956E11">
        <w:rPr>
          <w:rFonts w:ascii="Garamond" w:eastAsia="Times New Roman" w:hAnsi="Garamond"/>
          <w:color w:val="000000"/>
          <w:sz w:val="20"/>
        </w:rPr>
        <w:t>, 35(2)(2009): 1-25.</w:t>
      </w:r>
    </w:p>
    <w:p w14:paraId="34F9305C" w14:textId="77777777" w:rsidR="00F44200" w:rsidRPr="00956E11" w:rsidRDefault="00F44200" w:rsidP="00F44200">
      <w:pPr>
        <w:ind w:left="720" w:hanging="720"/>
        <w:rPr>
          <w:rFonts w:ascii="Garamond" w:eastAsia="Times New Roman" w:hAnsi="Garamond"/>
          <w:color w:val="000000"/>
          <w:sz w:val="20"/>
        </w:rPr>
      </w:pPr>
      <w:r w:rsidRPr="00956E11">
        <w:rPr>
          <w:rFonts w:ascii="Garamond" w:eastAsia="Times New Roman" w:hAnsi="Garamond"/>
          <w:color w:val="000000"/>
          <w:sz w:val="20"/>
        </w:rPr>
        <w:t xml:space="preserve"> </w:t>
      </w:r>
    </w:p>
    <w:p w14:paraId="56C103AD" w14:textId="77777777" w:rsidR="00F44200" w:rsidRPr="00956E11" w:rsidRDefault="00F44200" w:rsidP="00F44200">
      <w:pPr>
        <w:ind w:left="720" w:hanging="720"/>
        <w:rPr>
          <w:rFonts w:ascii="Garamond" w:eastAsia="Times New Roman" w:hAnsi="Garamond"/>
          <w:color w:val="000000"/>
          <w:sz w:val="20"/>
        </w:rPr>
      </w:pPr>
      <w:r w:rsidRPr="00956E11">
        <w:rPr>
          <w:rFonts w:ascii="Garamond" w:eastAsia="Times New Roman" w:hAnsi="Garamond"/>
          <w:color w:val="000000"/>
          <w:sz w:val="20"/>
        </w:rPr>
        <w:t xml:space="preserve">“A World That Hates Gays,” in Russ Kick, ed., </w:t>
      </w:r>
      <w:r w:rsidRPr="00956E11">
        <w:rPr>
          <w:rFonts w:ascii="Garamond" w:eastAsia="Times New Roman" w:hAnsi="Garamond"/>
          <w:i/>
          <w:color w:val="000000"/>
          <w:sz w:val="20"/>
        </w:rPr>
        <w:t>You Are Still Being Lied To,</w:t>
      </w:r>
      <w:r w:rsidRPr="00956E11">
        <w:rPr>
          <w:rFonts w:ascii="Garamond" w:eastAsia="Times New Roman" w:hAnsi="Garamond"/>
          <w:color w:val="000000"/>
          <w:sz w:val="20"/>
        </w:rPr>
        <w:t xml:space="preserve"> second edition (New York; Disinformation Books, 2009): 227-239.</w:t>
      </w:r>
    </w:p>
    <w:p w14:paraId="45B6DDE9" w14:textId="77777777" w:rsidR="00F44200" w:rsidRPr="00956E11" w:rsidRDefault="00F44200" w:rsidP="00F44200">
      <w:pPr>
        <w:rPr>
          <w:rFonts w:ascii="Garamond" w:eastAsia="Times New Roman" w:hAnsi="Garamond"/>
          <w:color w:val="000000"/>
          <w:sz w:val="20"/>
        </w:rPr>
      </w:pPr>
    </w:p>
    <w:p w14:paraId="136C1A39" w14:textId="77777777" w:rsidR="00F44200" w:rsidRPr="00956E11" w:rsidRDefault="00F44200" w:rsidP="00F44200">
      <w:pPr>
        <w:ind w:left="720" w:hanging="720"/>
        <w:rPr>
          <w:rFonts w:ascii="Garamond" w:eastAsia="Times New Roman" w:hAnsi="Garamond"/>
          <w:color w:val="000000"/>
          <w:sz w:val="20"/>
        </w:rPr>
      </w:pPr>
      <w:r w:rsidRPr="00956E11">
        <w:rPr>
          <w:rFonts w:ascii="Garamond" w:eastAsia="Times New Roman" w:hAnsi="Garamond"/>
          <w:color w:val="000000"/>
          <w:sz w:val="20"/>
        </w:rPr>
        <w:t xml:space="preserve">“Failure To Launch: Why Do Some Social Issues Fail to Detonate Moral Panics?” </w:t>
      </w:r>
      <w:r w:rsidRPr="00956E11">
        <w:rPr>
          <w:rFonts w:ascii="Garamond" w:eastAsia="Times New Roman" w:hAnsi="Garamond"/>
          <w:i/>
          <w:color w:val="000000"/>
          <w:sz w:val="20"/>
        </w:rPr>
        <w:t>British Journal of Criminolog</w:t>
      </w:r>
      <w:r w:rsidRPr="00956E11">
        <w:rPr>
          <w:rFonts w:ascii="Garamond" w:eastAsia="Times New Roman" w:hAnsi="Garamond"/>
          <w:color w:val="000000"/>
          <w:sz w:val="20"/>
        </w:rPr>
        <w:t>y 49(2009): 35-47.</w:t>
      </w:r>
    </w:p>
    <w:p w14:paraId="15D87711" w14:textId="77777777" w:rsidR="00F44200" w:rsidRPr="00956E11" w:rsidRDefault="00F44200" w:rsidP="00F44200">
      <w:pPr>
        <w:rPr>
          <w:rFonts w:ascii="Garamond" w:hAnsi="Garamond"/>
          <w:color w:val="000000"/>
          <w:sz w:val="20"/>
          <w:u w:val="single"/>
        </w:rPr>
      </w:pPr>
    </w:p>
    <w:p w14:paraId="4391FEA6" w14:textId="77777777" w:rsidR="000E0A47" w:rsidRPr="00956E11" w:rsidRDefault="00444905" w:rsidP="000E0A47">
      <w:pPr>
        <w:ind w:left="720" w:hanging="720"/>
        <w:jc w:val="center"/>
        <w:rPr>
          <w:rFonts w:ascii="Garamond" w:hAnsi="Garamond"/>
          <w:b/>
          <w:color w:val="000000"/>
          <w:sz w:val="20"/>
        </w:rPr>
      </w:pPr>
      <w:hyperlink r:id="rId14" w:history="1">
        <w:r w:rsidR="000E0A47" w:rsidRPr="00956E11">
          <w:rPr>
            <w:rStyle w:val="Hyperlink"/>
            <w:rFonts w:ascii="Garamond" w:hAnsi="Garamond"/>
            <w:b/>
            <w:sz w:val="20"/>
          </w:rPr>
          <w:t>Journalism in Magazines and Newspapers</w:t>
        </w:r>
      </w:hyperlink>
    </w:p>
    <w:p w14:paraId="52E30B62" w14:textId="77777777" w:rsidR="000E0A47" w:rsidRPr="00956E11" w:rsidRDefault="000E0A47" w:rsidP="000E0A47">
      <w:pPr>
        <w:ind w:left="720" w:hanging="720"/>
        <w:jc w:val="center"/>
        <w:rPr>
          <w:rFonts w:ascii="Garamond" w:hAnsi="Garamond"/>
          <w:b/>
          <w:color w:val="000000"/>
          <w:sz w:val="20"/>
        </w:rPr>
      </w:pPr>
    </w:p>
    <w:p w14:paraId="7E50D186" w14:textId="1C3F5A32" w:rsidR="000E0A47" w:rsidRPr="00956E11" w:rsidRDefault="000E0A47" w:rsidP="000E0A47">
      <w:pPr>
        <w:rPr>
          <w:rFonts w:ascii="Garamond" w:hAnsi="Garamond"/>
          <w:sz w:val="20"/>
        </w:rPr>
      </w:pPr>
      <w:r w:rsidRPr="00956E11">
        <w:rPr>
          <w:rFonts w:ascii="Garamond" w:hAnsi="Garamond"/>
          <w:color w:val="000000"/>
          <w:sz w:val="20"/>
        </w:rPr>
        <w:t xml:space="preserve">I have published extensively in magazines and newspapers, including both major articles as well as shorter opinion and op-ed pieces. Among many other publications, my work has appeared in the </w:t>
      </w:r>
      <w:r w:rsidRPr="00956E11">
        <w:rPr>
          <w:rFonts w:ascii="Garamond" w:hAnsi="Garamond"/>
          <w:i/>
          <w:color w:val="000000"/>
          <w:sz w:val="20"/>
        </w:rPr>
        <w:t>Atlantic Monthly</w:t>
      </w:r>
      <w:r w:rsidRPr="00956E11">
        <w:rPr>
          <w:rFonts w:ascii="Garamond" w:hAnsi="Garamond"/>
          <w:color w:val="000000"/>
          <w:sz w:val="20"/>
        </w:rPr>
        <w:t xml:space="preserve">, </w:t>
      </w:r>
      <w:r w:rsidRPr="00956E11">
        <w:rPr>
          <w:rFonts w:ascii="Garamond" w:hAnsi="Garamond"/>
          <w:i/>
          <w:color w:val="000000"/>
          <w:sz w:val="20"/>
        </w:rPr>
        <w:t>Wall Street Journal</w:t>
      </w:r>
      <w:r w:rsidRPr="00956E11">
        <w:rPr>
          <w:rFonts w:ascii="Garamond" w:hAnsi="Garamond"/>
          <w:color w:val="000000"/>
          <w:sz w:val="20"/>
        </w:rPr>
        <w:t xml:space="preserve">, </w:t>
      </w:r>
      <w:r w:rsidRPr="00956E11">
        <w:rPr>
          <w:rFonts w:ascii="Garamond" w:hAnsi="Garamond"/>
          <w:i/>
          <w:color w:val="000000"/>
          <w:sz w:val="20"/>
        </w:rPr>
        <w:t>New Republic</w:t>
      </w:r>
      <w:r w:rsidRPr="00956E11">
        <w:rPr>
          <w:rFonts w:ascii="Garamond" w:hAnsi="Garamond"/>
          <w:color w:val="000000"/>
          <w:sz w:val="20"/>
        </w:rPr>
        <w:t xml:space="preserve">, </w:t>
      </w:r>
      <w:r w:rsidRPr="00956E11">
        <w:rPr>
          <w:rFonts w:ascii="Garamond" w:hAnsi="Garamond"/>
          <w:i/>
          <w:color w:val="000000"/>
          <w:sz w:val="20"/>
        </w:rPr>
        <w:t>Boston Globe</w:t>
      </w:r>
      <w:r w:rsidRPr="00956E11">
        <w:rPr>
          <w:rFonts w:ascii="Garamond" w:hAnsi="Garamond"/>
          <w:color w:val="000000"/>
          <w:sz w:val="20"/>
        </w:rPr>
        <w:t xml:space="preserve">, </w:t>
      </w:r>
      <w:r w:rsidRPr="00956E11">
        <w:rPr>
          <w:rFonts w:ascii="Garamond" w:hAnsi="Garamond"/>
          <w:i/>
          <w:color w:val="000000"/>
          <w:sz w:val="20"/>
        </w:rPr>
        <w:t>Los Angeles Times</w:t>
      </w:r>
      <w:r w:rsidRPr="00956E11">
        <w:rPr>
          <w:rFonts w:ascii="Garamond" w:hAnsi="Garamond"/>
          <w:color w:val="000000"/>
          <w:sz w:val="20"/>
        </w:rPr>
        <w:t xml:space="preserve">, </w:t>
      </w:r>
      <w:r w:rsidRPr="00956E11">
        <w:rPr>
          <w:rFonts w:ascii="Garamond" w:hAnsi="Garamond"/>
          <w:i/>
          <w:color w:val="000000"/>
          <w:sz w:val="20"/>
        </w:rPr>
        <w:t>Christian Century</w:t>
      </w:r>
      <w:r w:rsidRPr="00956E11">
        <w:rPr>
          <w:rFonts w:ascii="Garamond" w:hAnsi="Garamond"/>
          <w:color w:val="000000"/>
          <w:sz w:val="20"/>
        </w:rPr>
        <w:t xml:space="preserve">, </w:t>
      </w:r>
      <w:r w:rsidRPr="00956E11">
        <w:rPr>
          <w:rFonts w:ascii="Garamond" w:hAnsi="Garamond"/>
          <w:i/>
          <w:color w:val="000000"/>
          <w:sz w:val="20"/>
        </w:rPr>
        <w:t>USA Today</w:t>
      </w:r>
      <w:r w:rsidRPr="00956E11">
        <w:rPr>
          <w:rFonts w:ascii="Garamond" w:hAnsi="Garamond"/>
          <w:color w:val="000000"/>
          <w:sz w:val="20"/>
        </w:rPr>
        <w:t xml:space="preserve">, </w:t>
      </w:r>
      <w:r w:rsidRPr="00956E11">
        <w:rPr>
          <w:rFonts w:ascii="Garamond" w:hAnsi="Garamond"/>
          <w:i/>
          <w:color w:val="000000"/>
          <w:sz w:val="20"/>
        </w:rPr>
        <w:t>First Things</w:t>
      </w:r>
      <w:r w:rsidRPr="00956E11">
        <w:rPr>
          <w:rFonts w:ascii="Garamond" w:hAnsi="Garamond"/>
          <w:color w:val="000000"/>
          <w:sz w:val="20"/>
        </w:rPr>
        <w:t xml:space="preserve">, </w:t>
      </w:r>
      <w:r w:rsidRPr="00956E11">
        <w:rPr>
          <w:rFonts w:ascii="Garamond" w:hAnsi="Garamond"/>
          <w:i/>
          <w:color w:val="000000"/>
          <w:sz w:val="20"/>
        </w:rPr>
        <w:t>American Conservative</w:t>
      </w:r>
      <w:r w:rsidRPr="00956E11">
        <w:rPr>
          <w:rFonts w:ascii="Garamond" w:hAnsi="Garamond"/>
          <w:color w:val="000000"/>
          <w:sz w:val="20"/>
        </w:rPr>
        <w:t xml:space="preserve">, and </w:t>
      </w:r>
      <w:r w:rsidRPr="00956E11">
        <w:rPr>
          <w:rFonts w:ascii="Garamond" w:hAnsi="Garamond"/>
          <w:i/>
          <w:color w:val="000000"/>
          <w:sz w:val="20"/>
        </w:rPr>
        <w:t>Books and Culture</w:t>
      </w:r>
      <w:r w:rsidRPr="00956E11">
        <w:rPr>
          <w:rFonts w:ascii="Garamond" w:hAnsi="Garamond"/>
          <w:color w:val="000000"/>
          <w:sz w:val="20"/>
        </w:rPr>
        <w:t xml:space="preserve">. I have also written for many European publications. For a full listing, see </w:t>
      </w:r>
      <w:hyperlink r:id="rId15" w:history="1">
        <w:r w:rsidRPr="00956E11">
          <w:rPr>
            <w:rStyle w:val="Hyperlink"/>
            <w:rFonts w:ascii="Garamond" w:hAnsi="Garamond"/>
            <w:sz w:val="20"/>
          </w:rPr>
          <w:t>http://www.personal.psu.edu/faculty/j/p/jpj1/journalism.htm</w:t>
        </w:r>
      </w:hyperlink>
      <w:r w:rsidRPr="00956E11">
        <w:rPr>
          <w:rFonts w:ascii="Garamond" w:hAnsi="Garamond"/>
          <w:sz w:val="20"/>
        </w:rPr>
        <w:t>.</w:t>
      </w:r>
    </w:p>
    <w:p w14:paraId="7D83012B" w14:textId="77777777" w:rsidR="000E0A47" w:rsidRPr="00956E11" w:rsidRDefault="000E0A47" w:rsidP="000E0A47">
      <w:pPr>
        <w:rPr>
          <w:rFonts w:ascii="Garamond" w:hAnsi="Garamond"/>
          <w:color w:val="000000"/>
          <w:sz w:val="20"/>
        </w:rPr>
      </w:pPr>
    </w:p>
    <w:p w14:paraId="6B3889B6" w14:textId="1910D72D" w:rsidR="000E0A47" w:rsidRPr="00956E11" w:rsidRDefault="000E0A47" w:rsidP="000E0A47">
      <w:pPr>
        <w:rPr>
          <w:rFonts w:ascii="Garamond" w:hAnsi="Garamond"/>
          <w:color w:val="000000"/>
          <w:sz w:val="20"/>
        </w:rPr>
      </w:pPr>
      <w:r w:rsidRPr="00956E11">
        <w:rPr>
          <w:rFonts w:ascii="Garamond" w:hAnsi="Garamond"/>
          <w:color w:val="000000"/>
          <w:sz w:val="20"/>
        </w:rPr>
        <w:t xml:space="preserve">Some examples of this writing from the past </w:t>
      </w:r>
      <w:r w:rsidR="00A955C9" w:rsidRPr="00956E11">
        <w:rPr>
          <w:rFonts w:ascii="Garamond" w:hAnsi="Garamond"/>
          <w:color w:val="000000"/>
          <w:sz w:val="20"/>
        </w:rPr>
        <w:t>few</w:t>
      </w:r>
      <w:r w:rsidRPr="00956E11">
        <w:rPr>
          <w:rFonts w:ascii="Garamond" w:hAnsi="Garamond"/>
          <w:color w:val="000000"/>
          <w:sz w:val="20"/>
        </w:rPr>
        <w:t xml:space="preserve"> years include:</w:t>
      </w:r>
    </w:p>
    <w:p w14:paraId="5B239F2E" w14:textId="77777777" w:rsidR="00D3618A" w:rsidRPr="00956E11" w:rsidRDefault="00D3618A">
      <w:pPr>
        <w:rPr>
          <w:rFonts w:ascii="Garamond" w:hAnsi="Garamond"/>
          <w:sz w:val="20"/>
        </w:rPr>
      </w:pPr>
    </w:p>
    <w:p w14:paraId="6FB469FB" w14:textId="77777777" w:rsidR="009A2003" w:rsidRPr="00956E11" w:rsidRDefault="009A2003">
      <w:pPr>
        <w:rPr>
          <w:rFonts w:ascii="Garamond" w:hAnsi="Garamond"/>
          <w:color w:val="000000"/>
          <w:sz w:val="20"/>
        </w:rPr>
      </w:pPr>
    </w:p>
    <w:p w14:paraId="76588969" w14:textId="77777777" w:rsidR="00663F26" w:rsidRPr="00956E11" w:rsidRDefault="004A6962" w:rsidP="00663F26">
      <w:pPr>
        <w:rPr>
          <w:rFonts w:ascii="Garamond" w:hAnsi="Garamond"/>
          <w:b/>
          <w:sz w:val="20"/>
        </w:rPr>
      </w:pPr>
      <w:r w:rsidRPr="00956E11">
        <w:rPr>
          <w:rStyle w:val="Strong"/>
          <w:rFonts w:ascii="Garamond" w:eastAsia="Times New Roman" w:hAnsi="Garamond"/>
          <w:b w:val="0"/>
          <w:bCs w:val="0"/>
          <w:sz w:val="20"/>
        </w:rPr>
        <w:t>“Euro Skepticism</w:t>
      </w:r>
      <w:r w:rsidRPr="00956E11">
        <w:rPr>
          <w:rFonts w:ascii="Garamond" w:eastAsia="Times New Roman" w:hAnsi="Garamond"/>
          <w:sz w:val="20"/>
        </w:rPr>
        <w:t xml:space="preserve">: Why Benedict XVI Tried, And Failed, To Evangelize Europe,” </w:t>
      </w:r>
      <w:r w:rsidRPr="00956E11">
        <w:rPr>
          <w:rFonts w:ascii="Garamond" w:eastAsia="Times New Roman" w:hAnsi="Garamond"/>
          <w:i/>
          <w:sz w:val="20"/>
        </w:rPr>
        <w:t>New Republic</w:t>
      </w:r>
      <w:r w:rsidRPr="00956E11">
        <w:rPr>
          <w:rFonts w:ascii="Garamond" w:eastAsia="Times New Roman" w:hAnsi="Garamond"/>
          <w:sz w:val="20"/>
        </w:rPr>
        <w:t xml:space="preserve">, February 13, 2013, at </w:t>
      </w:r>
      <w:hyperlink r:id="rId16" w:history="1">
        <w:r w:rsidRPr="00956E11">
          <w:rPr>
            <w:rStyle w:val="Hyperlink"/>
            <w:rFonts w:ascii="Garamond" w:hAnsi="Garamond"/>
            <w:sz w:val="20"/>
          </w:rPr>
          <w:t>http://www.newrepublic.com/article/112404/why-pope-benedict-failed-evangelize-europe</w:t>
        </w:r>
      </w:hyperlink>
    </w:p>
    <w:p w14:paraId="3723D034" w14:textId="77777777" w:rsidR="00663F26" w:rsidRPr="00956E11" w:rsidRDefault="00663F26" w:rsidP="00663F26">
      <w:pPr>
        <w:rPr>
          <w:rFonts w:ascii="Garamond" w:hAnsi="Garamond"/>
          <w:b/>
          <w:sz w:val="20"/>
        </w:rPr>
      </w:pPr>
    </w:p>
    <w:p w14:paraId="75C7B8D5" w14:textId="7F1DC784" w:rsidR="00663F26" w:rsidRPr="00956E11" w:rsidRDefault="00663F26">
      <w:pPr>
        <w:rPr>
          <w:rFonts w:ascii="Garamond" w:hAnsi="Garamond"/>
          <w:sz w:val="20"/>
        </w:rPr>
      </w:pPr>
      <w:r w:rsidRPr="00956E11">
        <w:rPr>
          <w:rFonts w:ascii="Garamond" w:hAnsi="Garamond"/>
          <w:color w:val="000000"/>
          <w:sz w:val="20"/>
        </w:rPr>
        <w:t>“</w:t>
      </w:r>
      <w:r w:rsidRPr="00956E11">
        <w:rPr>
          <w:rFonts w:ascii="Garamond" w:eastAsia="Times New Roman" w:hAnsi="Garamond"/>
          <w:bCs/>
          <w:kern w:val="36"/>
          <w:sz w:val="20"/>
        </w:rPr>
        <w:t>Waco's Assault on Religious Toleration,”</w:t>
      </w:r>
      <w:r w:rsidRPr="00956E11">
        <w:rPr>
          <w:rFonts w:ascii="Garamond" w:hAnsi="Garamond"/>
          <w:color w:val="000000"/>
          <w:sz w:val="20"/>
        </w:rPr>
        <w:t xml:space="preserve"> </w:t>
      </w:r>
      <w:r w:rsidRPr="00956E11">
        <w:rPr>
          <w:rFonts w:ascii="Garamond" w:hAnsi="Garamond"/>
          <w:i/>
          <w:color w:val="000000"/>
          <w:sz w:val="20"/>
        </w:rPr>
        <w:t>Wall Street Journal,</w:t>
      </w:r>
      <w:r w:rsidRPr="00956E11">
        <w:rPr>
          <w:rFonts w:ascii="Garamond" w:hAnsi="Garamond"/>
          <w:color w:val="000000"/>
          <w:sz w:val="20"/>
        </w:rPr>
        <w:t xml:space="preserve"> February 22, 2013, at </w:t>
      </w:r>
      <w:hyperlink r:id="rId17" w:history="1">
        <w:r w:rsidRPr="00956E11">
          <w:rPr>
            <w:rStyle w:val="Hyperlink"/>
            <w:rFonts w:ascii="Garamond" w:hAnsi="Garamond"/>
            <w:sz w:val="20"/>
          </w:rPr>
          <w:t>http://online.wsj.com/article/SB10001424127887323485704578258293832540784.html</w:t>
        </w:r>
      </w:hyperlink>
      <w:r w:rsidRPr="00956E11">
        <w:rPr>
          <w:rFonts w:ascii="Garamond" w:hAnsi="Garamond"/>
          <w:color w:val="000000"/>
          <w:sz w:val="20"/>
        </w:rPr>
        <w:t xml:space="preserve"> </w:t>
      </w:r>
    </w:p>
    <w:p w14:paraId="6A47C2CA" w14:textId="77777777" w:rsidR="00663F26" w:rsidRPr="00956E11" w:rsidRDefault="00663F26">
      <w:pPr>
        <w:rPr>
          <w:rFonts w:ascii="Garamond" w:hAnsi="Garamond"/>
          <w:color w:val="000000"/>
          <w:sz w:val="20"/>
        </w:rPr>
      </w:pPr>
    </w:p>
    <w:p w14:paraId="1E149526" w14:textId="35E76A18" w:rsidR="003673FB" w:rsidRPr="00956E11" w:rsidRDefault="003673FB" w:rsidP="003673FB">
      <w:pPr>
        <w:rPr>
          <w:rFonts w:ascii="Garamond" w:hAnsi="Garamond"/>
          <w:color w:val="000000"/>
          <w:sz w:val="20"/>
        </w:rPr>
      </w:pPr>
      <w:r w:rsidRPr="00956E11">
        <w:rPr>
          <w:rFonts w:ascii="Garamond" w:hAnsi="Garamond"/>
          <w:color w:val="000000"/>
          <w:sz w:val="20"/>
        </w:rPr>
        <w:t xml:space="preserve">“The Pope From Beyond the Seas,” </w:t>
      </w:r>
      <w:r w:rsidR="005E642A" w:rsidRPr="00956E11">
        <w:rPr>
          <w:rFonts w:ascii="Garamond" w:hAnsi="Garamond"/>
          <w:i/>
          <w:color w:val="000000"/>
          <w:sz w:val="20"/>
        </w:rPr>
        <w:t>Chronicle of Higher Education</w:t>
      </w:r>
      <w:r w:rsidRPr="00956E11">
        <w:rPr>
          <w:rFonts w:ascii="Garamond" w:hAnsi="Garamond"/>
          <w:color w:val="000000"/>
          <w:sz w:val="20"/>
        </w:rPr>
        <w:t>, March 2013, at</w:t>
      </w:r>
    </w:p>
    <w:p w14:paraId="16AA8E00" w14:textId="77777777" w:rsidR="003673FB" w:rsidRPr="00956E11" w:rsidRDefault="00444905" w:rsidP="003673FB">
      <w:pPr>
        <w:rPr>
          <w:rStyle w:val="Hyperlink"/>
          <w:rFonts w:ascii="Garamond" w:eastAsia="Times New Roman" w:hAnsi="Garamond"/>
          <w:sz w:val="20"/>
        </w:rPr>
      </w:pPr>
      <w:hyperlink r:id="rId18" w:history="1">
        <w:r w:rsidR="003673FB" w:rsidRPr="00956E11">
          <w:rPr>
            <w:rStyle w:val="Hyperlink"/>
            <w:rFonts w:ascii="Garamond" w:eastAsia="Times New Roman" w:hAnsi="Garamond"/>
            <w:sz w:val="20"/>
          </w:rPr>
          <w:t>http://chronicle.com/blogs/conversation/2013/03/13/the-pope-from-beyond-the-seas/</w:t>
        </w:r>
      </w:hyperlink>
    </w:p>
    <w:p w14:paraId="5E08ADE7" w14:textId="77777777" w:rsidR="00663F26" w:rsidRPr="00956E11" w:rsidRDefault="00663F26">
      <w:pPr>
        <w:rPr>
          <w:rFonts w:ascii="Garamond" w:hAnsi="Garamond"/>
          <w:color w:val="000000"/>
          <w:sz w:val="20"/>
        </w:rPr>
      </w:pPr>
    </w:p>
    <w:p w14:paraId="0F50A5FB" w14:textId="70E063D4" w:rsidR="00E422FD" w:rsidRPr="00956E11" w:rsidRDefault="00E422FD">
      <w:pPr>
        <w:rPr>
          <w:rFonts w:ascii="Garamond" w:hAnsi="Garamond"/>
          <w:color w:val="000000"/>
          <w:sz w:val="20"/>
        </w:rPr>
      </w:pPr>
      <w:r w:rsidRPr="00956E11">
        <w:rPr>
          <w:rFonts w:ascii="Garamond" w:hAnsi="Garamond"/>
          <w:color w:val="000000"/>
          <w:sz w:val="20"/>
        </w:rPr>
        <w:t xml:space="preserve">“Waco in Red and Blue,” </w:t>
      </w:r>
      <w:r w:rsidRPr="00956E11">
        <w:rPr>
          <w:rFonts w:ascii="Garamond" w:hAnsi="Garamond"/>
          <w:i/>
          <w:color w:val="000000"/>
          <w:sz w:val="20"/>
        </w:rPr>
        <w:t>Christian Century</w:t>
      </w:r>
      <w:r w:rsidRPr="00956E11">
        <w:rPr>
          <w:rFonts w:ascii="Garamond" w:hAnsi="Garamond"/>
          <w:color w:val="000000"/>
          <w:sz w:val="20"/>
        </w:rPr>
        <w:t>, May 15, 2013: 28-31</w:t>
      </w:r>
    </w:p>
    <w:p w14:paraId="48662137" w14:textId="77777777" w:rsidR="008F5E50" w:rsidRPr="00956E11" w:rsidRDefault="008F5E50">
      <w:pPr>
        <w:rPr>
          <w:rFonts w:ascii="Garamond" w:hAnsi="Garamond"/>
          <w:color w:val="000000"/>
          <w:sz w:val="20"/>
        </w:rPr>
      </w:pPr>
    </w:p>
    <w:p w14:paraId="08FD9D14" w14:textId="13CD5DA1" w:rsidR="005C6153" w:rsidRPr="00956E11" w:rsidRDefault="005C6153" w:rsidP="005C6153">
      <w:pPr>
        <w:rPr>
          <w:rFonts w:ascii="Garamond" w:hAnsi="Garamond"/>
          <w:sz w:val="20"/>
        </w:rPr>
      </w:pPr>
      <w:r w:rsidRPr="00956E11">
        <w:rPr>
          <w:rFonts w:ascii="Garamond" w:hAnsi="Garamond"/>
          <w:sz w:val="20"/>
        </w:rPr>
        <w:t>“</w:t>
      </w:r>
      <w:r w:rsidR="00742E2D" w:rsidRPr="00956E11">
        <w:rPr>
          <w:rFonts w:ascii="Garamond" w:hAnsi="Garamond"/>
          <w:sz w:val="20"/>
        </w:rPr>
        <w:t xml:space="preserve">Nord Africa e Mezzaluna: </w:t>
      </w:r>
      <w:r w:rsidRPr="00956E11">
        <w:rPr>
          <w:rFonts w:ascii="Garamond" w:hAnsi="Garamond"/>
          <w:sz w:val="20"/>
        </w:rPr>
        <w:t xml:space="preserve">Demografia in Crisi,” </w:t>
      </w:r>
      <w:r w:rsidRPr="00956E11">
        <w:rPr>
          <w:rFonts w:ascii="Garamond" w:hAnsi="Garamond"/>
          <w:i/>
          <w:sz w:val="20"/>
        </w:rPr>
        <w:t>Vita e Pensiero</w:t>
      </w:r>
      <w:r w:rsidRPr="00956E11">
        <w:rPr>
          <w:rFonts w:ascii="Garamond" w:hAnsi="Garamond"/>
          <w:sz w:val="20"/>
        </w:rPr>
        <w:t xml:space="preserve"> (Milan), May-June 2013: 45-48</w:t>
      </w:r>
    </w:p>
    <w:p w14:paraId="3213280D" w14:textId="77777777" w:rsidR="005C6153" w:rsidRPr="00956E11" w:rsidRDefault="005C6153" w:rsidP="005C6153">
      <w:pPr>
        <w:rPr>
          <w:rFonts w:ascii="Garamond" w:hAnsi="Garamond"/>
          <w:color w:val="000000"/>
          <w:sz w:val="20"/>
        </w:rPr>
      </w:pPr>
      <w:r w:rsidRPr="00956E11">
        <w:rPr>
          <w:rFonts w:ascii="Garamond" w:hAnsi="Garamond"/>
          <w:color w:val="000000"/>
          <w:sz w:val="20"/>
        </w:rPr>
        <w:t xml:space="preserve"> </w:t>
      </w:r>
    </w:p>
    <w:p w14:paraId="76A8F4CB" w14:textId="43D263B2" w:rsidR="0078769C" w:rsidRPr="00956E11" w:rsidRDefault="008F5E50">
      <w:pPr>
        <w:rPr>
          <w:rFonts w:ascii="Garamond" w:hAnsi="Garamond"/>
          <w:color w:val="000000"/>
          <w:sz w:val="20"/>
        </w:rPr>
      </w:pPr>
      <w:r w:rsidRPr="00956E11">
        <w:rPr>
          <w:rFonts w:ascii="Garamond" w:hAnsi="Garamond"/>
          <w:color w:val="000000"/>
          <w:sz w:val="20"/>
        </w:rPr>
        <w:t xml:space="preserve">“A Front Row Seat to African Faith,” </w:t>
      </w:r>
      <w:r w:rsidRPr="00956E11">
        <w:rPr>
          <w:rFonts w:ascii="Garamond" w:hAnsi="Garamond"/>
          <w:i/>
          <w:color w:val="000000"/>
          <w:sz w:val="20"/>
        </w:rPr>
        <w:t>Christianity Today,</w:t>
      </w:r>
      <w:r w:rsidRPr="00956E11">
        <w:rPr>
          <w:rFonts w:ascii="Garamond" w:hAnsi="Garamond"/>
          <w:color w:val="000000"/>
          <w:sz w:val="20"/>
        </w:rPr>
        <w:t xml:space="preserve"> September 2013: 80-81</w:t>
      </w:r>
    </w:p>
    <w:p w14:paraId="2F1B87AB" w14:textId="77777777" w:rsidR="00674EB9" w:rsidRPr="00956E11" w:rsidRDefault="00674EB9">
      <w:pPr>
        <w:rPr>
          <w:rFonts w:ascii="Garamond" w:eastAsia="Times New Roman" w:hAnsi="Garamond"/>
          <w:sz w:val="20"/>
        </w:rPr>
      </w:pPr>
    </w:p>
    <w:p w14:paraId="39B396F8" w14:textId="6DFF14EC" w:rsidR="00D80009" w:rsidRPr="00956E11" w:rsidRDefault="00D80009" w:rsidP="00D80009">
      <w:pPr>
        <w:rPr>
          <w:rFonts w:ascii="Garamond" w:hAnsi="Garamond"/>
          <w:sz w:val="20"/>
        </w:rPr>
      </w:pPr>
      <w:r w:rsidRPr="00956E11">
        <w:rPr>
          <w:rFonts w:ascii="Garamond" w:hAnsi="Garamond"/>
          <w:sz w:val="20"/>
        </w:rPr>
        <w:t xml:space="preserve"> “Trying to Teach Globally,” </w:t>
      </w:r>
      <w:r w:rsidRPr="00956E11">
        <w:rPr>
          <w:rFonts w:ascii="Garamond" w:hAnsi="Garamond"/>
          <w:i/>
          <w:sz w:val="20"/>
        </w:rPr>
        <w:t>Baptist Standard</w:t>
      </w:r>
      <w:r w:rsidRPr="00956E11">
        <w:rPr>
          <w:rFonts w:ascii="Garamond" w:hAnsi="Garamond"/>
          <w:sz w:val="20"/>
        </w:rPr>
        <w:t xml:space="preserve">, November 11, 2013, at </w:t>
      </w:r>
      <w:hyperlink r:id="rId19" w:history="1">
        <w:r w:rsidRPr="00956E11">
          <w:rPr>
            <w:rStyle w:val="Hyperlink"/>
            <w:rFonts w:ascii="Garamond" w:hAnsi="Garamond"/>
            <w:sz w:val="20"/>
          </w:rPr>
          <w:t>http://www.baptiststandard.com/opinion/other/15760-2nd-opinion-trying-to-teach-globally</w:t>
        </w:r>
      </w:hyperlink>
      <w:r w:rsidRPr="00956E11">
        <w:rPr>
          <w:rFonts w:ascii="Garamond" w:hAnsi="Garamond"/>
          <w:sz w:val="20"/>
        </w:rPr>
        <w:t xml:space="preserve"> </w:t>
      </w:r>
    </w:p>
    <w:p w14:paraId="4E307B85" w14:textId="77777777" w:rsidR="00674EB9" w:rsidRPr="00956E11" w:rsidRDefault="00674EB9">
      <w:pPr>
        <w:rPr>
          <w:rFonts w:ascii="Garamond" w:eastAsia="Times New Roman" w:hAnsi="Garamond"/>
          <w:sz w:val="20"/>
        </w:rPr>
      </w:pPr>
    </w:p>
    <w:p w14:paraId="6E66CC01" w14:textId="77777777" w:rsidR="00C3160E" w:rsidRPr="00956E11" w:rsidRDefault="00F816C9">
      <w:pPr>
        <w:rPr>
          <w:rFonts w:ascii="Garamond" w:eastAsia="Times New Roman" w:hAnsi="Garamond"/>
          <w:sz w:val="20"/>
        </w:rPr>
      </w:pPr>
      <w:r w:rsidRPr="00956E11">
        <w:rPr>
          <w:rFonts w:ascii="Garamond" w:eastAsia="Times New Roman" w:hAnsi="Garamond"/>
          <w:sz w:val="20"/>
        </w:rPr>
        <w:t xml:space="preserve">“Holy War in the Crimea,” </w:t>
      </w:r>
      <w:r w:rsidRPr="00956E11">
        <w:rPr>
          <w:rFonts w:ascii="Garamond" w:eastAsia="Times New Roman" w:hAnsi="Garamond"/>
          <w:i/>
          <w:sz w:val="20"/>
        </w:rPr>
        <w:t>Christianity Today</w:t>
      </w:r>
      <w:r w:rsidRPr="00956E11">
        <w:rPr>
          <w:rFonts w:ascii="Garamond" w:eastAsia="Times New Roman" w:hAnsi="Garamond"/>
          <w:sz w:val="20"/>
        </w:rPr>
        <w:t xml:space="preserve">, March 2014, at </w:t>
      </w:r>
      <w:hyperlink r:id="rId20" w:history="1">
        <w:r w:rsidRPr="00956E11">
          <w:rPr>
            <w:rStyle w:val="Hyperlink"/>
            <w:rFonts w:ascii="Garamond" w:eastAsia="Times New Roman" w:hAnsi="Garamond"/>
            <w:sz w:val="20"/>
          </w:rPr>
          <w:t>http://www.christianitytoday.com/ct/2014/march-web-only/ukraine-crimean-war-history.html</w:t>
        </w:r>
      </w:hyperlink>
      <w:r w:rsidRPr="00956E11">
        <w:rPr>
          <w:rFonts w:ascii="Garamond" w:eastAsia="Times New Roman" w:hAnsi="Garamond"/>
          <w:sz w:val="20"/>
        </w:rPr>
        <w:t xml:space="preserve"> </w:t>
      </w:r>
    </w:p>
    <w:p w14:paraId="2480F3B4" w14:textId="31F620C6" w:rsidR="00F816C9" w:rsidRPr="00956E11" w:rsidRDefault="00C3160E" w:rsidP="00C3160E">
      <w:pPr>
        <w:rPr>
          <w:rFonts w:ascii="Garamond" w:eastAsia="Times New Roman" w:hAnsi="Garamond"/>
          <w:sz w:val="20"/>
        </w:rPr>
      </w:pPr>
      <w:r w:rsidRPr="00956E11">
        <w:rPr>
          <w:rFonts w:ascii="Garamond" w:eastAsia="Times New Roman" w:hAnsi="Garamond"/>
          <w:sz w:val="20"/>
        </w:rPr>
        <w:t xml:space="preserve">Reprinted as “Kvestie de Krim Heeft Diepe Religieuze Wortels,” in </w:t>
      </w:r>
      <w:r w:rsidRPr="00956E11">
        <w:rPr>
          <w:rFonts w:ascii="Garamond" w:eastAsia="Times New Roman" w:hAnsi="Garamond"/>
          <w:i/>
          <w:sz w:val="20"/>
        </w:rPr>
        <w:t>Nederlands Dagblad</w:t>
      </w:r>
      <w:r w:rsidRPr="00956E11">
        <w:rPr>
          <w:rFonts w:ascii="Garamond" w:eastAsia="Times New Roman" w:hAnsi="Garamond"/>
          <w:sz w:val="20"/>
        </w:rPr>
        <w:t>, March 20, 2014</w:t>
      </w:r>
    </w:p>
    <w:p w14:paraId="6A33EAC6" w14:textId="77777777" w:rsidR="00F816C9" w:rsidRPr="00956E11" w:rsidRDefault="00F816C9">
      <w:pPr>
        <w:rPr>
          <w:rFonts w:ascii="Garamond" w:eastAsia="Times New Roman" w:hAnsi="Garamond"/>
          <w:sz w:val="20"/>
        </w:rPr>
      </w:pPr>
    </w:p>
    <w:p w14:paraId="12D6C33C" w14:textId="39B52899" w:rsidR="000B0B5F" w:rsidRPr="00956E11" w:rsidRDefault="000B0B5F">
      <w:pPr>
        <w:rPr>
          <w:rFonts w:ascii="Garamond" w:eastAsia="Times New Roman" w:hAnsi="Garamond"/>
          <w:sz w:val="20"/>
        </w:rPr>
      </w:pPr>
      <w:r w:rsidRPr="00956E11">
        <w:rPr>
          <w:rFonts w:ascii="Garamond" w:eastAsia="Times New Roman" w:hAnsi="Garamond"/>
          <w:sz w:val="20"/>
        </w:rPr>
        <w:t xml:space="preserve">“Of Faith and Film,” </w:t>
      </w:r>
      <w:r w:rsidRPr="00956E11">
        <w:rPr>
          <w:rFonts w:ascii="Garamond" w:eastAsia="Times New Roman" w:hAnsi="Garamond"/>
          <w:i/>
          <w:sz w:val="20"/>
        </w:rPr>
        <w:t>Baptist Standard</w:t>
      </w:r>
      <w:r w:rsidR="00B91C2B" w:rsidRPr="00956E11">
        <w:rPr>
          <w:rFonts w:ascii="Garamond" w:eastAsia="Times New Roman" w:hAnsi="Garamond"/>
          <w:i/>
          <w:sz w:val="20"/>
        </w:rPr>
        <w:t>,</w:t>
      </w:r>
      <w:r w:rsidRPr="00956E11">
        <w:rPr>
          <w:rFonts w:ascii="Garamond" w:eastAsia="Times New Roman" w:hAnsi="Garamond"/>
          <w:sz w:val="20"/>
        </w:rPr>
        <w:t xml:space="preserve"> March 28, 2014, </w:t>
      </w:r>
      <w:hyperlink r:id="rId21" w:history="1">
        <w:r w:rsidRPr="00956E11">
          <w:rPr>
            <w:rStyle w:val="Hyperlink"/>
            <w:rFonts w:ascii="Garamond" w:eastAsia="Times New Roman" w:hAnsi="Garamond"/>
            <w:sz w:val="20"/>
          </w:rPr>
          <w:t>http://www.baptiststandard.com/digital-edition/126-13/16280:2nd-opinion-of-faith-and-film</w:t>
        </w:r>
      </w:hyperlink>
      <w:r w:rsidRPr="00956E11">
        <w:rPr>
          <w:rFonts w:ascii="Garamond" w:eastAsia="Times New Roman" w:hAnsi="Garamond"/>
          <w:sz w:val="20"/>
        </w:rPr>
        <w:t xml:space="preserve"> </w:t>
      </w:r>
    </w:p>
    <w:p w14:paraId="03AEAABF" w14:textId="77777777" w:rsidR="000B0B5F" w:rsidRPr="00956E11" w:rsidRDefault="000B0B5F">
      <w:pPr>
        <w:rPr>
          <w:rFonts w:ascii="Garamond" w:eastAsia="Times New Roman" w:hAnsi="Garamond"/>
          <w:sz w:val="20"/>
        </w:rPr>
      </w:pPr>
    </w:p>
    <w:p w14:paraId="17496F73" w14:textId="77777777" w:rsidR="00CD1ED6" w:rsidRPr="00956E11" w:rsidRDefault="00CD1ED6" w:rsidP="00CD1ED6">
      <w:pPr>
        <w:rPr>
          <w:rFonts w:ascii="Garamond" w:eastAsia="Times New Roman" w:hAnsi="Garamond"/>
          <w:sz w:val="20"/>
        </w:rPr>
      </w:pPr>
      <w:r w:rsidRPr="00956E11">
        <w:rPr>
          <w:rFonts w:ascii="Garamond" w:eastAsia="Times New Roman" w:hAnsi="Garamond"/>
          <w:sz w:val="20"/>
        </w:rPr>
        <w:lastRenderedPageBreak/>
        <w:t xml:space="preserve">“Was the Great War a Holy War?” </w:t>
      </w:r>
      <w:r w:rsidRPr="00956E11">
        <w:rPr>
          <w:rFonts w:ascii="Garamond" w:eastAsia="Times New Roman" w:hAnsi="Garamond"/>
          <w:i/>
          <w:sz w:val="20"/>
        </w:rPr>
        <w:t>On Faith</w:t>
      </w:r>
      <w:r w:rsidRPr="00956E11">
        <w:rPr>
          <w:rFonts w:ascii="Garamond" w:eastAsia="Times New Roman" w:hAnsi="Garamond"/>
          <w:sz w:val="20"/>
        </w:rPr>
        <w:t xml:space="preserve">, April 2014, at </w:t>
      </w:r>
      <w:hyperlink r:id="rId22" w:history="1">
        <w:r w:rsidRPr="00956E11">
          <w:rPr>
            <w:rStyle w:val="Hyperlink"/>
            <w:rFonts w:ascii="Garamond" w:eastAsia="Times New Roman" w:hAnsi="Garamond"/>
            <w:sz w:val="20"/>
          </w:rPr>
          <w:t>http://www.faithstreet.com/onfaith/2014/04/29/philip-jenkins-was-the-great-war-a-holy-war/31867</w:t>
        </w:r>
      </w:hyperlink>
      <w:r w:rsidRPr="00956E11">
        <w:rPr>
          <w:rFonts w:ascii="Garamond" w:eastAsia="Times New Roman" w:hAnsi="Garamond"/>
          <w:sz w:val="20"/>
        </w:rPr>
        <w:t xml:space="preserve"> </w:t>
      </w:r>
    </w:p>
    <w:p w14:paraId="0892ED32" w14:textId="0F64BBDC" w:rsidR="00E07010" w:rsidRPr="00956E11" w:rsidRDefault="00CD1ED6" w:rsidP="00CD1ED6">
      <w:pPr>
        <w:rPr>
          <w:rFonts w:ascii="Garamond" w:eastAsia="Times New Roman" w:hAnsi="Garamond"/>
          <w:sz w:val="20"/>
        </w:rPr>
      </w:pPr>
      <w:r w:rsidRPr="00956E11">
        <w:rPr>
          <w:rFonts w:ascii="Garamond" w:eastAsia="Times New Roman" w:hAnsi="Garamond"/>
          <w:sz w:val="20"/>
        </w:rPr>
        <w:t xml:space="preserve"> </w:t>
      </w:r>
    </w:p>
    <w:p w14:paraId="04605576" w14:textId="77777777" w:rsidR="00DB0CA4" w:rsidRPr="00956E11" w:rsidRDefault="00DB0CA4" w:rsidP="00DB0CA4">
      <w:pPr>
        <w:rPr>
          <w:rFonts w:ascii="Garamond" w:hAnsi="Garamond"/>
          <w:sz w:val="20"/>
        </w:rPr>
      </w:pPr>
      <w:r w:rsidRPr="00956E11">
        <w:rPr>
          <w:rFonts w:ascii="Garamond" w:hAnsi="Garamond"/>
          <w:sz w:val="20"/>
        </w:rPr>
        <w:t>“The Fall of Mosul,” aleteia.org, June 2014, at</w:t>
      </w:r>
    </w:p>
    <w:p w14:paraId="5EEDE76A" w14:textId="77777777" w:rsidR="004E6E41" w:rsidRPr="00956E11" w:rsidRDefault="00444905" w:rsidP="004E6E41">
      <w:pPr>
        <w:rPr>
          <w:rFonts w:ascii="Garamond" w:hAnsi="Garamond"/>
          <w:sz w:val="20"/>
        </w:rPr>
      </w:pPr>
      <w:hyperlink r:id="rId23" w:history="1">
        <w:r w:rsidR="00DB0CA4" w:rsidRPr="00956E11">
          <w:rPr>
            <w:rStyle w:val="Hyperlink"/>
            <w:rFonts w:ascii="Garamond" w:hAnsi="Garamond"/>
            <w:sz w:val="20"/>
          </w:rPr>
          <w:t>http://www.aleteia.org/en/world/article/the-fall-of-mosul-4966797035962368</w:t>
        </w:r>
      </w:hyperlink>
    </w:p>
    <w:p w14:paraId="5DC5F8C8" w14:textId="77777777" w:rsidR="007223C7" w:rsidRPr="00956E11" w:rsidRDefault="004E6E41" w:rsidP="007223C7">
      <w:pPr>
        <w:ind w:left="720"/>
        <w:rPr>
          <w:rStyle w:val="Hyperlink"/>
          <w:rFonts w:ascii="Garamond" w:eastAsia="Times New Roman" w:hAnsi="Garamond"/>
          <w:sz w:val="20"/>
        </w:rPr>
      </w:pPr>
      <w:r w:rsidRPr="00956E11">
        <w:rPr>
          <w:rFonts w:ascii="Garamond" w:eastAsia="Times New Roman" w:hAnsi="Garamond"/>
          <w:sz w:val="20"/>
        </w:rPr>
        <w:t>This piece appeared in Spanish, as “</w:t>
      </w:r>
      <w:r w:rsidRPr="00956E11">
        <w:rPr>
          <w:rFonts w:ascii="Garamond" w:eastAsia="Times New Roman" w:hAnsi="Garamond"/>
          <w:bCs/>
          <w:kern w:val="36"/>
          <w:sz w:val="20"/>
        </w:rPr>
        <w:t xml:space="preserve">Lo que hay detrás de la caída de Mosul,” </w:t>
      </w:r>
      <w:hyperlink r:id="rId24" w:history="1">
        <w:r w:rsidRPr="00956E11">
          <w:rPr>
            <w:rStyle w:val="Hyperlink"/>
            <w:rFonts w:ascii="Garamond" w:eastAsia="Times New Roman" w:hAnsi="Garamond"/>
            <w:sz w:val="20"/>
          </w:rPr>
          <w:t>http://www.aleteia.org/es/internacional/articulo/lo-que-hay-detras-de-la-caida-de-mosul-5864761686228992</w:t>
        </w:r>
      </w:hyperlink>
    </w:p>
    <w:p w14:paraId="1EB50896" w14:textId="27B7C0E9" w:rsidR="00341979" w:rsidRPr="00956E11" w:rsidRDefault="00341979" w:rsidP="007223C7">
      <w:pPr>
        <w:ind w:left="720"/>
        <w:rPr>
          <w:rFonts w:ascii="Garamond" w:hAnsi="Garamond"/>
          <w:sz w:val="20"/>
        </w:rPr>
      </w:pPr>
      <w:r w:rsidRPr="00956E11">
        <w:rPr>
          <w:rFonts w:ascii="Garamond" w:hAnsi="Garamond"/>
          <w:sz w:val="20"/>
        </w:rPr>
        <w:t>This a</w:t>
      </w:r>
      <w:r w:rsidR="007223C7" w:rsidRPr="00956E11">
        <w:rPr>
          <w:rFonts w:ascii="Garamond" w:hAnsi="Garamond"/>
          <w:sz w:val="20"/>
        </w:rPr>
        <w:t>rticle appeared in Romanian, as “</w:t>
      </w:r>
      <w:r w:rsidR="007223C7" w:rsidRPr="00956E11">
        <w:rPr>
          <w:rFonts w:ascii="Garamond" w:eastAsia="Times New Roman" w:hAnsi="Garamond"/>
          <w:sz w:val="20"/>
        </w:rPr>
        <w:t>Cucerirea ora</w:t>
      </w:r>
      <w:r w:rsidR="007223C7" w:rsidRPr="00956E11">
        <w:rPr>
          <w:rFonts w:ascii="Cambria" w:eastAsia="Calibri" w:hAnsi="Cambria" w:cs="Cambria"/>
          <w:sz w:val="20"/>
        </w:rPr>
        <w:t>ș</w:t>
      </w:r>
      <w:r w:rsidR="007223C7" w:rsidRPr="00956E11">
        <w:rPr>
          <w:rFonts w:ascii="Garamond" w:eastAsia="Times New Roman" w:hAnsi="Garamond"/>
          <w:sz w:val="20"/>
        </w:rPr>
        <w:t>ului Mosul</w:t>
      </w:r>
      <w:r w:rsidR="007223C7" w:rsidRPr="00956E11">
        <w:rPr>
          <w:rFonts w:ascii="Garamond" w:hAnsi="Garamond"/>
          <w:sz w:val="20"/>
        </w:rPr>
        <w:t>,” at</w:t>
      </w:r>
    </w:p>
    <w:p w14:paraId="22171752" w14:textId="77777777" w:rsidR="00341979" w:rsidRPr="00956E11" w:rsidRDefault="00444905" w:rsidP="00341979">
      <w:pPr>
        <w:widowControl w:val="0"/>
        <w:autoSpaceDE w:val="0"/>
        <w:autoSpaceDN w:val="0"/>
        <w:adjustRightInd w:val="0"/>
        <w:ind w:left="720"/>
        <w:rPr>
          <w:rFonts w:ascii="Garamond" w:hAnsi="Garamond"/>
          <w:sz w:val="20"/>
        </w:rPr>
      </w:pPr>
      <w:hyperlink r:id="rId25" w:history="1">
        <w:r w:rsidR="00341979" w:rsidRPr="00956E11">
          <w:rPr>
            <w:rFonts w:ascii="Garamond" w:hAnsi="Garamond"/>
            <w:color w:val="0000EF"/>
            <w:sz w:val="20"/>
            <w:u w:val="single" w:color="0000EF"/>
          </w:rPr>
          <w:t>http://www.pemptousia.ro/2014/06/cucerirea-orasului-mosul/</w:t>
        </w:r>
      </w:hyperlink>
    </w:p>
    <w:p w14:paraId="220C5F0F" w14:textId="77777777" w:rsidR="00DC3311" w:rsidRPr="00956E11" w:rsidRDefault="00DC3311">
      <w:pPr>
        <w:rPr>
          <w:rFonts w:ascii="Garamond" w:hAnsi="Garamond"/>
          <w:sz w:val="20"/>
        </w:rPr>
      </w:pPr>
    </w:p>
    <w:p w14:paraId="55D0D311" w14:textId="2AFC32BE" w:rsidR="00DC3311" w:rsidRPr="00956E11" w:rsidRDefault="00DC3311">
      <w:pPr>
        <w:rPr>
          <w:rFonts w:ascii="Garamond" w:eastAsia="Times New Roman" w:hAnsi="Garamond"/>
          <w:sz w:val="20"/>
        </w:rPr>
      </w:pPr>
      <w:r w:rsidRPr="00956E11">
        <w:rPr>
          <w:rFonts w:ascii="Garamond" w:hAnsi="Garamond"/>
          <w:sz w:val="20"/>
        </w:rPr>
        <w:t xml:space="preserve">“ISIS Could Regret Caliphate,” </w:t>
      </w:r>
      <w:r w:rsidRPr="00956E11">
        <w:rPr>
          <w:rFonts w:ascii="Garamond" w:hAnsi="Garamond"/>
          <w:i/>
          <w:sz w:val="20"/>
        </w:rPr>
        <w:t>USA Today</w:t>
      </w:r>
      <w:r w:rsidRPr="00956E11">
        <w:rPr>
          <w:rFonts w:ascii="Garamond" w:hAnsi="Garamond"/>
          <w:sz w:val="20"/>
        </w:rPr>
        <w:t xml:space="preserve">, July 6, 2014, at </w:t>
      </w:r>
      <w:hyperlink r:id="rId26" w:history="1">
        <w:r w:rsidRPr="00956E11">
          <w:rPr>
            <w:rStyle w:val="Hyperlink"/>
            <w:rFonts w:ascii="Garamond" w:eastAsia="Times New Roman" w:hAnsi="Garamond"/>
            <w:sz w:val="20"/>
          </w:rPr>
          <w:t>http://www.usatoday.com/story/opinion/2014/07/06/isis-history-iraq-syria-caliph-caliphate-column/12274569/</w:t>
        </w:r>
      </w:hyperlink>
    </w:p>
    <w:p w14:paraId="402AFCDE" w14:textId="77777777" w:rsidR="00DC3311" w:rsidRPr="00956E11" w:rsidRDefault="00DC3311">
      <w:pPr>
        <w:rPr>
          <w:rFonts w:ascii="Garamond" w:eastAsia="Times New Roman" w:hAnsi="Garamond"/>
          <w:sz w:val="20"/>
        </w:rPr>
      </w:pPr>
    </w:p>
    <w:p w14:paraId="4BBCB8DA" w14:textId="0EA25298" w:rsidR="00DC3311" w:rsidRPr="00956E11" w:rsidRDefault="00BC52F7" w:rsidP="00BC52F7">
      <w:pPr>
        <w:pStyle w:val="Heading1"/>
        <w:jc w:val="left"/>
        <w:rPr>
          <w:rFonts w:ascii="Garamond" w:eastAsia="Times New Roman" w:hAnsi="Garamond"/>
          <w:b w:val="0"/>
        </w:rPr>
      </w:pPr>
      <w:r w:rsidRPr="00956E11">
        <w:rPr>
          <w:rFonts w:ascii="Garamond" w:eastAsia="Times New Roman" w:hAnsi="Garamond"/>
          <w:b w:val="0"/>
        </w:rPr>
        <w:t xml:space="preserve">“Why the Caliphate Will Devour Its Children,” </w:t>
      </w:r>
      <w:r w:rsidRPr="00956E11">
        <w:rPr>
          <w:rFonts w:ascii="Garamond" w:eastAsia="Times New Roman" w:hAnsi="Garamond"/>
          <w:b w:val="0"/>
          <w:i/>
        </w:rPr>
        <w:t>Daily Beast</w:t>
      </w:r>
      <w:r w:rsidRPr="00956E11">
        <w:rPr>
          <w:rFonts w:ascii="Garamond" w:eastAsia="Times New Roman" w:hAnsi="Garamond"/>
          <w:b w:val="0"/>
        </w:rPr>
        <w:t xml:space="preserve">, July 11, 2014, at </w:t>
      </w:r>
      <w:hyperlink r:id="rId27" w:history="1">
        <w:r w:rsidRPr="00956E11">
          <w:rPr>
            <w:rStyle w:val="Hyperlink"/>
            <w:rFonts w:ascii="Garamond" w:eastAsia="Times New Roman" w:hAnsi="Garamond"/>
            <w:b w:val="0"/>
          </w:rPr>
          <w:t>http://www.thedailybeast.com/articles/2014/07/11/why-the-caliphate-will-devour-its-children.html</w:t>
        </w:r>
      </w:hyperlink>
    </w:p>
    <w:p w14:paraId="04474419" w14:textId="77777777" w:rsidR="00BC52F7" w:rsidRPr="00956E11" w:rsidRDefault="00BC52F7" w:rsidP="00BC52F7">
      <w:pPr>
        <w:rPr>
          <w:rFonts w:ascii="Garamond" w:hAnsi="Garamond"/>
          <w:sz w:val="20"/>
        </w:rPr>
      </w:pPr>
    </w:p>
    <w:p w14:paraId="44FB35F5" w14:textId="6580F17C" w:rsidR="00BC52F7" w:rsidRPr="00956E11" w:rsidRDefault="00BC36D4" w:rsidP="00BC52F7">
      <w:pPr>
        <w:tabs>
          <w:tab w:val="left" w:pos="1733"/>
        </w:tabs>
        <w:rPr>
          <w:rFonts w:ascii="Garamond" w:eastAsia="Times New Roman" w:hAnsi="Garamond"/>
          <w:sz w:val="20"/>
        </w:rPr>
      </w:pPr>
      <w:r w:rsidRPr="00956E11">
        <w:rPr>
          <w:rFonts w:ascii="Garamond" w:eastAsia="Times New Roman" w:hAnsi="Garamond"/>
          <w:sz w:val="20"/>
        </w:rPr>
        <w:t xml:space="preserve">“Leaving Nineveh,” </w:t>
      </w:r>
      <w:r w:rsidRPr="00956E11">
        <w:rPr>
          <w:rFonts w:ascii="Garamond" w:eastAsia="Times New Roman" w:hAnsi="Garamond"/>
          <w:i/>
          <w:sz w:val="20"/>
        </w:rPr>
        <w:t>Christian Century</w:t>
      </w:r>
      <w:r w:rsidR="00047BB4" w:rsidRPr="00956E11">
        <w:rPr>
          <w:rFonts w:ascii="Garamond" w:eastAsia="Times New Roman" w:hAnsi="Garamond"/>
          <w:i/>
          <w:sz w:val="20"/>
        </w:rPr>
        <w:t>,</w:t>
      </w:r>
      <w:r w:rsidR="00C25734" w:rsidRPr="00956E11">
        <w:rPr>
          <w:rFonts w:ascii="Garamond" w:eastAsia="Times New Roman" w:hAnsi="Garamond"/>
          <w:sz w:val="20"/>
        </w:rPr>
        <w:t xml:space="preserve"> August 5, 2014:</w:t>
      </w:r>
      <w:r w:rsidRPr="00956E11">
        <w:rPr>
          <w:rFonts w:ascii="Garamond" w:eastAsia="Times New Roman" w:hAnsi="Garamond"/>
          <w:sz w:val="20"/>
        </w:rPr>
        <w:t xml:space="preserve"> </w:t>
      </w:r>
      <w:r w:rsidR="00F96396" w:rsidRPr="00956E11">
        <w:rPr>
          <w:rFonts w:ascii="Garamond" w:eastAsia="Times New Roman" w:hAnsi="Garamond"/>
          <w:sz w:val="20"/>
        </w:rPr>
        <w:t xml:space="preserve">10-11, </w:t>
      </w:r>
      <w:r w:rsidRPr="00956E11">
        <w:rPr>
          <w:rFonts w:ascii="Garamond" w:eastAsia="Times New Roman" w:hAnsi="Garamond"/>
          <w:sz w:val="20"/>
        </w:rPr>
        <w:t>at</w:t>
      </w:r>
    </w:p>
    <w:p w14:paraId="0D4142A5" w14:textId="6CE3DFE8" w:rsidR="00BC36D4" w:rsidRPr="00956E11" w:rsidRDefault="00444905" w:rsidP="00BC52F7">
      <w:pPr>
        <w:tabs>
          <w:tab w:val="left" w:pos="1733"/>
        </w:tabs>
        <w:rPr>
          <w:rFonts w:ascii="Garamond" w:eastAsia="Times New Roman" w:hAnsi="Garamond"/>
          <w:sz w:val="20"/>
        </w:rPr>
      </w:pPr>
      <w:hyperlink r:id="rId28" w:history="1">
        <w:r w:rsidR="00BC36D4" w:rsidRPr="00956E11">
          <w:rPr>
            <w:rStyle w:val="Hyperlink"/>
            <w:rFonts w:ascii="Garamond" w:eastAsia="Times New Roman" w:hAnsi="Garamond"/>
            <w:sz w:val="20"/>
          </w:rPr>
          <w:t>http://www.christiancentury.org/article/2014-07/leaving-nineveh</w:t>
        </w:r>
      </w:hyperlink>
    </w:p>
    <w:p w14:paraId="7D11B02D" w14:textId="77777777" w:rsidR="00BC36D4" w:rsidRPr="00956E11" w:rsidRDefault="00BC36D4" w:rsidP="00BC52F7">
      <w:pPr>
        <w:tabs>
          <w:tab w:val="left" w:pos="1733"/>
        </w:tabs>
        <w:rPr>
          <w:rFonts w:ascii="Garamond" w:eastAsia="Times New Roman" w:hAnsi="Garamond"/>
          <w:sz w:val="20"/>
        </w:rPr>
      </w:pPr>
    </w:p>
    <w:p w14:paraId="076D3CB0" w14:textId="63F5C707" w:rsidR="00C432F4" w:rsidRPr="00956E11" w:rsidRDefault="00C432F4" w:rsidP="00C432F4">
      <w:pPr>
        <w:rPr>
          <w:rFonts w:ascii="Garamond" w:hAnsi="Garamond"/>
          <w:sz w:val="20"/>
        </w:rPr>
      </w:pPr>
      <w:r w:rsidRPr="00956E11">
        <w:rPr>
          <w:rFonts w:ascii="Garamond" w:hAnsi="Garamond"/>
          <w:sz w:val="20"/>
        </w:rPr>
        <w:t xml:space="preserve">“Priest Under Threat,” (film review) </w:t>
      </w:r>
      <w:r w:rsidRPr="00956E11">
        <w:rPr>
          <w:rFonts w:ascii="Garamond" w:hAnsi="Garamond"/>
          <w:i/>
          <w:sz w:val="20"/>
        </w:rPr>
        <w:t>Christian Century</w:t>
      </w:r>
      <w:r w:rsidR="00C855A1" w:rsidRPr="00956E11">
        <w:rPr>
          <w:rFonts w:ascii="Garamond" w:hAnsi="Garamond"/>
          <w:sz w:val="20"/>
        </w:rPr>
        <w:t>, September 17</w:t>
      </w:r>
      <w:r w:rsidRPr="00956E11">
        <w:rPr>
          <w:rFonts w:ascii="Garamond" w:hAnsi="Garamond"/>
          <w:sz w:val="20"/>
        </w:rPr>
        <w:t>, 2014</w:t>
      </w:r>
      <w:r w:rsidR="00C855A1" w:rsidRPr="00956E11">
        <w:rPr>
          <w:rFonts w:ascii="Garamond" w:hAnsi="Garamond"/>
          <w:sz w:val="20"/>
        </w:rPr>
        <w:t>: 43-44</w:t>
      </w:r>
    </w:p>
    <w:p w14:paraId="5418EF12" w14:textId="5516B868" w:rsidR="00522004" w:rsidRPr="00956E11" w:rsidRDefault="00522004" w:rsidP="00522004">
      <w:pPr>
        <w:rPr>
          <w:rFonts w:ascii="Garamond" w:hAnsi="Garamond"/>
          <w:sz w:val="20"/>
        </w:rPr>
      </w:pPr>
    </w:p>
    <w:p w14:paraId="2795A7BF" w14:textId="55771F9E" w:rsidR="00D272BF" w:rsidRPr="00956E11" w:rsidRDefault="00BA1883" w:rsidP="00D272BF">
      <w:pPr>
        <w:rPr>
          <w:rFonts w:ascii="Garamond" w:hAnsi="Garamond"/>
          <w:sz w:val="20"/>
        </w:rPr>
      </w:pPr>
      <w:r w:rsidRPr="00956E11">
        <w:rPr>
          <w:rFonts w:ascii="Garamond" w:hAnsi="Garamond"/>
          <w:sz w:val="20"/>
        </w:rPr>
        <w:t xml:space="preserve">“On the Edge of Extinction,” </w:t>
      </w:r>
      <w:r w:rsidRPr="00956E11">
        <w:rPr>
          <w:rFonts w:ascii="Garamond" w:hAnsi="Garamond"/>
          <w:i/>
          <w:sz w:val="20"/>
        </w:rPr>
        <w:t>Christianity Today,</w:t>
      </w:r>
      <w:r w:rsidRPr="00956E11">
        <w:rPr>
          <w:rFonts w:ascii="Garamond" w:hAnsi="Garamond"/>
          <w:sz w:val="20"/>
        </w:rPr>
        <w:t xml:space="preserve"> November 2014: 36-4</w:t>
      </w:r>
      <w:r w:rsidR="00D272BF" w:rsidRPr="00956E11">
        <w:rPr>
          <w:rFonts w:ascii="Garamond" w:hAnsi="Garamond"/>
          <w:sz w:val="20"/>
        </w:rPr>
        <w:t>2</w:t>
      </w:r>
    </w:p>
    <w:p w14:paraId="5FF18E02" w14:textId="77777777" w:rsidR="001E7665" w:rsidRPr="00956E11" w:rsidRDefault="00D441A9" w:rsidP="00AF1291">
      <w:pPr>
        <w:rPr>
          <w:rFonts w:ascii="Garamond" w:hAnsi="Garamond"/>
          <w:sz w:val="20"/>
        </w:rPr>
      </w:pPr>
      <w:r w:rsidRPr="00956E11">
        <w:rPr>
          <w:rFonts w:ascii="Garamond" w:hAnsi="Garamond"/>
          <w:sz w:val="20"/>
        </w:rPr>
        <w:tab/>
        <w:t xml:space="preserve">This article was reprinted in </w:t>
      </w:r>
      <w:r w:rsidRPr="00956E11">
        <w:rPr>
          <w:rFonts w:ascii="Garamond" w:hAnsi="Garamond"/>
          <w:i/>
          <w:sz w:val="20"/>
        </w:rPr>
        <w:t>Baylor Magazine</w:t>
      </w:r>
      <w:r w:rsidRPr="00956E11">
        <w:rPr>
          <w:rFonts w:ascii="Garamond" w:hAnsi="Garamond"/>
          <w:sz w:val="20"/>
        </w:rPr>
        <w:t xml:space="preserve"> Winter 2015: 30-34.</w:t>
      </w:r>
    </w:p>
    <w:p w14:paraId="00286B8C" w14:textId="77777777" w:rsidR="001E7665" w:rsidRPr="00956E11" w:rsidRDefault="001E7665" w:rsidP="00AF1291">
      <w:pPr>
        <w:rPr>
          <w:rFonts w:ascii="Garamond" w:hAnsi="Garamond"/>
          <w:sz w:val="20"/>
        </w:rPr>
      </w:pPr>
    </w:p>
    <w:p w14:paraId="6F58FCC6" w14:textId="50E1C3FC" w:rsidR="00AF1291" w:rsidRPr="00956E11" w:rsidRDefault="00AF1291" w:rsidP="00AF1291">
      <w:pPr>
        <w:rPr>
          <w:rFonts w:ascii="Garamond" w:hAnsi="Garamond"/>
          <w:sz w:val="20"/>
        </w:rPr>
      </w:pPr>
      <w:r w:rsidRPr="00956E11">
        <w:rPr>
          <w:rFonts w:ascii="Garamond" w:hAnsi="Garamond"/>
          <w:sz w:val="20"/>
        </w:rPr>
        <w:t xml:space="preserve">“A Long View of History and Religious Extremism,” Tony Blair Faith Foundation, November 2014, at </w:t>
      </w:r>
      <w:hyperlink r:id="rId29" w:history="1">
        <w:r w:rsidRPr="00956E11">
          <w:rPr>
            <w:rFonts w:ascii="Garamond" w:hAnsi="Garamond"/>
            <w:color w:val="0000FF"/>
            <w:sz w:val="20"/>
            <w:u w:val="single" w:color="0000FF"/>
          </w:rPr>
          <w:t>http://tonyblairfaithfoundation.org/religion-geopolitics/commentaries/opinion/long-view-history-and-religious-extremism</w:t>
        </w:r>
      </w:hyperlink>
      <w:r w:rsidRPr="00956E11">
        <w:rPr>
          <w:rFonts w:ascii="Garamond" w:hAnsi="Garamond"/>
          <w:sz w:val="20"/>
        </w:rPr>
        <w:t> </w:t>
      </w:r>
    </w:p>
    <w:p w14:paraId="71B3C5B7" w14:textId="77777777" w:rsidR="00AF1291" w:rsidRPr="00956E11" w:rsidRDefault="00AF1291" w:rsidP="00AF1291">
      <w:pPr>
        <w:rPr>
          <w:rFonts w:ascii="Garamond" w:hAnsi="Garamond"/>
          <w:sz w:val="20"/>
        </w:rPr>
      </w:pPr>
      <w:r w:rsidRPr="00956E11">
        <w:rPr>
          <w:rFonts w:ascii="Garamond" w:hAnsi="Garamond"/>
          <w:sz w:val="20"/>
        </w:rPr>
        <w:t xml:space="preserve"> </w:t>
      </w:r>
    </w:p>
    <w:p w14:paraId="7BD3349D" w14:textId="6B88A3BB" w:rsidR="00F20008" w:rsidRPr="00956E11" w:rsidRDefault="00263D67" w:rsidP="00F20008">
      <w:pPr>
        <w:rPr>
          <w:rFonts w:ascii="Garamond" w:hAnsi="Garamond"/>
          <w:sz w:val="20"/>
        </w:rPr>
      </w:pPr>
      <w:r w:rsidRPr="00956E11">
        <w:rPr>
          <w:rFonts w:ascii="Garamond" w:eastAsia="Times New Roman" w:hAnsi="Garamond"/>
          <w:bCs/>
          <w:kern w:val="36"/>
          <w:sz w:val="20"/>
        </w:rPr>
        <w:t xml:space="preserve"> </w:t>
      </w:r>
      <w:r w:rsidR="00F20008" w:rsidRPr="00956E11">
        <w:rPr>
          <w:rFonts w:ascii="Garamond" w:eastAsia="Times New Roman" w:hAnsi="Garamond"/>
          <w:bCs/>
          <w:kern w:val="36"/>
          <w:sz w:val="20"/>
        </w:rPr>
        <w:t xml:space="preserve">“Holy Terror,” </w:t>
      </w:r>
      <w:r w:rsidR="00F20008" w:rsidRPr="00956E11">
        <w:rPr>
          <w:rFonts w:ascii="Garamond" w:eastAsia="Times New Roman" w:hAnsi="Garamond"/>
          <w:bCs/>
          <w:i/>
          <w:kern w:val="36"/>
          <w:sz w:val="20"/>
        </w:rPr>
        <w:t>Christian Century</w:t>
      </w:r>
      <w:r w:rsidR="00F20008" w:rsidRPr="00956E11">
        <w:rPr>
          <w:rFonts w:ascii="Garamond" w:eastAsia="Times New Roman" w:hAnsi="Garamond"/>
          <w:bCs/>
          <w:kern w:val="36"/>
          <w:sz w:val="20"/>
        </w:rPr>
        <w:t>, April 1</w:t>
      </w:r>
      <w:r w:rsidR="000D674E" w:rsidRPr="00956E11">
        <w:rPr>
          <w:rFonts w:ascii="Garamond" w:eastAsia="Times New Roman" w:hAnsi="Garamond"/>
          <w:bCs/>
          <w:kern w:val="36"/>
          <w:sz w:val="20"/>
        </w:rPr>
        <w:t xml:space="preserve"> 2015:</w:t>
      </w:r>
      <w:r w:rsidR="00F20008" w:rsidRPr="00956E11">
        <w:rPr>
          <w:rFonts w:ascii="Garamond" w:eastAsia="Times New Roman" w:hAnsi="Garamond"/>
          <w:bCs/>
          <w:kern w:val="36"/>
          <w:sz w:val="20"/>
        </w:rPr>
        <w:t xml:space="preserve"> 28-31</w:t>
      </w:r>
    </w:p>
    <w:p w14:paraId="392400A1" w14:textId="77777777" w:rsidR="005D397C" w:rsidRPr="00956E11" w:rsidRDefault="005D397C" w:rsidP="005D397C">
      <w:pPr>
        <w:rPr>
          <w:rFonts w:ascii="Garamond" w:hAnsi="Garamond"/>
          <w:sz w:val="20"/>
        </w:rPr>
      </w:pPr>
    </w:p>
    <w:p w14:paraId="06818DDD" w14:textId="77777777" w:rsidR="005D397C" w:rsidRPr="00956E11" w:rsidRDefault="005D397C" w:rsidP="005D397C">
      <w:pPr>
        <w:rPr>
          <w:rFonts w:ascii="Garamond" w:hAnsi="Garamond"/>
          <w:sz w:val="20"/>
        </w:rPr>
      </w:pPr>
      <w:r w:rsidRPr="00956E11">
        <w:rPr>
          <w:rFonts w:ascii="Garamond" w:hAnsi="Garamond"/>
          <w:sz w:val="20"/>
        </w:rPr>
        <w:t>“</w:t>
      </w:r>
      <w:r w:rsidRPr="00956E11">
        <w:rPr>
          <w:rFonts w:ascii="Garamond" w:eastAsia="Times New Roman" w:hAnsi="Garamond"/>
          <w:bCs/>
          <w:kern w:val="36"/>
          <w:sz w:val="20"/>
        </w:rPr>
        <w:t xml:space="preserve">Cultural Genocide,” </w:t>
      </w:r>
      <w:r w:rsidRPr="00956E11">
        <w:rPr>
          <w:rFonts w:ascii="Garamond" w:eastAsia="Times New Roman" w:hAnsi="Garamond"/>
          <w:bCs/>
          <w:i/>
          <w:kern w:val="36"/>
          <w:sz w:val="20"/>
        </w:rPr>
        <w:t>Lifezette</w:t>
      </w:r>
      <w:r w:rsidRPr="00956E11">
        <w:rPr>
          <w:rFonts w:ascii="Garamond" w:eastAsia="Times New Roman" w:hAnsi="Garamond"/>
          <w:bCs/>
          <w:kern w:val="36"/>
          <w:sz w:val="20"/>
        </w:rPr>
        <w:t>, July 2015, at</w:t>
      </w:r>
    </w:p>
    <w:p w14:paraId="10C07DED" w14:textId="77777777" w:rsidR="005D397C" w:rsidRPr="00956E11" w:rsidRDefault="00444905" w:rsidP="005D397C">
      <w:pPr>
        <w:rPr>
          <w:rFonts w:ascii="Garamond" w:hAnsi="Garamond"/>
          <w:sz w:val="20"/>
        </w:rPr>
      </w:pPr>
      <w:hyperlink r:id="rId30" w:history="1">
        <w:r w:rsidR="005D397C" w:rsidRPr="00956E11">
          <w:rPr>
            <w:rStyle w:val="Hyperlink"/>
            <w:rFonts w:ascii="Garamond" w:hAnsi="Garamond"/>
            <w:sz w:val="20"/>
          </w:rPr>
          <w:t>http://www.lifezette.com/faithzette/isis-takes-a-wrecking-ball-to-history/</w:t>
        </w:r>
      </w:hyperlink>
    </w:p>
    <w:p w14:paraId="2B80CA76" w14:textId="77777777" w:rsidR="005D397C" w:rsidRPr="00956E11" w:rsidRDefault="005D397C" w:rsidP="005D397C">
      <w:pPr>
        <w:rPr>
          <w:rFonts w:ascii="Garamond" w:hAnsi="Garamond"/>
          <w:sz w:val="20"/>
        </w:rPr>
      </w:pPr>
    </w:p>
    <w:p w14:paraId="4F3500B9" w14:textId="77777777" w:rsidR="005D397C" w:rsidRPr="00956E11" w:rsidRDefault="005D397C" w:rsidP="005D397C">
      <w:pPr>
        <w:rPr>
          <w:rFonts w:ascii="Garamond" w:hAnsi="Garamond"/>
          <w:sz w:val="20"/>
        </w:rPr>
      </w:pPr>
      <w:r w:rsidRPr="00956E11">
        <w:rPr>
          <w:rFonts w:ascii="Garamond" w:hAnsi="Garamond"/>
          <w:sz w:val="20"/>
        </w:rPr>
        <w:t>“</w:t>
      </w:r>
      <w:r w:rsidRPr="00956E11">
        <w:rPr>
          <w:rFonts w:ascii="Garamond" w:eastAsia="Times New Roman" w:hAnsi="Garamond"/>
          <w:sz w:val="20"/>
        </w:rPr>
        <w:t>The Worst Thing to Think About Jesus</w:t>
      </w:r>
      <w:r w:rsidRPr="00956E11">
        <w:rPr>
          <w:rFonts w:ascii="Garamond" w:eastAsia="Times New Roman" w:hAnsi="Garamond"/>
          <w:b/>
          <w:sz w:val="20"/>
        </w:rPr>
        <w:t xml:space="preserve">,” </w:t>
      </w:r>
      <w:r w:rsidRPr="00956E11">
        <w:rPr>
          <w:rFonts w:ascii="Garamond" w:eastAsia="Times New Roman" w:hAnsi="Garamond"/>
          <w:bCs/>
          <w:i/>
          <w:kern w:val="36"/>
          <w:sz w:val="20"/>
        </w:rPr>
        <w:t>Lifezette</w:t>
      </w:r>
      <w:r w:rsidRPr="00956E11">
        <w:rPr>
          <w:rFonts w:ascii="Garamond" w:eastAsia="Times New Roman" w:hAnsi="Garamond"/>
          <w:bCs/>
          <w:kern w:val="36"/>
          <w:sz w:val="20"/>
        </w:rPr>
        <w:t>, July 2015, at</w:t>
      </w:r>
    </w:p>
    <w:p w14:paraId="1D4AD6B6" w14:textId="3F699BAA" w:rsidR="005D397C" w:rsidRPr="00956E11" w:rsidRDefault="00444905" w:rsidP="005D397C">
      <w:pPr>
        <w:rPr>
          <w:rFonts w:ascii="Garamond" w:eastAsia="Times New Roman" w:hAnsi="Garamond"/>
          <w:bCs/>
          <w:sz w:val="20"/>
        </w:rPr>
      </w:pPr>
      <w:hyperlink r:id="rId31" w:history="1">
        <w:r w:rsidR="005D397C" w:rsidRPr="00956E11">
          <w:rPr>
            <w:rStyle w:val="Hyperlink"/>
            <w:rFonts w:ascii="Garamond" w:eastAsia="Times New Roman" w:hAnsi="Garamond"/>
            <w:bCs/>
            <w:sz w:val="20"/>
          </w:rPr>
          <w:t>http://www.lifezette.com/faithzette/the-worst-thing-to-think-about-jesus/</w:t>
        </w:r>
      </w:hyperlink>
      <w:r w:rsidR="005D397C" w:rsidRPr="00956E11">
        <w:rPr>
          <w:rFonts w:ascii="Garamond" w:eastAsia="Times New Roman" w:hAnsi="Garamond"/>
          <w:bCs/>
          <w:sz w:val="20"/>
        </w:rPr>
        <w:t xml:space="preserve"> </w:t>
      </w:r>
    </w:p>
    <w:p w14:paraId="5D7A1A26" w14:textId="77777777" w:rsidR="00AD4024" w:rsidRPr="00956E11" w:rsidRDefault="00AD4024" w:rsidP="00AD4024">
      <w:pPr>
        <w:rPr>
          <w:rFonts w:ascii="Garamond" w:hAnsi="Garamond"/>
          <w:sz w:val="20"/>
        </w:rPr>
      </w:pPr>
    </w:p>
    <w:p w14:paraId="0EECA32C" w14:textId="77777777" w:rsidR="00DF26E7" w:rsidRPr="00956E11" w:rsidRDefault="00AD4024" w:rsidP="00AD4024">
      <w:pPr>
        <w:rPr>
          <w:rFonts w:ascii="Garamond" w:eastAsia="Times New Roman" w:hAnsi="Garamond"/>
          <w:bCs/>
          <w:sz w:val="20"/>
        </w:rPr>
      </w:pPr>
      <w:r w:rsidRPr="00956E11">
        <w:rPr>
          <w:rFonts w:ascii="Garamond" w:eastAsia="Times New Roman" w:hAnsi="Garamond"/>
          <w:bCs/>
          <w:sz w:val="20"/>
        </w:rPr>
        <w:t xml:space="preserve">“The Forgotten History of Mary’s Gospels,” </w:t>
      </w:r>
      <w:r w:rsidRPr="00956E11">
        <w:rPr>
          <w:rFonts w:ascii="Garamond" w:eastAsia="Times New Roman" w:hAnsi="Garamond"/>
          <w:bCs/>
          <w:i/>
          <w:sz w:val="20"/>
        </w:rPr>
        <w:t>Time.com</w:t>
      </w:r>
      <w:r w:rsidR="006F7A00" w:rsidRPr="00956E11">
        <w:rPr>
          <w:rFonts w:ascii="Garamond" w:eastAsia="Times New Roman" w:hAnsi="Garamond"/>
          <w:bCs/>
          <w:i/>
          <w:sz w:val="20"/>
        </w:rPr>
        <w:t>,</w:t>
      </w:r>
      <w:r w:rsidRPr="00956E11">
        <w:rPr>
          <w:rFonts w:ascii="Garamond" w:eastAsia="Times New Roman" w:hAnsi="Garamond"/>
          <w:bCs/>
          <w:sz w:val="20"/>
        </w:rPr>
        <w:t xml:space="preserve"> October 2015</w:t>
      </w:r>
      <w:r w:rsidR="007655AD" w:rsidRPr="00956E11">
        <w:rPr>
          <w:rFonts w:ascii="Garamond" w:eastAsia="Times New Roman" w:hAnsi="Garamond"/>
          <w:bCs/>
          <w:sz w:val="20"/>
        </w:rPr>
        <w:t>, at</w:t>
      </w:r>
      <w:r w:rsidRPr="00956E11">
        <w:rPr>
          <w:rFonts w:ascii="Garamond" w:eastAsia="Times New Roman" w:hAnsi="Garamond"/>
          <w:bCs/>
          <w:sz w:val="20"/>
        </w:rPr>
        <w:t xml:space="preserve"> </w:t>
      </w:r>
    </w:p>
    <w:p w14:paraId="128FD4BC" w14:textId="273C835C" w:rsidR="00AD4024" w:rsidRPr="00956E11" w:rsidRDefault="00444905" w:rsidP="00AD4024">
      <w:pPr>
        <w:rPr>
          <w:rFonts w:ascii="Garamond" w:hAnsi="Garamond"/>
          <w:sz w:val="20"/>
        </w:rPr>
      </w:pPr>
      <w:hyperlink r:id="rId32" w:history="1">
        <w:r w:rsidR="00AD4024" w:rsidRPr="00956E11">
          <w:rPr>
            <w:rStyle w:val="Hyperlink"/>
            <w:rFonts w:ascii="Garamond" w:eastAsia="Times New Roman" w:hAnsi="Garamond"/>
            <w:bCs/>
            <w:sz w:val="20"/>
          </w:rPr>
          <w:t>http://time.com/4083110/marys-gospels/</w:t>
        </w:r>
      </w:hyperlink>
    </w:p>
    <w:p w14:paraId="5485EE7D" w14:textId="77777777" w:rsidR="00371ED0" w:rsidRPr="00956E11" w:rsidRDefault="00371ED0" w:rsidP="00BC52F7">
      <w:pPr>
        <w:tabs>
          <w:tab w:val="left" w:pos="1733"/>
        </w:tabs>
        <w:rPr>
          <w:rFonts w:ascii="Garamond" w:eastAsia="Times New Roman" w:hAnsi="Garamond"/>
          <w:sz w:val="20"/>
        </w:rPr>
      </w:pPr>
    </w:p>
    <w:p w14:paraId="466BA3FD" w14:textId="77777777" w:rsidR="00DF26E7" w:rsidRPr="00956E11" w:rsidRDefault="0046615A" w:rsidP="00DF26E7">
      <w:pPr>
        <w:rPr>
          <w:rFonts w:ascii="Garamond" w:eastAsia="Times New Roman" w:hAnsi="Garamond"/>
          <w:sz w:val="20"/>
        </w:rPr>
      </w:pPr>
      <w:r w:rsidRPr="00956E11">
        <w:rPr>
          <w:rFonts w:ascii="Garamond" w:eastAsia="Times New Roman" w:hAnsi="Garamond"/>
          <w:sz w:val="20"/>
        </w:rPr>
        <w:t xml:space="preserve">“Dead Temples vs. Living Churches,” </w:t>
      </w:r>
      <w:r w:rsidRPr="00956E11">
        <w:rPr>
          <w:rFonts w:ascii="Garamond" w:eastAsia="Times New Roman" w:hAnsi="Garamond"/>
          <w:i/>
          <w:sz w:val="20"/>
        </w:rPr>
        <w:t>Salon.com</w:t>
      </w:r>
      <w:r w:rsidRPr="00956E11">
        <w:rPr>
          <w:rFonts w:ascii="Garamond" w:eastAsia="Times New Roman" w:hAnsi="Garamond"/>
          <w:sz w:val="20"/>
        </w:rPr>
        <w:t xml:space="preserve">, November 2015, at </w:t>
      </w:r>
      <w:hyperlink r:id="rId33" w:history="1">
        <w:r w:rsidRPr="00956E11">
          <w:rPr>
            <w:rStyle w:val="Hyperlink"/>
            <w:rFonts w:ascii="Garamond" w:eastAsia="Times New Roman" w:hAnsi="Garamond"/>
            <w:sz w:val="20"/>
          </w:rPr>
          <w:t>http://www.salon.com/2015/11/29/dead_temples_vs_living_churches_isis_is_obliterating_christian_communities_why_arent_we_paying_attention/</w:t>
        </w:r>
      </w:hyperlink>
    </w:p>
    <w:p w14:paraId="2BC6CE5D" w14:textId="1B84AA16" w:rsidR="00066B15" w:rsidRPr="00956E11" w:rsidRDefault="00856325" w:rsidP="00066B15">
      <w:pPr>
        <w:ind w:left="720"/>
        <w:rPr>
          <w:rFonts w:ascii="Garamond" w:eastAsia="Times New Roman" w:hAnsi="Garamond"/>
          <w:sz w:val="20"/>
        </w:rPr>
      </w:pPr>
      <w:r w:rsidRPr="00956E11">
        <w:rPr>
          <w:rFonts w:ascii="Garamond" w:eastAsia="Times New Roman" w:hAnsi="Garamond"/>
          <w:sz w:val="20"/>
        </w:rPr>
        <w:t xml:space="preserve">This article was reprinted </w:t>
      </w:r>
      <w:r w:rsidR="00066B15" w:rsidRPr="00956E11">
        <w:rPr>
          <w:rFonts w:ascii="Garamond" w:eastAsia="Times New Roman" w:hAnsi="Garamond"/>
          <w:sz w:val="20"/>
        </w:rPr>
        <w:t xml:space="preserve">as “Chiese d'Oriente, Crepusculo inevitabile?” </w:t>
      </w:r>
      <w:r w:rsidR="00066B15" w:rsidRPr="00956E11">
        <w:rPr>
          <w:rFonts w:ascii="Garamond" w:eastAsia="Times New Roman" w:hAnsi="Garamond"/>
          <w:i/>
          <w:sz w:val="20"/>
        </w:rPr>
        <w:t>Vita e Pensiero</w:t>
      </w:r>
      <w:r w:rsidR="00066B15" w:rsidRPr="00956E11">
        <w:rPr>
          <w:rFonts w:ascii="Garamond" w:eastAsia="Times New Roman" w:hAnsi="Garamond"/>
          <w:sz w:val="20"/>
        </w:rPr>
        <w:t>, February 2016: 19-22</w:t>
      </w:r>
    </w:p>
    <w:p w14:paraId="63A01258" w14:textId="424B8CAC" w:rsidR="00DF26E7" w:rsidRPr="00956E11" w:rsidRDefault="00066B15" w:rsidP="00066B15">
      <w:pPr>
        <w:ind w:left="720"/>
        <w:rPr>
          <w:rFonts w:ascii="Garamond" w:eastAsia="Times New Roman" w:hAnsi="Garamond"/>
          <w:sz w:val="20"/>
        </w:rPr>
      </w:pPr>
      <w:r w:rsidRPr="00956E11">
        <w:rPr>
          <w:rFonts w:ascii="Garamond" w:eastAsia="Times New Roman" w:hAnsi="Garamond"/>
          <w:sz w:val="20"/>
        </w:rPr>
        <w:t xml:space="preserve">It was also reprinted </w:t>
      </w:r>
      <w:r w:rsidR="00856325" w:rsidRPr="00956E11">
        <w:rPr>
          <w:rFonts w:ascii="Garamond" w:eastAsia="Times New Roman" w:hAnsi="Garamond"/>
          <w:sz w:val="20"/>
        </w:rPr>
        <w:t>as “Chiese d'Oriente in balìa del Daesh</w:t>
      </w:r>
      <w:r w:rsidRPr="00956E11">
        <w:rPr>
          <w:rFonts w:ascii="Garamond" w:eastAsia="Times New Roman" w:hAnsi="Garamond"/>
          <w:sz w:val="20"/>
        </w:rPr>
        <w:t>,</w:t>
      </w:r>
      <w:r w:rsidR="00856325" w:rsidRPr="00956E11">
        <w:rPr>
          <w:rFonts w:ascii="Garamond" w:eastAsia="Times New Roman" w:hAnsi="Garamond"/>
          <w:sz w:val="20"/>
        </w:rPr>
        <w:t xml:space="preserve">” </w:t>
      </w:r>
      <w:r w:rsidR="00856325" w:rsidRPr="00956E11">
        <w:rPr>
          <w:rFonts w:ascii="Garamond" w:eastAsia="Times New Roman" w:hAnsi="Garamond"/>
          <w:i/>
          <w:sz w:val="20"/>
        </w:rPr>
        <w:t>Avvenire</w:t>
      </w:r>
      <w:r w:rsidR="00856325" w:rsidRPr="00956E11">
        <w:rPr>
          <w:rFonts w:ascii="Garamond" w:eastAsia="Times New Roman" w:hAnsi="Garamond"/>
          <w:sz w:val="20"/>
        </w:rPr>
        <w:t xml:space="preserve">, March 2016, at </w:t>
      </w:r>
    </w:p>
    <w:p w14:paraId="4B8674C1" w14:textId="0B91430F" w:rsidR="00856325" w:rsidRPr="00956E11" w:rsidRDefault="00444905" w:rsidP="00066B15">
      <w:pPr>
        <w:ind w:left="720"/>
        <w:rPr>
          <w:rFonts w:ascii="Garamond" w:eastAsia="Times New Roman" w:hAnsi="Garamond"/>
          <w:sz w:val="20"/>
        </w:rPr>
      </w:pPr>
      <w:hyperlink r:id="rId34" w:history="1">
        <w:r w:rsidR="00856325" w:rsidRPr="00956E11">
          <w:rPr>
            <w:rStyle w:val="Hyperlink"/>
            <w:rFonts w:ascii="Garamond" w:eastAsia="Times New Roman" w:hAnsi="Garamond"/>
            <w:sz w:val="20"/>
          </w:rPr>
          <w:t>http://www.avvenire.it/Cultura/Pagine/chiese-di-oriente-in-balia-del-daesh.aspx</w:t>
        </w:r>
      </w:hyperlink>
    </w:p>
    <w:p w14:paraId="368A3B31" w14:textId="77777777" w:rsidR="00066B15" w:rsidRPr="00956E11" w:rsidRDefault="00066B15" w:rsidP="00DD73AA">
      <w:pPr>
        <w:rPr>
          <w:rFonts w:ascii="Garamond" w:eastAsia="Times New Roman" w:hAnsi="Garamond"/>
          <w:sz w:val="20"/>
        </w:rPr>
      </w:pPr>
    </w:p>
    <w:p w14:paraId="05999AF7" w14:textId="4B7DDCBE" w:rsidR="00DD73AA" w:rsidRPr="00956E11" w:rsidRDefault="00DD73AA" w:rsidP="00DD73AA">
      <w:pPr>
        <w:rPr>
          <w:rFonts w:ascii="Garamond" w:eastAsia="Times New Roman" w:hAnsi="Garamond"/>
          <w:sz w:val="20"/>
        </w:rPr>
      </w:pPr>
      <w:r w:rsidRPr="00956E11">
        <w:rPr>
          <w:rFonts w:ascii="Garamond" w:eastAsia="Times New Roman" w:hAnsi="Garamond"/>
          <w:sz w:val="20"/>
        </w:rPr>
        <w:t xml:space="preserve">“The Secret Gospels that Have Been Hiding in Plain Sight,” </w:t>
      </w:r>
      <w:r w:rsidRPr="00956E11">
        <w:rPr>
          <w:rFonts w:ascii="Garamond" w:eastAsia="Times New Roman" w:hAnsi="Garamond"/>
          <w:i/>
          <w:sz w:val="20"/>
        </w:rPr>
        <w:t>History News Network</w:t>
      </w:r>
      <w:r w:rsidRPr="00956E11">
        <w:rPr>
          <w:rFonts w:ascii="Garamond" w:eastAsia="Times New Roman" w:hAnsi="Garamond"/>
          <w:sz w:val="20"/>
        </w:rPr>
        <w:t>, November 2015, at</w:t>
      </w:r>
    </w:p>
    <w:p w14:paraId="70DAA036" w14:textId="77777777" w:rsidR="00DD73AA" w:rsidRPr="00956E11" w:rsidRDefault="00444905" w:rsidP="00DD73AA">
      <w:pPr>
        <w:rPr>
          <w:rFonts w:ascii="Garamond" w:eastAsia="Times New Roman" w:hAnsi="Garamond"/>
          <w:sz w:val="20"/>
        </w:rPr>
      </w:pPr>
      <w:hyperlink r:id="rId35" w:history="1">
        <w:r w:rsidR="00DD73AA" w:rsidRPr="00956E11">
          <w:rPr>
            <w:rStyle w:val="Hyperlink"/>
            <w:rFonts w:ascii="Garamond" w:eastAsia="Times New Roman" w:hAnsi="Garamond"/>
            <w:sz w:val="20"/>
          </w:rPr>
          <w:t>http://historynewsnetwork.org/article/160994</w:t>
        </w:r>
      </w:hyperlink>
      <w:r w:rsidR="00DD73AA" w:rsidRPr="00956E11">
        <w:rPr>
          <w:rFonts w:ascii="Garamond" w:eastAsia="Times New Roman" w:hAnsi="Garamond"/>
          <w:sz w:val="20"/>
        </w:rPr>
        <w:t xml:space="preserve">  </w:t>
      </w:r>
    </w:p>
    <w:p w14:paraId="3819AC90" w14:textId="77777777" w:rsidR="00A47B1D" w:rsidRPr="00956E11" w:rsidRDefault="00A47B1D" w:rsidP="00BC52F7">
      <w:pPr>
        <w:tabs>
          <w:tab w:val="left" w:pos="1733"/>
        </w:tabs>
        <w:rPr>
          <w:rFonts w:ascii="Garamond" w:eastAsia="Times New Roman" w:hAnsi="Garamond"/>
          <w:sz w:val="20"/>
        </w:rPr>
      </w:pPr>
    </w:p>
    <w:p w14:paraId="60D64354" w14:textId="0A86FC9D" w:rsidR="006655CA" w:rsidRPr="00956E11" w:rsidRDefault="00B12454" w:rsidP="00BC52F7">
      <w:pPr>
        <w:tabs>
          <w:tab w:val="left" w:pos="1733"/>
        </w:tabs>
        <w:rPr>
          <w:rFonts w:ascii="Garamond" w:eastAsia="Times New Roman" w:hAnsi="Garamond"/>
          <w:sz w:val="20"/>
        </w:rPr>
      </w:pPr>
      <w:r w:rsidRPr="00956E11">
        <w:rPr>
          <w:rFonts w:ascii="Garamond" w:eastAsia="Times New Roman" w:hAnsi="Garamond"/>
          <w:sz w:val="20"/>
        </w:rPr>
        <w:t xml:space="preserve">“Shadow of a Saint,” </w:t>
      </w:r>
      <w:r w:rsidRPr="00956E11">
        <w:rPr>
          <w:rFonts w:ascii="Garamond" w:eastAsia="Times New Roman" w:hAnsi="Garamond"/>
          <w:i/>
          <w:sz w:val="20"/>
        </w:rPr>
        <w:t>Christian Century</w:t>
      </w:r>
      <w:r w:rsidRPr="00956E11">
        <w:rPr>
          <w:rFonts w:ascii="Garamond" w:eastAsia="Times New Roman" w:hAnsi="Garamond"/>
          <w:sz w:val="20"/>
        </w:rPr>
        <w:t>, May 25, 2016: 32-34</w:t>
      </w:r>
    </w:p>
    <w:p w14:paraId="42C11FB6" w14:textId="0A48152C" w:rsidR="00CD07AF" w:rsidRPr="00956E11" w:rsidRDefault="00CD07AF" w:rsidP="00BC52F7">
      <w:pPr>
        <w:tabs>
          <w:tab w:val="left" w:pos="1733"/>
        </w:tabs>
        <w:rPr>
          <w:rFonts w:ascii="Garamond" w:eastAsia="Times New Roman" w:hAnsi="Garamond"/>
          <w:sz w:val="20"/>
        </w:rPr>
      </w:pPr>
    </w:p>
    <w:p w14:paraId="7795BA4B" w14:textId="05EA583F" w:rsidR="00B12454" w:rsidRPr="00956E11" w:rsidRDefault="00CD07AF" w:rsidP="00BC52F7">
      <w:pPr>
        <w:tabs>
          <w:tab w:val="left" w:pos="1733"/>
        </w:tabs>
        <w:rPr>
          <w:rFonts w:ascii="Garamond" w:eastAsia="Times New Roman" w:hAnsi="Garamond"/>
          <w:sz w:val="20"/>
        </w:rPr>
      </w:pPr>
      <w:r w:rsidRPr="00956E11">
        <w:rPr>
          <w:rFonts w:ascii="Garamond" w:eastAsia="Times New Roman" w:hAnsi="Garamond"/>
          <w:sz w:val="20"/>
        </w:rPr>
        <w:t xml:space="preserve">“African Faith is Going Global,” </w:t>
      </w:r>
      <w:r w:rsidR="005C0153" w:rsidRPr="00956E11">
        <w:rPr>
          <w:rFonts w:ascii="Garamond" w:eastAsia="Times New Roman" w:hAnsi="Garamond"/>
          <w:i/>
          <w:sz w:val="20"/>
        </w:rPr>
        <w:t>Trend</w:t>
      </w:r>
      <w:r w:rsidR="005C0153" w:rsidRPr="00956E11">
        <w:rPr>
          <w:rFonts w:ascii="Garamond" w:eastAsia="Times New Roman" w:hAnsi="Garamond"/>
          <w:sz w:val="20"/>
        </w:rPr>
        <w:t>, Summer 2016: 26-33</w:t>
      </w:r>
      <w:r w:rsidRPr="00956E11">
        <w:rPr>
          <w:rFonts w:ascii="Garamond" w:eastAsia="Times New Roman" w:hAnsi="Garamond"/>
          <w:sz w:val="20"/>
        </w:rPr>
        <w:t xml:space="preserve">, at </w:t>
      </w:r>
      <w:hyperlink r:id="rId36" w:history="1">
        <w:r w:rsidRPr="00956E11">
          <w:rPr>
            <w:rStyle w:val="Hyperlink"/>
            <w:rFonts w:ascii="Garamond" w:eastAsia="Times New Roman" w:hAnsi="Garamond"/>
            <w:sz w:val="20"/>
          </w:rPr>
          <w:t>http://magazine.pewtrusts.org/en/archive/trend-summer-2016/how-africa-is-changing-faith-around-the-world</w:t>
        </w:r>
      </w:hyperlink>
      <w:r w:rsidRPr="00956E11">
        <w:rPr>
          <w:rFonts w:ascii="Garamond" w:eastAsia="Times New Roman" w:hAnsi="Garamond"/>
          <w:sz w:val="20"/>
        </w:rPr>
        <w:t xml:space="preserve"> </w:t>
      </w:r>
    </w:p>
    <w:p w14:paraId="671F5090" w14:textId="77777777" w:rsidR="005C0153" w:rsidRPr="00956E11" w:rsidRDefault="005C0153" w:rsidP="00BC52F7">
      <w:pPr>
        <w:tabs>
          <w:tab w:val="left" w:pos="1733"/>
        </w:tabs>
        <w:rPr>
          <w:rFonts w:ascii="Garamond" w:eastAsia="Times New Roman" w:hAnsi="Garamond"/>
          <w:sz w:val="20"/>
        </w:rPr>
      </w:pPr>
    </w:p>
    <w:p w14:paraId="40BB5871" w14:textId="77777777" w:rsidR="005A3958" w:rsidRPr="00956E11" w:rsidRDefault="005A3958" w:rsidP="005A3958">
      <w:pPr>
        <w:rPr>
          <w:rFonts w:ascii="Garamond" w:hAnsi="Garamond"/>
          <w:sz w:val="20"/>
        </w:rPr>
      </w:pPr>
      <w:r w:rsidRPr="00956E11">
        <w:rPr>
          <w:rFonts w:ascii="Garamond" w:eastAsia="Times New Roman" w:hAnsi="Garamond"/>
          <w:bCs/>
          <w:kern w:val="36"/>
          <w:sz w:val="20"/>
        </w:rPr>
        <w:t xml:space="preserve">“Catholicism’s Incredible Growth Story,” </w:t>
      </w:r>
      <w:r w:rsidRPr="00956E11">
        <w:rPr>
          <w:rFonts w:ascii="Garamond" w:eastAsia="Times New Roman" w:hAnsi="Garamond"/>
          <w:bCs/>
          <w:i/>
          <w:kern w:val="36"/>
          <w:sz w:val="20"/>
        </w:rPr>
        <w:t>Catholic Herald</w:t>
      </w:r>
      <w:r w:rsidRPr="00956E11">
        <w:rPr>
          <w:rFonts w:ascii="Garamond" w:eastAsia="Times New Roman" w:hAnsi="Garamond"/>
          <w:bCs/>
          <w:kern w:val="36"/>
          <w:sz w:val="20"/>
        </w:rPr>
        <w:t xml:space="preserve">, September 9, 2016, at </w:t>
      </w:r>
      <w:hyperlink r:id="rId37" w:history="1">
        <w:r w:rsidRPr="00956E11">
          <w:rPr>
            <w:rStyle w:val="Hyperlink"/>
            <w:rFonts w:ascii="Garamond" w:hAnsi="Garamond"/>
            <w:sz w:val="20"/>
          </w:rPr>
          <w:t>http://www.catholicherald.co.uk/issues/september-9th-2016/catholicisms-incredible-growth-story/</w:t>
        </w:r>
      </w:hyperlink>
      <w:r w:rsidRPr="00956E11">
        <w:rPr>
          <w:rFonts w:ascii="Garamond" w:hAnsi="Garamond"/>
          <w:sz w:val="20"/>
        </w:rPr>
        <w:t xml:space="preserve"> </w:t>
      </w:r>
    </w:p>
    <w:p w14:paraId="2AAEC1E9" w14:textId="77777777" w:rsidR="00066B15" w:rsidRPr="00956E11" w:rsidRDefault="00066B15" w:rsidP="00BC52F7">
      <w:pPr>
        <w:tabs>
          <w:tab w:val="left" w:pos="1733"/>
        </w:tabs>
        <w:rPr>
          <w:rFonts w:ascii="Garamond" w:eastAsia="Times New Roman" w:hAnsi="Garamond"/>
          <w:sz w:val="20"/>
        </w:rPr>
      </w:pPr>
    </w:p>
    <w:p w14:paraId="6E3CBC64" w14:textId="6CBD35CD" w:rsidR="005A3958" w:rsidRPr="00956E11" w:rsidRDefault="009A5B61" w:rsidP="00BC52F7">
      <w:pPr>
        <w:tabs>
          <w:tab w:val="left" w:pos="1733"/>
        </w:tabs>
        <w:rPr>
          <w:rFonts w:ascii="Garamond" w:eastAsia="Times New Roman" w:hAnsi="Garamond"/>
          <w:sz w:val="20"/>
        </w:rPr>
      </w:pPr>
      <w:r w:rsidRPr="00956E11">
        <w:rPr>
          <w:rFonts w:ascii="Garamond" w:eastAsia="Times New Roman" w:hAnsi="Garamond"/>
          <w:sz w:val="20"/>
        </w:rPr>
        <w:t xml:space="preserve">“When God is Silent,” </w:t>
      </w:r>
      <w:r w:rsidRPr="00956E11">
        <w:rPr>
          <w:rFonts w:ascii="Garamond" w:eastAsia="Times New Roman" w:hAnsi="Garamond"/>
          <w:i/>
          <w:sz w:val="20"/>
        </w:rPr>
        <w:t>Christian Century</w:t>
      </w:r>
      <w:r w:rsidR="00F3367D" w:rsidRPr="00956E11">
        <w:rPr>
          <w:rFonts w:ascii="Garamond" w:eastAsia="Times New Roman" w:hAnsi="Garamond"/>
          <w:sz w:val="20"/>
        </w:rPr>
        <w:t xml:space="preserve">, </w:t>
      </w:r>
      <w:r w:rsidRPr="00956E11">
        <w:rPr>
          <w:rFonts w:ascii="Garamond" w:eastAsia="Times New Roman" w:hAnsi="Garamond"/>
          <w:sz w:val="20"/>
        </w:rPr>
        <w:t>March 1, 2017: 44</w:t>
      </w:r>
      <w:r w:rsidR="00F3367D" w:rsidRPr="00956E11">
        <w:rPr>
          <w:rFonts w:ascii="Garamond" w:eastAsia="Times New Roman" w:hAnsi="Garamond"/>
          <w:sz w:val="20"/>
        </w:rPr>
        <w:t>-45</w:t>
      </w:r>
    </w:p>
    <w:p w14:paraId="61C26898" w14:textId="77777777" w:rsidR="009A5B61" w:rsidRPr="00956E11" w:rsidRDefault="009A5B61" w:rsidP="00BC52F7">
      <w:pPr>
        <w:tabs>
          <w:tab w:val="left" w:pos="1733"/>
        </w:tabs>
        <w:rPr>
          <w:rFonts w:ascii="Garamond" w:eastAsia="Times New Roman" w:hAnsi="Garamond"/>
          <w:sz w:val="20"/>
        </w:rPr>
      </w:pPr>
    </w:p>
    <w:p w14:paraId="0EC47E8E" w14:textId="77777777" w:rsidR="009D6DCF" w:rsidRPr="00956E11" w:rsidRDefault="007F687E" w:rsidP="009D6DCF">
      <w:pPr>
        <w:tabs>
          <w:tab w:val="left" w:pos="1733"/>
        </w:tabs>
        <w:rPr>
          <w:rFonts w:ascii="Garamond" w:eastAsia="Times New Roman" w:hAnsi="Garamond"/>
          <w:sz w:val="20"/>
        </w:rPr>
      </w:pPr>
      <w:r w:rsidRPr="00956E11">
        <w:rPr>
          <w:rFonts w:ascii="Garamond" w:eastAsia="Times New Roman" w:hAnsi="Garamond"/>
          <w:sz w:val="20"/>
        </w:rPr>
        <w:t xml:space="preserve">“200 Years That Shaped Judaism, Jesus, And All That Followed,” </w:t>
      </w:r>
      <w:r w:rsidRPr="00956E11">
        <w:rPr>
          <w:rFonts w:ascii="Garamond" w:eastAsia="Times New Roman" w:hAnsi="Garamond"/>
          <w:i/>
          <w:sz w:val="20"/>
        </w:rPr>
        <w:t>Christian Century</w:t>
      </w:r>
      <w:r w:rsidRPr="00956E11">
        <w:rPr>
          <w:rFonts w:ascii="Garamond" w:eastAsia="Times New Roman" w:hAnsi="Garamond"/>
          <w:sz w:val="20"/>
        </w:rPr>
        <w:t xml:space="preserve">, </w:t>
      </w:r>
      <w:r w:rsidR="009D6DCF" w:rsidRPr="00956E11">
        <w:rPr>
          <w:rFonts w:ascii="Garamond" w:eastAsia="Times New Roman" w:hAnsi="Garamond"/>
          <w:sz w:val="20"/>
        </w:rPr>
        <w:t>October 11, 2017: 36-39.</w:t>
      </w:r>
    </w:p>
    <w:p w14:paraId="55CE3867" w14:textId="1A4972C4" w:rsidR="007F687E" w:rsidRPr="00956E11" w:rsidRDefault="007F687E" w:rsidP="00BC52F7">
      <w:pPr>
        <w:tabs>
          <w:tab w:val="left" w:pos="1733"/>
        </w:tabs>
        <w:rPr>
          <w:rFonts w:ascii="Garamond" w:eastAsia="Times New Roman" w:hAnsi="Garamond"/>
          <w:sz w:val="20"/>
        </w:rPr>
      </w:pPr>
    </w:p>
    <w:p w14:paraId="76FD8F7C" w14:textId="77777777" w:rsidR="00A700FB" w:rsidRPr="00956E11" w:rsidRDefault="00A700FB" w:rsidP="00A700FB">
      <w:pPr>
        <w:rPr>
          <w:rFonts w:ascii="Garamond" w:hAnsi="Garamond"/>
          <w:sz w:val="20"/>
        </w:rPr>
      </w:pPr>
      <w:r w:rsidRPr="00956E11">
        <w:rPr>
          <w:rFonts w:ascii="Garamond" w:hAnsi="Garamond"/>
          <w:sz w:val="20"/>
        </w:rPr>
        <w:t xml:space="preserve">“Revolutionary Biblical Discoveries and the Need for Historical Amnesia,” </w:t>
      </w:r>
      <w:r w:rsidRPr="00956E11">
        <w:rPr>
          <w:rFonts w:ascii="Garamond" w:hAnsi="Garamond"/>
          <w:i/>
          <w:sz w:val="20"/>
        </w:rPr>
        <w:t>Ancient Near East Today</w:t>
      </w:r>
      <w:r w:rsidRPr="00956E11">
        <w:rPr>
          <w:rFonts w:ascii="Garamond" w:hAnsi="Garamond"/>
          <w:sz w:val="20"/>
        </w:rPr>
        <w:t xml:space="preserve">, October 2017, at </w:t>
      </w:r>
      <w:hyperlink r:id="rId38" w:history="1">
        <w:r w:rsidRPr="00956E11">
          <w:rPr>
            <w:rStyle w:val="Hyperlink"/>
            <w:rFonts w:ascii="Garamond" w:hAnsi="Garamond"/>
            <w:sz w:val="20"/>
          </w:rPr>
          <w:t>http://asorblog.org/2017/10/09/revolutionary-biblical-discoveries-need-historical-amnesia/</w:t>
        </w:r>
      </w:hyperlink>
      <w:r w:rsidRPr="00956E11">
        <w:rPr>
          <w:rFonts w:ascii="Garamond" w:hAnsi="Garamond"/>
          <w:sz w:val="20"/>
        </w:rPr>
        <w:t xml:space="preserve"> </w:t>
      </w:r>
    </w:p>
    <w:p w14:paraId="72A6FB6A" w14:textId="77777777" w:rsidR="00A700FB" w:rsidRPr="00956E11" w:rsidRDefault="00A700FB" w:rsidP="00A700FB">
      <w:pPr>
        <w:rPr>
          <w:rFonts w:ascii="Garamond" w:eastAsia="Times New Roman" w:hAnsi="Garamond"/>
          <w:bCs/>
          <w:kern w:val="36"/>
          <w:sz w:val="20"/>
        </w:rPr>
      </w:pPr>
      <w:r w:rsidRPr="00956E11">
        <w:rPr>
          <w:rFonts w:ascii="Garamond" w:eastAsia="Times New Roman" w:hAnsi="Garamond"/>
          <w:bCs/>
          <w:kern w:val="36"/>
          <w:sz w:val="20"/>
        </w:rPr>
        <w:t xml:space="preserve"> </w:t>
      </w:r>
    </w:p>
    <w:p w14:paraId="17B94493" w14:textId="0B07FAEF" w:rsidR="005A160F" w:rsidRPr="00956E11" w:rsidRDefault="005A160F" w:rsidP="00A700FB">
      <w:pPr>
        <w:rPr>
          <w:rFonts w:ascii="Garamond" w:hAnsi="Garamond"/>
          <w:sz w:val="20"/>
        </w:rPr>
      </w:pPr>
      <w:r w:rsidRPr="00956E11">
        <w:rPr>
          <w:rFonts w:ascii="Garamond" w:eastAsia="Times New Roman" w:hAnsi="Garamond"/>
          <w:bCs/>
          <w:kern w:val="36"/>
          <w:sz w:val="20"/>
        </w:rPr>
        <w:t xml:space="preserve">“The Catholic World Is About To Be Turned Upside Down,” </w:t>
      </w:r>
      <w:r w:rsidRPr="00956E11">
        <w:rPr>
          <w:rFonts w:ascii="Garamond" w:eastAsia="Times New Roman" w:hAnsi="Garamond"/>
          <w:bCs/>
          <w:i/>
          <w:kern w:val="36"/>
          <w:sz w:val="20"/>
        </w:rPr>
        <w:t>Catholic Herald</w:t>
      </w:r>
      <w:r w:rsidRPr="00956E11">
        <w:rPr>
          <w:rFonts w:ascii="Garamond" w:eastAsia="Times New Roman" w:hAnsi="Garamond"/>
          <w:bCs/>
          <w:kern w:val="36"/>
          <w:sz w:val="20"/>
        </w:rPr>
        <w:t xml:space="preserve">, November 3, 2017, at </w:t>
      </w:r>
      <w:hyperlink r:id="rId39" w:history="1">
        <w:r w:rsidRPr="00956E11">
          <w:rPr>
            <w:rStyle w:val="Hyperlink"/>
            <w:rFonts w:ascii="Garamond" w:hAnsi="Garamond"/>
            <w:sz w:val="20"/>
          </w:rPr>
          <w:t>http://catholicherald.co.uk/issues/november-3rd-2017/the-catholic-world-is-about-to-be-turned-upside-down/</w:t>
        </w:r>
      </w:hyperlink>
      <w:r w:rsidRPr="00956E11">
        <w:rPr>
          <w:rFonts w:ascii="Garamond" w:hAnsi="Garamond"/>
          <w:sz w:val="20"/>
        </w:rPr>
        <w:t xml:space="preserve"> </w:t>
      </w:r>
    </w:p>
    <w:p w14:paraId="07952C50" w14:textId="77777777" w:rsidR="005A160F" w:rsidRPr="00956E11" w:rsidRDefault="005A160F" w:rsidP="005A160F">
      <w:pPr>
        <w:rPr>
          <w:rFonts w:ascii="Garamond" w:eastAsia="Times New Roman" w:hAnsi="Garamond"/>
          <w:sz w:val="20"/>
        </w:rPr>
      </w:pPr>
    </w:p>
    <w:p w14:paraId="03D31340" w14:textId="2E6C7D27" w:rsidR="008F60A8" w:rsidRPr="00956E11" w:rsidRDefault="00F70E22" w:rsidP="008F60A8">
      <w:pPr>
        <w:rPr>
          <w:rFonts w:ascii="Garamond" w:hAnsi="Garamond"/>
          <w:sz w:val="20"/>
        </w:rPr>
      </w:pPr>
      <w:r w:rsidRPr="00956E11">
        <w:rPr>
          <w:rFonts w:ascii="Garamond" w:eastAsia="Times New Roman" w:hAnsi="Garamond"/>
          <w:bCs/>
          <w:kern w:val="36"/>
          <w:sz w:val="20"/>
        </w:rPr>
        <w:t>“</w:t>
      </w:r>
      <w:r w:rsidR="008F60A8" w:rsidRPr="00956E11">
        <w:rPr>
          <w:rFonts w:ascii="Garamond" w:eastAsia="Times New Roman" w:hAnsi="Garamond"/>
          <w:bCs/>
          <w:kern w:val="36"/>
          <w:sz w:val="20"/>
        </w:rPr>
        <w:t>The Next Battle Over Monuments? It Will Be Those for the Founding Fathers,</w:t>
      </w:r>
      <w:r w:rsidRPr="00956E11">
        <w:rPr>
          <w:rFonts w:ascii="Garamond" w:eastAsia="Times New Roman" w:hAnsi="Garamond"/>
          <w:bCs/>
          <w:kern w:val="36"/>
          <w:sz w:val="20"/>
        </w:rPr>
        <w:t>”</w:t>
      </w:r>
      <w:r w:rsidR="008F60A8" w:rsidRPr="00956E11">
        <w:rPr>
          <w:rFonts w:ascii="Garamond" w:eastAsia="Times New Roman" w:hAnsi="Garamond"/>
          <w:bCs/>
          <w:kern w:val="36"/>
          <w:sz w:val="20"/>
        </w:rPr>
        <w:t xml:space="preserve"> HNN Network, November 2017, at </w:t>
      </w:r>
      <w:hyperlink r:id="rId40" w:history="1">
        <w:r w:rsidR="008F60A8" w:rsidRPr="00956E11">
          <w:rPr>
            <w:rStyle w:val="Hyperlink"/>
            <w:rFonts w:ascii="Garamond" w:hAnsi="Garamond"/>
            <w:sz w:val="20"/>
          </w:rPr>
          <w:t>http://historynewsnetwork.org/article/167331</w:t>
        </w:r>
      </w:hyperlink>
      <w:r w:rsidR="008F60A8" w:rsidRPr="00956E11">
        <w:rPr>
          <w:rFonts w:ascii="Garamond" w:hAnsi="Garamond"/>
          <w:sz w:val="20"/>
        </w:rPr>
        <w:t xml:space="preserve"> </w:t>
      </w:r>
    </w:p>
    <w:p w14:paraId="53963865" w14:textId="77777777" w:rsidR="008F60A8" w:rsidRPr="00956E11" w:rsidRDefault="008F60A8" w:rsidP="00BC52F7">
      <w:pPr>
        <w:tabs>
          <w:tab w:val="left" w:pos="1733"/>
        </w:tabs>
        <w:rPr>
          <w:rFonts w:ascii="Garamond" w:eastAsia="Times New Roman" w:hAnsi="Garamond"/>
          <w:sz w:val="20"/>
        </w:rPr>
      </w:pPr>
    </w:p>
    <w:p w14:paraId="1DC56762" w14:textId="77777777" w:rsidR="007233F6" w:rsidRPr="00E47D5D" w:rsidRDefault="007233F6" w:rsidP="007233F6">
      <w:pPr>
        <w:rPr>
          <w:rFonts w:ascii="Garamond" w:hAnsi="Garamond"/>
          <w:sz w:val="20"/>
        </w:rPr>
      </w:pPr>
      <w:r w:rsidRPr="00956E11">
        <w:rPr>
          <w:rFonts w:ascii="Garamond" w:eastAsia="Times New Roman" w:hAnsi="Garamond"/>
          <w:bCs/>
          <w:kern w:val="36"/>
          <w:sz w:val="20"/>
        </w:rPr>
        <w:t xml:space="preserve">“Why What’s Happening in the Middle East Today Seems So Familiar to This Historian,” HNN Network, </w:t>
      </w:r>
      <w:r w:rsidRPr="00E47D5D">
        <w:rPr>
          <w:rFonts w:ascii="Garamond" w:eastAsia="Times New Roman" w:hAnsi="Garamond"/>
          <w:bCs/>
          <w:kern w:val="36"/>
          <w:sz w:val="20"/>
        </w:rPr>
        <w:t xml:space="preserve">November 2017, at </w:t>
      </w:r>
      <w:hyperlink r:id="rId41" w:history="1">
        <w:r w:rsidRPr="00E47D5D">
          <w:rPr>
            <w:rStyle w:val="Hyperlink"/>
            <w:rFonts w:ascii="Garamond" w:hAnsi="Garamond"/>
            <w:sz w:val="20"/>
          </w:rPr>
          <w:t>http://historynewsnetwork.org/article/167299</w:t>
        </w:r>
      </w:hyperlink>
    </w:p>
    <w:p w14:paraId="2A8E813F" w14:textId="77777777" w:rsidR="00956E11" w:rsidRPr="00394212" w:rsidRDefault="00956E11" w:rsidP="00956E11">
      <w:pPr>
        <w:rPr>
          <w:rFonts w:ascii="Garamond" w:hAnsi="Garamond"/>
          <w:sz w:val="20"/>
        </w:rPr>
      </w:pPr>
    </w:p>
    <w:p w14:paraId="7A431ED8" w14:textId="36FAF358" w:rsidR="002F47C4" w:rsidRPr="00B2760C" w:rsidRDefault="00956E11" w:rsidP="002F47C4">
      <w:pPr>
        <w:rPr>
          <w:rFonts w:ascii="Garamond" w:eastAsia="Times New Roman" w:hAnsi="Garamond"/>
          <w:sz w:val="20"/>
        </w:rPr>
      </w:pPr>
      <w:r w:rsidRPr="00394212">
        <w:rPr>
          <w:rFonts w:ascii="Garamond" w:eastAsia="Times New Roman" w:hAnsi="Garamond"/>
          <w:bCs/>
          <w:kern w:val="36"/>
          <w:sz w:val="20"/>
        </w:rPr>
        <w:t xml:space="preserve">“What Early Christians Learned From Jews About The Afterlife,” </w:t>
      </w:r>
      <w:r w:rsidRPr="00394212">
        <w:rPr>
          <w:rFonts w:ascii="Garamond" w:eastAsia="Times New Roman" w:hAnsi="Garamond"/>
          <w:bCs/>
          <w:i/>
          <w:kern w:val="36"/>
          <w:sz w:val="20"/>
        </w:rPr>
        <w:t>US Catholic</w:t>
      </w:r>
      <w:r w:rsidR="002F47C4" w:rsidRPr="00394212">
        <w:rPr>
          <w:rFonts w:ascii="Garamond" w:eastAsia="Times New Roman" w:hAnsi="Garamond"/>
          <w:bCs/>
          <w:kern w:val="36"/>
          <w:sz w:val="20"/>
        </w:rPr>
        <w:t xml:space="preserve"> online, </w:t>
      </w:r>
      <w:r w:rsidRPr="00394212">
        <w:rPr>
          <w:rFonts w:ascii="Garamond" w:eastAsia="Times New Roman" w:hAnsi="Garamond"/>
          <w:bCs/>
          <w:kern w:val="36"/>
          <w:sz w:val="20"/>
        </w:rPr>
        <w:t xml:space="preserve">January 2018, at </w:t>
      </w:r>
      <w:hyperlink r:id="rId42" w:history="1">
        <w:r w:rsidRPr="00394212">
          <w:rPr>
            <w:rFonts w:ascii="Garamond" w:eastAsia="Times New Roman" w:hAnsi="Garamond" w:cs="Calibri"/>
            <w:color w:val="0000FF"/>
            <w:sz w:val="20"/>
            <w:u w:val="single"/>
          </w:rPr>
          <w:t>http://www.uscatholic.org/articles/201801/what-early-christians-learned-jews-about-afterlife-31281</w:t>
        </w:r>
      </w:hyperlink>
      <w:r w:rsidR="002F47C4" w:rsidRPr="00394212">
        <w:rPr>
          <w:rFonts w:ascii="Garamond" w:hAnsi="Garamond"/>
          <w:sz w:val="20"/>
        </w:rPr>
        <w:t xml:space="preserve"> A hard </w:t>
      </w:r>
      <w:r w:rsidR="002F47C4" w:rsidRPr="00B2760C">
        <w:rPr>
          <w:rFonts w:ascii="Garamond" w:hAnsi="Garamond"/>
          <w:sz w:val="20"/>
        </w:rPr>
        <w:t xml:space="preserve">copy version of this appeared as </w:t>
      </w:r>
      <w:r w:rsidR="002F47C4" w:rsidRPr="00B2760C">
        <w:rPr>
          <w:rFonts w:ascii="Garamond" w:eastAsia="Times New Roman" w:hAnsi="Garamond"/>
          <w:sz w:val="20"/>
        </w:rPr>
        <w:t xml:space="preserve">“The Afterlife Evolution,” </w:t>
      </w:r>
      <w:r w:rsidR="002F47C4" w:rsidRPr="00B2760C">
        <w:rPr>
          <w:rFonts w:ascii="Garamond" w:eastAsia="Times New Roman" w:hAnsi="Garamond"/>
          <w:i/>
          <w:sz w:val="20"/>
        </w:rPr>
        <w:t>US Catholic</w:t>
      </w:r>
      <w:r w:rsidR="002F47C4" w:rsidRPr="00B2760C">
        <w:rPr>
          <w:rFonts w:ascii="Garamond" w:eastAsia="Times New Roman" w:hAnsi="Garamond"/>
          <w:sz w:val="20"/>
        </w:rPr>
        <w:t xml:space="preserve"> June 2018: 25-27</w:t>
      </w:r>
    </w:p>
    <w:p w14:paraId="15F7052F" w14:textId="77777777" w:rsidR="002F47C4" w:rsidRPr="00B2760C" w:rsidRDefault="002F47C4" w:rsidP="002F47C4">
      <w:pPr>
        <w:rPr>
          <w:rFonts w:ascii="Garamond" w:eastAsia="Times New Roman" w:hAnsi="Garamond" w:cs="Calibri"/>
          <w:color w:val="0000FF"/>
          <w:sz w:val="20"/>
          <w:u w:val="single"/>
        </w:rPr>
      </w:pPr>
    </w:p>
    <w:p w14:paraId="58FFC70C" w14:textId="2C8A6A6C" w:rsidR="00394212" w:rsidRPr="00B2760C" w:rsidRDefault="002F47C4" w:rsidP="00394212">
      <w:pPr>
        <w:rPr>
          <w:rFonts w:ascii="Garamond" w:hAnsi="Garamond"/>
          <w:sz w:val="20"/>
        </w:rPr>
      </w:pPr>
      <w:r w:rsidRPr="00B2760C">
        <w:rPr>
          <w:rFonts w:ascii="Garamond" w:hAnsi="Garamond"/>
          <w:sz w:val="20"/>
        </w:rPr>
        <w:t xml:space="preserve"> </w:t>
      </w:r>
      <w:r w:rsidR="00E47D5D" w:rsidRPr="00B2760C">
        <w:rPr>
          <w:rFonts w:ascii="Garamond" w:hAnsi="Garamond"/>
          <w:sz w:val="20"/>
        </w:rPr>
        <w:t xml:space="preserve">“La croce e il fiore di loto,” </w:t>
      </w:r>
      <w:r w:rsidR="00E47D5D" w:rsidRPr="00B2760C">
        <w:rPr>
          <w:rFonts w:ascii="Garamond" w:hAnsi="Garamond"/>
          <w:i/>
          <w:sz w:val="20"/>
        </w:rPr>
        <w:t>Osservatore Romano</w:t>
      </w:r>
      <w:r w:rsidR="000051CE">
        <w:rPr>
          <w:rFonts w:ascii="Garamond" w:hAnsi="Garamond"/>
          <w:sz w:val="20"/>
        </w:rPr>
        <w:t xml:space="preserve">, </w:t>
      </w:r>
      <w:r w:rsidR="00E47D5D" w:rsidRPr="00B2760C">
        <w:rPr>
          <w:rFonts w:ascii="Garamond" w:hAnsi="Garamond"/>
          <w:sz w:val="20"/>
        </w:rPr>
        <w:t>April 26, 2018: 5</w:t>
      </w:r>
      <w:r w:rsidR="00F1139D">
        <w:rPr>
          <w:rFonts w:ascii="Garamond" w:hAnsi="Garamond"/>
          <w:sz w:val="20"/>
        </w:rPr>
        <w:t xml:space="preserve">. Reprinted as </w:t>
      </w:r>
      <w:r w:rsidR="00F1139D" w:rsidRPr="00694247">
        <w:rPr>
          <w:rFonts w:ascii="Garamond" w:hAnsi="Garamond"/>
          <w:sz w:val="20"/>
        </w:rPr>
        <w:t xml:space="preserve">“The Cross and the Lotus,” in </w:t>
      </w:r>
      <w:r w:rsidR="00F1139D" w:rsidRPr="00694247">
        <w:rPr>
          <w:rFonts w:ascii="Garamond" w:hAnsi="Garamond"/>
          <w:i/>
          <w:sz w:val="20"/>
        </w:rPr>
        <w:t>L’Osservatore Romano</w:t>
      </w:r>
      <w:r w:rsidR="00F1139D" w:rsidRPr="00694247">
        <w:rPr>
          <w:rFonts w:ascii="Garamond" w:hAnsi="Garamond"/>
          <w:sz w:val="20"/>
        </w:rPr>
        <w:t>, November 2, 2018: 6-7</w:t>
      </w:r>
    </w:p>
    <w:p w14:paraId="24205FD0" w14:textId="77777777" w:rsidR="00327600" w:rsidRPr="00327600" w:rsidRDefault="00327600" w:rsidP="00327600">
      <w:pPr>
        <w:rPr>
          <w:rFonts w:ascii="Garamond" w:eastAsia="Times New Roman" w:hAnsi="Garamond"/>
          <w:bCs/>
          <w:kern w:val="36"/>
          <w:sz w:val="20"/>
        </w:rPr>
      </w:pPr>
    </w:p>
    <w:p w14:paraId="7E994B7C" w14:textId="6519A6C9" w:rsidR="00327600" w:rsidRPr="00327600" w:rsidRDefault="00327600" w:rsidP="00327600">
      <w:pPr>
        <w:rPr>
          <w:rFonts w:ascii="Garamond" w:hAnsi="Garamond"/>
          <w:sz w:val="20"/>
        </w:rPr>
      </w:pPr>
      <w:r w:rsidRPr="00327600">
        <w:rPr>
          <w:rFonts w:ascii="Garamond" w:eastAsia="Times New Roman" w:hAnsi="Garamond"/>
          <w:bCs/>
          <w:kern w:val="36"/>
          <w:sz w:val="20"/>
        </w:rPr>
        <w:t>“</w:t>
      </w:r>
      <w:r w:rsidRPr="00320C8E">
        <w:rPr>
          <w:rFonts w:ascii="Garamond" w:eastAsia="Times New Roman" w:hAnsi="Garamond"/>
          <w:bCs/>
          <w:kern w:val="36"/>
          <w:sz w:val="20"/>
        </w:rPr>
        <w:t xml:space="preserve">The </w:t>
      </w:r>
      <w:r w:rsidRPr="00327600">
        <w:rPr>
          <w:rFonts w:ascii="Garamond" w:eastAsia="Times New Roman" w:hAnsi="Garamond"/>
          <w:bCs/>
          <w:kern w:val="36"/>
          <w:sz w:val="20"/>
        </w:rPr>
        <w:t xml:space="preserve">Dangerous Politics of Guilt by Association”, </w:t>
      </w:r>
      <w:r w:rsidRPr="00327600">
        <w:rPr>
          <w:rFonts w:ascii="Garamond" w:eastAsia="Times New Roman" w:hAnsi="Garamond"/>
          <w:bCs/>
          <w:i/>
          <w:kern w:val="36"/>
          <w:sz w:val="20"/>
        </w:rPr>
        <w:t>Spectator</w:t>
      </w:r>
      <w:r w:rsidRPr="00327600">
        <w:rPr>
          <w:rFonts w:ascii="Garamond" w:eastAsia="Times New Roman" w:hAnsi="Garamond"/>
          <w:bCs/>
          <w:kern w:val="36"/>
          <w:sz w:val="20"/>
        </w:rPr>
        <w:t xml:space="preserve">, October 28, 2018, at </w:t>
      </w:r>
      <w:hyperlink r:id="rId43" w:history="1">
        <w:r w:rsidRPr="00327600">
          <w:rPr>
            <w:rStyle w:val="Hyperlink"/>
            <w:rFonts w:ascii="Garamond" w:hAnsi="Garamond"/>
            <w:sz w:val="20"/>
          </w:rPr>
          <w:t>https://spectator.us/dangerous-politics-guilt-association/</w:t>
        </w:r>
      </w:hyperlink>
    </w:p>
    <w:p w14:paraId="19FB46ED" w14:textId="5102B15D" w:rsidR="0017588F" w:rsidRPr="009B2A5B" w:rsidRDefault="007261A1" w:rsidP="0017588F">
      <w:pPr>
        <w:spacing w:before="100" w:beforeAutospacing="1" w:after="100" w:afterAutospacing="1"/>
        <w:outlineLvl w:val="0"/>
        <w:rPr>
          <w:rFonts w:ascii="Garamond" w:eastAsia="Times New Roman" w:hAnsi="Garamond"/>
          <w:bCs/>
          <w:kern w:val="36"/>
          <w:sz w:val="20"/>
        </w:rPr>
      </w:pPr>
      <w:r w:rsidRPr="009B2A5B">
        <w:rPr>
          <w:rFonts w:ascii="Garamond" w:eastAsia="Times New Roman" w:hAnsi="Garamond"/>
          <w:bCs/>
          <w:kern w:val="36"/>
          <w:sz w:val="20"/>
        </w:rPr>
        <w:t xml:space="preserve">“Pennsylvania’s Dark History of Hate,” </w:t>
      </w:r>
      <w:r w:rsidRPr="009B2A5B">
        <w:rPr>
          <w:rFonts w:ascii="Garamond" w:eastAsia="Times New Roman" w:hAnsi="Garamond"/>
          <w:bCs/>
          <w:i/>
          <w:kern w:val="36"/>
          <w:sz w:val="20"/>
        </w:rPr>
        <w:t>Tablet Magazine</w:t>
      </w:r>
      <w:r w:rsidRPr="009B2A5B">
        <w:rPr>
          <w:rFonts w:ascii="Garamond" w:eastAsia="Times New Roman" w:hAnsi="Garamond"/>
          <w:bCs/>
          <w:kern w:val="36"/>
          <w:sz w:val="20"/>
        </w:rPr>
        <w:t xml:space="preserve">, October 29, 2018, at </w:t>
      </w:r>
      <w:hyperlink r:id="rId44" w:history="1">
        <w:r w:rsidRPr="009B2A5B">
          <w:rPr>
            <w:rStyle w:val="Hyperlink"/>
            <w:rFonts w:ascii="Garamond" w:eastAsia="Times New Roman" w:hAnsi="Garamond"/>
            <w:sz w:val="20"/>
          </w:rPr>
          <w:t>https://www.tabletmag.com/jewish-news-and-politics/273625/pennsylvanias-dark-history-of-hate</w:t>
        </w:r>
      </w:hyperlink>
      <w:r w:rsidRPr="009B2A5B">
        <w:rPr>
          <w:rFonts w:ascii="Garamond" w:eastAsia="Times New Roman" w:hAnsi="Garamond"/>
          <w:sz w:val="20"/>
        </w:rPr>
        <w:t xml:space="preserve"> </w:t>
      </w:r>
    </w:p>
    <w:p w14:paraId="1815CF04" w14:textId="77777777" w:rsidR="009B2A5B" w:rsidRPr="009B2A5B" w:rsidRDefault="009B2A5B" w:rsidP="009B2A5B">
      <w:pPr>
        <w:rPr>
          <w:rFonts w:ascii="Garamond" w:hAnsi="Garamond"/>
          <w:sz w:val="20"/>
        </w:rPr>
      </w:pPr>
      <w:r w:rsidRPr="009B2A5B">
        <w:rPr>
          <w:rFonts w:ascii="Garamond" w:hAnsi="Garamond"/>
          <w:sz w:val="20"/>
        </w:rPr>
        <w:t xml:space="preserve">“The Myth of the Transformative Election,” </w:t>
      </w:r>
      <w:r w:rsidRPr="009B2A5B">
        <w:rPr>
          <w:rFonts w:ascii="Garamond" w:hAnsi="Garamond"/>
          <w:i/>
          <w:sz w:val="20"/>
        </w:rPr>
        <w:t>Spectator</w:t>
      </w:r>
      <w:r w:rsidRPr="009B2A5B">
        <w:rPr>
          <w:rFonts w:ascii="Garamond" w:hAnsi="Garamond"/>
          <w:sz w:val="20"/>
        </w:rPr>
        <w:t>, November 2018, at</w:t>
      </w:r>
    </w:p>
    <w:p w14:paraId="17B37824" w14:textId="77777777" w:rsidR="009B2A5B" w:rsidRPr="009B2A5B" w:rsidRDefault="00444905" w:rsidP="009B2A5B">
      <w:pPr>
        <w:rPr>
          <w:rFonts w:ascii="Garamond" w:hAnsi="Garamond"/>
          <w:sz w:val="20"/>
        </w:rPr>
      </w:pPr>
      <w:hyperlink r:id="rId45" w:history="1">
        <w:r w:rsidR="009B2A5B" w:rsidRPr="009B2A5B">
          <w:rPr>
            <w:rStyle w:val="Hyperlink"/>
            <w:rFonts w:ascii="Garamond" w:hAnsi="Garamond"/>
            <w:sz w:val="20"/>
          </w:rPr>
          <w:t>https://spectator.us/the-myth-of-the-transformative-election/</w:t>
        </w:r>
      </w:hyperlink>
    </w:p>
    <w:p w14:paraId="2C79B6A8" w14:textId="77777777" w:rsidR="001A6EE1" w:rsidRDefault="001A6EE1" w:rsidP="001A6EE1">
      <w:pPr>
        <w:rPr>
          <w:rFonts w:eastAsia="Times New Roman"/>
          <w:bCs/>
          <w:kern w:val="36"/>
        </w:rPr>
      </w:pPr>
    </w:p>
    <w:p w14:paraId="1C022F77" w14:textId="1AE3B3E9" w:rsidR="001A6EE1" w:rsidRPr="001A6EE1" w:rsidRDefault="001A6EE1" w:rsidP="001A6EE1">
      <w:pPr>
        <w:rPr>
          <w:rFonts w:ascii="Garamond" w:hAnsi="Garamond"/>
          <w:sz w:val="20"/>
        </w:rPr>
      </w:pPr>
      <w:r w:rsidRPr="001A6EE1">
        <w:rPr>
          <w:rFonts w:ascii="Garamond" w:eastAsia="Times New Roman" w:hAnsi="Garamond"/>
          <w:bCs/>
          <w:kern w:val="36"/>
          <w:sz w:val="20"/>
        </w:rPr>
        <w:t>“</w:t>
      </w:r>
      <w:r w:rsidRPr="00490DE2">
        <w:rPr>
          <w:rFonts w:ascii="Garamond" w:eastAsia="Times New Roman" w:hAnsi="Garamond"/>
          <w:bCs/>
          <w:kern w:val="36"/>
          <w:sz w:val="20"/>
        </w:rPr>
        <w:t xml:space="preserve">How </w:t>
      </w:r>
      <w:r w:rsidRPr="001A6EE1">
        <w:rPr>
          <w:rFonts w:ascii="Garamond" w:eastAsia="Times New Roman" w:hAnsi="Garamond"/>
          <w:bCs/>
          <w:kern w:val="36"/>
          <w:sz w:val="20"/>
        </w:rPr>
        <w:t xml:space="preserve">High Is Your Constitutional </w:t>
      </w:r>
      <w:r w:rsidRPr="00490DE2">
        <w:rPr>
          <w:rFonts w:ascii="Garamond" w:eastAsia="Times New Roman" w:hAnsi="Garamond"/>
          <w:bCs/>
          <w:kern w:val="36"/>
          <w:sz w:val="20"/>
        </w:rPr>
        <w:t>IQ?</w:t>
      </w:r>
      <w:r w:rsidRPr="001A6EE1">
        <w:rPr>
          <w:rFonts w:ascii="Garamond" w:eastAsia="Times New Roman" w:hAnsi="Garamond"/>
          <w:bCs/>
          <w:kern w:val="36"/>
          <w:sz w:val="20"/>
        </w:rPr>
        <w:t xml:space="preserve">” </w:t>
      </w:r>
      <w:r w:rsidRPr="001A6EE1">
        <w:rPr>
          <w:rFonts w:ascii="Garamond" w:eastAsia="Times New Roman" w:hAnsi="Garamond"/>
          <w:bCs/>
          <w:i/>
          <w:kern w:val="36"/>
          <w:sz w:val="20"/>
        </w:rPr>
        <w:t>Spectator</w:t>
      </w:r>
      <w:r w:rsidRPr="001A6EE1">
        <w:rPr>
          <w:rFonts w:ascii="Garamond" w:eastAsia="Times New Roman" w:hAnsi="Garamond"/>
          <w:bCs/>
          <w:kern w:val="36"/>
          <w:sz w:val="20"/>
        </w:rPr>
        <w:t xml:space="preserve">, January 2019, at </w:t>
      </w:r>
      <w:hyperlink r:id="rId46" w:history="1">
        <w:r w:rsidRPr="001A6EE1">
          <w:rPr>
            <w:rStyle w:val="Hyperlink"/>
            <w:rFonts w:ascii="Garamond" w:hAnsi="Garamond"/>
            <w:sz w:val="20"/>
          </w:rPr>
          <w:t>https://spectator.us/high-constitutional-iq/</w:t>
        </w:r>
      </w:hyperlink>
      <w:r w:rsidRPr="001A6EE1">
        <w:rPr>
          <w:rFonts w:ascii="Garamond" w:hAnsi="Garamond"/>
          <w:sz w:val="20"/>
        </w:rPr>
        <w:t xml:space="preserve"> </w:t>
      </w:r>
    </w:p>
    <w:p w14:paraId="29BCDFA1" w14:textId="77777777" w:rsidR="001A6EE1" w:rsidRDefault="001A6EE1">
      <w:pPr>
        <w:rPr>
          <w:rFonts w:ascii="Garamond" w:eastAsia="Times New Roman" w:hAnsi="Garamond"/>
          <w:bCs/>
          <w:kern w:val="36"/>
          <w:sz w:val="20"/>
        </w:rPr>
      </w:pPr>
    </w:p>
    <w:p w14:paraId="0B78725B" w14:textId="77777777" w:rsidR="001A6EE1" w:rsidRDefault="001A6EE1">
      <w:pPr>
        <w:rPr>
          <w:rFonts w:ascii="Garamond" w:hAnsi="Garamond"/>
          <w:color w:val="000000"/>
          <w:sz w:val="20"/>
        </w:rPr>
      </w:pPr>
    </w:p>
    <w:p w14:paraId="477EFDB5" w14:textId="4DDBFCA7" w:rsidR="00F44200" w:rsidRPr="0027590C" w:rsidRDefault="00F44200">
      <w:pPr>
        <w:rPr>
          <w:rFonts w:ascii="Garamond" w:eastAsia="Times New Roman" w:hAnsi="Garamond"/>
          <w:sz w:val="20"/>
        </w:rPr>
      </w:pPr>
      <w:r w:rsidRPr="00694247">
        <w:rPr>
          <w:rFonts w:ascii="Garamond" w:hAnsi="Garamond"/>
          <w:color w:val="000000"/>
          <w:sz w:val="20"/>
        </w:rPr>
        <w:t xml:space="preserve">Since 2008, I have published a monthly column in the </w:t>
      </w:r>
      <w:r w:rsidRPr="00694247">
        <w:rPr>
          <w:rFonts w:ascii="Garamond" w:hAnsi="Garamond"/>
          <w:i/>
          <w:color w:val="000000"/>
          <w:sz w:val="20"/>
        </w:rPr>
        <w:t>Christian Century</w:t>
      </w:r>
      <w:r w:rsidR="0085034C" w:rsidRPr="00694247">
        <w:rPr>
          <w:rFonts w:ascii="Garamond" w:hAnsi="Garamond"/>
          <w:color w:val="000000"/>
          <w:sz w:val="20"/>
        </w:rPr>
        <w:t xml:space="preserve"> under the general title Notes from the Global Church</w:t>
      </w:r>
      <w:r w:rsidRPr="00694247">
        <w:rPr>
          <w:rFonts w:ascii="Garamond" w:hAnsi="Garamond"/>
          <w:color w:val="000000"/>
          <w:sz w:val="20"/>
        </w:rPr>
        <w:t>:</w:t>
      </w:r>
      <w:r w:rsidR="0016561C" w:rsidRPr="00694247">
        <w:rPr>
          <w:rFonts w:ascii="Garamond" w:hAnsi="Garamond"/>
          <w:color w:val="000000"/>
          <w:sz w:val="20"/>
        </w:rPr>
        <w:t xml:space="preserve"> for a full list of these columns, see</w:t>
      </w:r>
      <w:r w:rsidRPr="00694247">
        <w:rPr>
          <w:rFonts w:ascii="Garamond" w:hAnsi="Garamond"/>
          <w:color w:val="000000"/>
          <w:sz w:val="20"/>
        </w:rPr>
        <w:t xml:space="preserve"> </w:t>
      </w:r>
      <w:hyperlink r:id="rId47" w:history="1">
        <w:r w:rsidRPr="00694247">
          <w:rPr>
            <w:rStyle w:val="Hyperlink"/>
            <w:rFonts w:ascii="Garamond" w:hAnsi="Garamond"/>
            <w:sz w:val="20"/>
          </w:rPr>
          <w:t>http://www.personal.psu.edu/faculty/j/p/jpj1/century.htm</w:t>
        </w:r>
      </w:hyperlink>
      <w:r w:rsidRPr="00694247">
        <w:rPr>
          <w:rFonts w:ascii="Garamond" w:hAnsi="Garamond"/>
          <w:color w:val="000000"/>
          <w:sz w:val="20"/>
        </w:rPr>
        <w:t xml:space="preserve"> </w:t>
      </w:r>
    </w:p>
    <w:p w14:paraId="503BBB3A" w14:textId="77777777" w:rsidR="0085034C" w:rsidRPr="0027590C" w:rsidRDefault="0085034C">
      <w:pPr>
        <w:rPr>
          <w:rFonts w:ascii="Garamond" w:hAnsi="Garamond"/>
          <w:sz w:val="20"/>
        </w:rPr>
      </w:pPr>
    </w:p>
    <w:p w14:paraId="0687582E" w14:textId="114E9A9B" w:rsidR="0027590C" w:rsidRPr="0027590C" w:rsidRDefault="003074A7" w:rsidP="0027590C">
      <w:pPr>
        <w:rPr>
          <w:rFonts w:ascii="Garamond" w:hAnsi="Garamond"/>
          <w:sz w:val="20"/>
        </w:rPr>
      </w:pPr>
      <w:r w:rsidRPr="0027590C">
        <w:rPr>
          <w:rFonts w:ascii="Garamond" w:hAnsi="Garamond"/>
          <w:sz w:val="20"/>
        </w:rPr>
        <w:t xml:space="preserve">I also write regular columns for a number of other outlets, </w:t>
      </w:r>
      <w:r w:rsidR="00263D67" w:rsidRPr="0027590C">
        <w:rPr>
          <w:rFonts w:ascii="Garamond" w:hAnsi="Garamond"/>
          <w:sz w:val="20"/>
        </w:rPr>
        <w:t>including</w:t>
      </w:r>
      <w:r w:rsidR="0027590C" w:rsidRPr="0027590C">
        <w:rPr>
          <w:rFonts w:ascii="Garamond" w:hAnsi="Garamond"/>
          <w:sz w:val="20"/>
        </w:rPr>
        <w:t xml:space="preserve"> </w:t>
      </w:r>
      <w:hyperlink r:id="rId48" w:history="1">
        <w:r w:rsidR="0027590C" w:rsidRPr="0027590C">
          <w:rPr>
            <w:rStyle w:val="Hyperlink"/>
            <w:rFonts w:ascii="Garamond" w:hAnsi="Garamond"/>
            <w:i/>
            <w:sz w:val="20"/>
          </w:rPr>
          <w:t>ABC Religion and Ethics</w:t>
        </w:r>
      </w:hyperlink>
      <w:r w:rsidR="0027590C" w:rsidRPr="0027590C">
        <w:rPr>
          <w:rFonts w:ascii="Garamond" w:hAnsi="Garamond"/>
          <w:sz w:val="20"/>
        </w:rPr>
        <w:t>,</w:t>
      </w:r>
    </w:p>
    <w:p w14:paraId="7F1A3C7C" w14:textId="72FB5A72" w:rsidR="003074A7" w:rsidRPr="0027590C" w:rsidRDefault="00263D67" w:rsidP="003074A7">
      <w:pPr>
        <w:rPr>
          <w:rFonts w:ascii="Garamond" w:hAnsi="Garamond"/>
          <w:sz w:val="20"/>
        </w:rPr>
      </w:pPr>
      <w:r w:rsidRPr="0027590C">
        <w:rPr>
          <w:rFonts w:ascii="Garamond" w:hAnsi="Garamond"/>
          <w:sz w:val="20"/>
        </w:rPr>
        <w:t xml:space="preserve"> </w:t>
      </w:r>
      <w:hyperlink r:id="rId49" w:history="1">
        <w:r w:rsidRPr="0027590C">
          <w:rPr>
            <w:rStyle w:val="Hyperlink"/>
            <w:rFonts w:ascii="Garamond" w:hAnsi="Garamond"/>
            <w:i/>
            <w:sz w:val="20"/>
          </w:rPr>
          <w:t>Books and Culture</w:t>
        </w:r>
      </w:hyperlink>
      <w:r w:rsidRPr="0027590C">
        <w:rPr>
          <w:rFonts w:ascii="Garamond" w:hAnsi="Garamond"/>
          <w:sz w:val="20"/>
        </w:rPr>
        <w:t xml:space="preserve">, </w:t>
      </w:r>
      <w:hyperlink r:id="rId50" w:history="1">
        <w:r w:rsidR="003074A7" w:rsidRPr="0027590C">
          <w:rPr>
            <w:rStyle w:val="Hyperlink"/>
            <w:rFonts w:ascii="Garamond" w:hAnsi="Garamond"/>
            <w:i/>
            <w:sz w:val="20"/>
          </w:rPr>
          <w:t>Chronicles</w:t>
        </w:r>
        <w:r w:rsidR="003074A7" w:rsidRPr="0027590C">
          <w:rPr>
            <w:rStyle w:val="Hyperlink"/>
            <w:rFonts w:ascii="Garamond" w:hAnsi="Garamond"/>
            <w:sz w:val="20"/>
          </w:rPr>
          <w:t xml:space="preserve"> magazine</w:t>
        </w:r>
      </w:hyperlink>
      <w:r w:rsidR="003074A7" w:rsidRPr="0027590C">
        <w:rPr>
          <w:rStyle w:val="Hyperlink"/>
          <w:rFonts w:ascii="Garamond" w:hAnsi="Garamond"/>
          <w:sz w:val="20"/>
        </w:rPr>
        <w:t>,</w:t>
      </w:r>
      <w:r w:rsidR="003074A7" w:rsidRPr="0027590C">
        <w:rPr>
          <w:rFonts w:ascii="Garamond" w:hAnsi="Garamond"/>
          <w:sz w:val="20"/>
        </w:rPr>
        <w:t xml:space="preserve"> </w:t>
      </w:r>
      <w:hyperlink r:id="rId51" w:history="1">
        <w:r w:rsidR="00AB2D75" w:rsidRPr="0027590C">
          <w:rPr>
            <w:rStyle w:val="Hyperlink"/>
            <w:rFonts w:ascii="Garamond" w:hAnsi="Garamond"/>
            <w:sz w:val="20"/>
          </w:rPr>
          <w:t>Aleteia.org</w:t>
        </w:r>
      </w:hyperlink>
      <w:r w:rsidR="00AB2D75" w:rsidRPr="0027590C">
        <w:rPr>
          <w:rFonts w:ascii="Garamond" w:hAnsi="Garamond"/>
          <w:sz w:val="20"/>
        </w:rPr>
        <w:t xml:space="preserve">, </w:t>
      </w:r>
      <w:hyperlink r:id="rId52" w:history="1">
        <w:r w:rsidR="0054628E" w:rsidRPr="0027590C">
          <w:rPr>
            <w:rStyle w:val="Hyperlink"/>
            <w:rFonts w:ascii="Garamond" w:hAnsi="Garamond"/>
            <w:i/>
            <w:sz w:val="20"/>
          </w:rPr>
          <w:t>American Conservative</w:t>
        </w:r>
      </w:hyperlink>
      <w:r w:rsidR="0054628E" w:rsidRPr="0027590C">
        <w:rPr>
          <w:rFonts w:ascii="Garamond" w:hAnsi="Garamond"/>
          <w:sz w:val="20"/>
        </w:rPr>
        <w:t xml:space="preserve"> </w:t>
      </w:r>
      <w:r w:rsidR="003074A7" w:rsidRPr="0027590C">
        <w:rPr>
          <w:rFonts w:ascii="Garamond" w:hAnsi="Garamond"/>
          <w:sz w:val="20"/>
        </w:rPr>
        <w:t xml:space="preserve">and </w:t>
      </w:r>
      <w:hyperlink r:id="rId53" w:history="1">
        <w:r w:rsidR="003074A7" w:rsidRPr="0027590C">
          <w:rPr>
            <w:rStyle w:val="Hyperlink"/>
            <w:rFonts w:ascii="Garamond" w:hAnsi="Garamond"/>
            <w:i/>
            <w:sz w:val="20"/>
          </w:rPr>
          <w:t>RealClearReligion</w:t>
        </w:r>
      </w:hyperlink>
      <w:r w:rsidR="003074A7" w:rsidRPr="0027590C">
        <w:rPr>
          <w:rFonts w:ascii="Garamond" w:hAnsi="Garamond"/>
          <w:sz w:val="20"/>
        </w:rPr>
        <w:t>.</w:t>
      </w:r>
    </w:p>
    <w:p w14:paraId="7BAC92CB" w14:textId="77777777" w:rsidR="0027590C" w:rsidRPr="00B2760C" w:rsidRDefault="0027590C" w:rsidP="00ED0A01">
      <w:pPr>
        <w:rPr>
          <w:rFonts w:ascii="Garamond" w:hAnsi="Garamond"/>
          <w:sz w:val="20"/>
        </w:rPr>
      </w:pPr>
    </w:p>
    <w:p w14:paraId="428A9C53" w14:textId="06FC0854" w:rsidR="005D7614" w:rsidRPr="00956E11" w:rsidRDefault="00D56704" w:rsidP="005D7614">
      <w:pPr>
        <w:rPr>
          <w:rFonts w:ascii="Garamond" w:hAnsi="Garamond"/>
          <w:sz w:val="20"/>
        </w:rPr>
      </w:pPr>
      <w:r w:rsidRPr="00B2760C">
        <w:rPr>
          <w:rFonts w:ascii="Garamond" w:hAnsi="Garamond"/>
          <w:color w:val="000000"/>
          <w:sz w:val="20"/>
        </w:rPr>
        <w:t xml:space="preserve">I blog at </w:t>
      </w:r>
      <w:hyperlink r:id="rId54" w:history="1">
        <w:r w:rsidR="00072EAC" w:rsidRPr="00B2760C">
          <w:rPr>
            <w:rStyle w:val="Hyperlink"/>
            <w:rFonts w:ascii="Garamond" w:hAnsi="Garamond"/>
            <w:sz w:val="20"/>
          </w:rPr>
          <w:t>http://www.patheos.com/blogs/anxiousbench/</w:t>
        </w:r>
      </w:hyperlink>
      <w:r w:rsidR="00621085" w:rsidRPr="00B2760C">
        <w:rPr>
          <w:rFonts w:ascii="Garamond" w:hAnsi="Garamond"/>
          <w:color w:val="000000"/>
          <w:sz w:val="20"/>
        </w:rPr>
        <w:t xml:space="preserve">, and </w:t>
      </w:r>
      <w:r w:rsidR="005D7614" w:rsidRPr="00B2760C">
        <w:rPr>
          <w:rFonts w:ascii="Garamond" w:hAnsi="Garamond"/>
          <w:color w:val="000000"/>
          <w:sz w:val="20"/>
        </w:rPr>
        <w:t>my postings are listed at</w:t>
      </w:r>
      <w:r w:rsidR="005D7614" w:rsidRPr="00956E11">
        <w:rPr>
          <w:rFonts w:ascii="Garamond" w:hAnsi="Garamond"/>
          <w:color w:val="000000"/>
          <w:sz w:val="20"/>
        </w:rPr>
        <w:t xml:space="preserve"> </w:t>
      </w:r>
      <w:hyperlink r:id="rId55" w:history="1">
        <w:r w:rsidR="005D7614" w:rsidRPr="00956E11">
          <w:rPr>
            <w:rStyle w:val="Hyperlink"/>
            <w:rFonts w:ascii="Garamond" w:hAnsi="Garamond"/>
            <w:sz w:val="20"/>
          </w:rPr>
          <w:t>http://www.personal.psu.edu/faculty/j/p/jpj1/bench.htm</w:t>
        </w:r>
      </w:hyperlink>
      <w:r w:rsidR="005D7614" w:rsidRPr="00956E11">
        <w:rPr>
          <w:rFonts w:ascii="Garamond" w:hAnsi="Garamond"/>
          <w:sz w:val="20"/>
        </w:rPr>
        <w:t xml:space="preserve"> </w:t>
      </w:r>
    </w:p>
    <w:p w14:paraId="7BC03331" w14:textId="77777777" w:rsidR="005D7614" w:rsidRPr="00956E11" w:rsidRDefault="005D7614">
      <w:pPr>
        <w:rPr>
          <w:rFonts w:ascii="Garamond" w:hAnsi="Garamond"/>
          <w:color w:val="000000"/>
          <w:sz w:val="20"/>
        </w:rPr>
      </w:pPr>
    </w:p>
    <w:p w14:paraId="4423D717" w14:textId="12D67DB3" w:rsidR="00765D86" w:rsidRPr="00956E11" w:rsidRDefault="005D7614">
      <w:pPr>
        <w:rPr>
          <w:rFonts w:ascii="Garamond" w:hAnsi="Garamond"/>
          <w:sz w:val="20"/>
        </w:rPr>
      </w:pPr>
      <w:r w:rsidRPr="00956E11">
        <w:rPr>
          <w:rFonts w:ascii="Garamond" w:hAnsi="Garamond"/>
          <w:color w:val="000000"/>
          <w:sz w:val="20"/>
        </w:rPr>
        <w:t xml:space="preserve">I also </w:t>
      </w:r>
      <w:r w:rsidR="00621085" w:rsidRPr="00956E11">
        <w:rPr>
          <w:rFonts w:ascii="Garamond" w:hAnsi="Garamond"/>
          <w:color w:val="000000"/>
          <w:sz w:val="20"/>
        </w:rPr>
        <w:t xml:space="preserve">contribute to </w:t>
      </w:r>
      <w:r w:rsidR="00621085" w:rsidRPr="00956E11">
        <w:rPr>
          <w:rFonts w:ascii="Garamond" w:hAnsi="Garamond"/>
          <w:sz w:val="20"/>
        </w:rPr>
        <w:t>the</w:t>
      </w:r>
      <w:r w:rsidR="00765D86" w:rsidRPr="00956E11">
        <w:rPr>
          <w:rFonts w:ascii="Garamond" w:hAnsi="Garamond"/>
          <w:sz w:val="20"/>
        </w:rPr>
        <w:t xml:space="preserve"> </w:t>
      </w:r>
      <w:hyperlink r:id="rId56" w:history="1">
        <w:r w:rsidR="00765D86" w:rsidRPr="00956E11">
          <w:rPr>
            <w:rStyle w:val="Hyperlink"/>
            <w:rFonts w:ascii="Garamond" w:hAnsi="Garamond"/>
            <w:sz w:val="20"/>
          </w:rPr>
          <w:t>Texas Faith Blog</w:t>
        </w:r>
      </w:hyperlink>
      <w:r w:rsidR="00765D86" w:rsidRPr="00956E11">
        <w:rPr>
          <w:rFonts w:ascii="Garamond" w:hAnsi="Garamond"/>
          <w:sz w:val="20"/>
        </w:rPr>
        <w:t>.</w:t>
      </w:r>
    </w:p>
    <w:p w14:paraId="16F5BF09" w14:textId="77777777" w:rsidR="00D56704" w:rsidRPr="00956E11" w:rsidRDefault="00D56704">
      <w:pPr>
        <w:rPr>
          <w:rFonts w:ascii="Garamond" w:hAnsi="Garamond"/>
          <w:b/>
          <w:color w:val="000000"/>
          <w:sz w:val="20"/>
        </w:rPr>
      </w:pPr>
    </w:p>
    <w:p w14:paraId="663C14BE" w14:textId="77777777" w:rsidR="00F44200" w:rsidRPr="00956E11" w:rsidRDefault="00F44200" w:rsidP="00F44200">
      <w:pPr>
        <w:jc w:val="center"/>
        <w:rPr>
          <w:rFonts w:ascii="Garamond" w:hAnsi="Garamond"/>
          <w:color w:val="000000"/>
          <w:sz w:val="20"/>
        </w:rPr>
      </w:pPr>
      <w:r w:rsidRPr="00956E11">
        <w:rPr>
          <w:rFonts w:ascii="Garamond" w:hAnsi="Garamond"/>
          <w:b/>
          <w:color w:val="000000"/>
          <w:sz w:val="20"/>
        </w:rPr>
        <w:t>Book Reviews</w:t>
      </w:r>
    </w:p>
    <w:p w14:paraId="29F4BA28" w14:textId="77777777" w:rsidR="00F44200" w:rsidRPr="00956E11" w:rsidRDefault="00F44200">
      <w:pPr>
        <w:rPr>
          <w:rFonts w:ascii="Garamond" w:hAnsi="Garamond"/>
          <w:color w:val="000000"/>
          <w:sz w:val="20"/>
        </w:rPr>
      </w:pPr>
      <w:r w:rsidRPr="00956E11">
        <w:rPr>
          <w:rFonts w:ascii="Garamond" w:hAnsi="Garamond"/>
          <w:color w:val="000000"/>
          <w:sz w:val="20"/>
        </w:rPr>
        <w:t xml:space="preserve">Since 1985, I have published </w:t>
      </w:r>
      <w:r w:rsidR="0070219F" w:rsidRPr="00956E11">
        <w:rPr>
          <w:rFonts w:ascii="Garamond" w:hAnsi="Garamond"/>
          <w:color w:val="000000"/>
          <w:sz w:val="20"/>
        </w:rPr>
        <w:t>about 150</w:t>
      </w:r>
      <w:r w:rsidRPr="00956E11">
        <w:rPr>
          <w:rFonts w:ascii="Garamond" w:hAnsi="Garamond"/>
          <w:color w:val="000000"/>
          <w:sz w:val="20"/>
        </w:rPr>
        <w:t xml:space="preserve"> book reviews. For a listing, see </w:t>
      </w:r>
      <w:hyperlink r:id="rId57" w:history="1">
        <w:r w:rsidRPr="00956E11">
          <w:rPr>
            <w:rStyle w:val="Hyperlink"/>
            <w:rFonts w:ascii="Garamond" w:hAnsi="Garamond"/>
            <w:sz w:val="20"/>
          </w:rPr>
          <w:t>http://www.personal.psu.edu/faculty/j/p/jpj1/bookreviews.htm</w:t>
        </w:r>
      </w:hyperlink>
      <w:r w:rsidRPr="00956E11">
        <w:rPr>
          <w:rFonts w:ascii="Garamond" w:hAnsi="Garamond"/>
          <w:color w:val="000000"/>
          <w:sz w:val="20"/>
        </w:rPr>
        <w:t xml:space="preserve">. </w:t>
      </w:r>
    </w:p>
    <w:p w14:paraId="4D885E95" w14:textId="77777777" w:rsidR="00586B0D" w:rsidRPr="00956E11" w:rsidRDefault="00586B0D">
      <w:pPr>
        <w:rPr>
          <w:rFonts w:ascii="Garamond" w:hAnsi="Garamond"/>
          <w:color w:val="000000"/>
          <w:sz w:val="20"/>
        </w:rPr>
      </w:pPr>
    </w:p>
    <w:p w14:paraId="2C96510C" w14:textId="77777777" w:rsidR="00F44200" w:rsidRPr="00956E11" w:rsidRDefault="00F44200">
      <w:pPr>
        <w:rPr>
          <w:rFonts w:ascii="Garamond" w:hAnsi="Garamond"/>
          <w:color w:val="000000"/>
          <w:sz w:val="20"/>
        </w:rPr>
      </w:pPr>
    </w:p>
    <w:p w14:paraId="1DAFFBE6" w14:textId="77777777" w:rsidR="00F44200" w:rsidRPr="00956E11" w:rsidRDefault="00F44200" w:rsidP="00F44200">
      <w:pPr>
        <w:jc w:val="center"/>
        <w:rPr>
          <w:rFonts w:ascii="Garamond" w:hAnsi="Garamond"/>
          <w:b/>
          <w:color w:val="000000"/>
          <w:sz w:val="20"/>
        </w:rPr>
      </w:pPr>
      <w:r w:rsidRPr="00956E11">
        <w:rPr>
          <w:rFonts w:ascii="Garamond" w:hAnsi="Garamond"/>
          <w:b/>
          <w:color w:val="000000"/>
          <w:sz w:val="20"/>
        </w:rPr>
        <w:t>PAPERS PRESENTED AND INVITED LECTURES</w:t>
      </w:r>
    </w:p>
    <w:p w14:paraId="035F656C" w14:textId="77777777" w:rsidR="00F44200" w:rsidRPr="00956E11" w:rsidRDefault="00F44200" w:rsidP="00F44200">
      <w:pPr>
        <w:jc w:val="center"/>
        <w:rPr>
          <w:rFonts w:ascii="Garamond" w:hAnsi="Garamond"/>
          <w:b/>
          <w:color w:val="000000"/>
          <w:sz w:val="20"/>
        </w:rPr>
      </w:pPr>
    </w:p>
    <w:p w14:paraId="7DC2A2EB" w14:textId="77777777" w:rsidR="00F44200" w:rsidRPr="00956E11" w:rsidRDefault="00F44200">
      <w:pPr>
        <w:rPr>
          <w:rFonts w:ascii="Garamond" w:hAnsi="Garamond"/>
          <w:color w:val="000000"/>
          <w:sz w:val="20"/>
        </w:rPr>
      </w:pPr>
      <w:r w:rsidRPr="00956E11">
        <w:rPr>
          <w:rFonts w:ascii="Garamond" w:hAnsi="Garamond"/>
          <w:color w:val="000000"/>
          <w:sz w:val="20"/>
        </w:rPr>
        <w:t>See</w:t>
      </w:r>
      <w:r w:rsidRPr="00956E11">
        <w:rPr>
          <w:rFonts w:ascii="Garamond" w:hAnsi="Garamond"/>
          <w:color w:val="000000"/>
          <w:sz w:val="20"/>
          <w:u w:val="single"/>
        </w:rPr>
        <w:t xml:space="preserve"> </w:t>
      </w:r>
      <w:hyperlink r:id="rId58" w:history="1">
        <w:r w:rsidRPr="00956E11">
          <w:rPr>
            <w:rStyle w:val="Hyperlink"/>
            <w:rFonts w:ascii="Garamond" w:hAnsi="Garamond"/>
            <w:sz w:val="20"/>
          </w:rPr>
          <w:t>http://www.personal.psu.edu/faculty/j/p/jpj1/conference.htm</w:t>
        </w:r>
      </w:hyperlink>
      <w:r w:rsidRPr="00956E11">
        <w:rPr>
          <w:rFonts w:ascii="Garamond" w:hAnsi="Garamond"/>
          <w:color w:val="000000"/>
          <w:sz w:val="20"/>
        </w:rPr>
        <w:t xml:space="preserve"> and </w:t>
      </w:r>
      <w:hyperlink r:id="rId59" w:history="1">
        <w:r w:rsidRPr="00956E11">
          <w:rPr>
            <w:rStyle w:val="Hyperlink"/>
            <w:rFonts w:ascii="Garamond" w:hAnsi="Garamond"/>
            <w:sz w:val="20"/>
          </w:rPr>
          <w:t>http://www.personal.psu.edu/faculty/j/p/jpj1/invited.htm</w:t>
        </w:r>
      </w:hyperlink>
      <w:r w:rsidRPr="00956E11">
        <w:rPr>
          <w:rFonts w:ascii="Garamond" w:hAnsi="Garamond"/>
          <w:color w:val="000000"/>
          <w:sz w:val="20"/>
        </w:rPr>
        <w:t xml:space="preserve"> </w:t>
      </w:r>
    </w:p>
    <w:p w14:paraId="2EF1048A" w14:textId="77777777" w:rsidR="00F44200" w:rsidRPr="00956E11" w:rsidRDefault="00F44200" w:rsidP="00C31E8E">
      <w:pPr>
        <w:rPr>
          <w:rFonts w:ascii="Garamond" w:hAnsi="Garamond"/>
          <w:color w:val="000000"/>
          <w:sz w:val="20"/>
        </w:rPr>
      </w:pPr>
      <w:r w:rsidRPr="00956E11">
        <w:rPr>
          <w:rFonts w:ascii="Garamond" w:hAnsi="Garamond"/>
          <w:color w:val="000000"/>
          <w:sz w:val="20"/>
        </w:rPr>
        <w:t xml:space="preserve">Since 1980, I have delivered over a hundred papers to scholarly gatherings and professional associations, most regularly to groups like the American Society of Criminology, Academy of Criminal Justice Sciences, and the Pennsylvania Historical Association. I have also presented papers to groups as diverse as the Organization of American Historians, American Society of Eighteenth Century Studies, the Group for Early Modern Cultural Studies, G. K. Chesterton Society, Popular Culture Association, American Correctional Association, American Association of Law Librarians, and the Pennsylvania Labor History Society. </w:t>
      </w:r>
    </w:p>
    <w:p w14:paraId="5CFF4A9B" w14:textId="77777777" w:rsidR="00C31E8E" w:rsidRPr="00956E11" w:rsidRDefault="00C31E8E" w:rsidP="00C31E8E">
      <w:pPr>
        <w:rPr>
          <w:rFonts w:ascii="Garamond" w:hAnsi="Garamond"/>
          <w:color w:val="000000"/>
          <w:sz w:val="20"/>
        </w:rPr>
      </w:pPr>
    </w:p>
    <w:p w14:paraId="54609630" w14:textId="766DA84C" w:rsidR="00444B31" w:rsidRPr="00956E11" w:rsidRDefault="00F44200" w:rsidP="00C31E8E">
      <w:pPr>
        <w:rPr>
          <w:rFonts w:ascii="Garamond" w:hAnsi="Garamond"/>
          <w:color w:val="000000"/>
          <w:sz w:val="20"/>
        </w:rPr>
      </w:pPr>
      <w:r w:rsidRPr="00956E11">
        <w:rPr>
          <w:rFonts w:ascii="Garamond" w:hAnsi="Garamond"/>
          <w:color w:val="000000"/>
          <w:sz w:val="20"/>
        </w:rPr>
        <w:t xml:space="preserve">In addition, </w:t>
      </w:r>
      <w:r w:rsidR="00312EFC" w:rsidRPr="00956E11">
        <w:rPr>
          <w:rFonts w:ascii="Garamond" w:hAnsi="Garamond"/>
          <w:color w:val="000000"/>
          <w:sz w:val="20"/>
        </w:rPr>
        <w:t>I have given invited lectures to a wide variety of groups</w:t>
      </w:r>
      <w:r w:rsidR="00F05BBC" w:rsidRPr="00956E11">
        <w:rPr>
          <w:rFonts w:ascii="Garamond" w:hAnsi="Garamond"/>
          <w:color w:val="000000"/>
          <w:sz w:val="20"/>
        </w:rPr>
        <w:t>. O</w:t>
      </w:r>
      <w:r w:rsidR="00312EFC" w:rsidRPr="00956E11">
        <w:rPr>
          <w:rFonts w:ascii="Garamond" w:hAnsi="Garamond"/>
          <w:color w:val="000000"/>
          <w:sz w:val="20"/>
        </w:rPr>
        <w:t xml:space="preserve">ver the past </w:t>
      </w:r>
      <w:r w:rsidR="00DB1B99" w:rsidRPr="00956E11">
        <w:rPr>
          <w:rFonts w:ascii="Garamond" w:hAnsi="Garamond"/>
          <w:color w:val="000000"/>
          <w:sz w:val="20"/>
        </w:rPr>
        <w:t>fifteen years,</w:t>
      </w:r>
      <w:r w:rsidR="00312EFC" w:rsidRPr="00956E11">
        <w:rPr>
          <w:rFonts w:ascii="Garamond" w:hAnsi="Garamond"/>
          <w:color w:val="000000"/>
          <w:sz w:val="20"/>
        </w:rPr>
        <w:t xml:space="preserve"> I have spoken at more than </w:t>
      </w:r>
      <w:r w:rsidR="00444B31" w:rsidRPr="00956E11">
        <w:rPr>
          <w:rFonts w:ascii="Garamond" w:hAnsi="Garamond"/>
          <w:color w:val="000000"/>
          <w:sz w:val="20"/>
        </w:rPr>
        <w:t>150</w:t>
      </w:r>
      <w:r w:rsidR="00312EFC" w:rsidRPr="00956E11">
        <w:rPr>
          <w:rFonts w:ascii="Garamond" w:hAnsi="Garamond"/>
          <w:color w:val="000000"/>
          <w:sz w:val="20"/>
        </w:rPr>
        <w:t xml:space="preserve"> universities, colleges and seminaries in North America and Europe. </w:t>
      </w:r>
    </w:p>
    <w:p w14:paraId="63CEB7E0" w14:textId="77777777" w:rsidR="00444B31" w:rsidRPr="00956E11" w:rsidRDefault="00444B31" w:rsidP="00C31E8E">
      <w:pPr>
        <w:rPr>
          <w:rFonts w:ascii="Garamond" w:hAnsi="Garamond"/>
          <w:color w:val="000000"/>
          <w:sz w:val="20"/>
        </w:rPr>
      </w:pPr>
    </w:p>
    <w:p w14:paraId="6F47DCA6" w14:textId="186E8AC7" w:rsidR="00F44200" w:rsidRPr="00956E11" w:rsidRDefault="00312EFC" w:rsidP="00C31E8E">
      <w:pPr>
        <w:rPr>
          <w:rFonts w:ascii="Garamond" w:hAnsi="Garamond"/>
          <w:i/>
          <w:color w:val="000000"/>
          <w:sz w:val="20"/>
        </w:rPr>
      </w:pPr>
      <w:r w:rsidRPr="00956E11">
        <w:rPr>
          <w:rFonts w:ascii="Garamond" w:hAnsi="Garamond"/>
          <w:i/>
          <w:color w:val="000000"/>
          <w:sz w:val="20"/>
        </w:rPr>
        <w:t>S</w:t>
      </w:r>
      <w:r w:rsidR="00F44200" w:rsidRPr="00956E11">
        <w:rPr>
          <w:rFonts w:ascii="Garamond" w:hAnsi="Garamond"/>
          <w:i/>
          <w:color w:val="000000"/>
          <w:sz w:val="20"/>
        </w:rPr>
        <w:t xml:space="preserve">ome examples of </w:t>
      </w:r>
      <w:r w:rsidRPr="00956E11">
        <w:rPr>
          <w:rFonts w:ascii="Garamond" w:hAnsi="Garamond"/>
          <w:i/>
          <w:color w:val="000000"/>
          <w:sz w:val="20"/>
        </w:rPr>
        <w:t>such</w:t>
      </w:r>
      <w:r w:rsidR="00F44200" w:rsidRPr="00956E11">
        <w:rPr>
          <w:rFonts w:ascii="Garamond" w:hAnsi="Garamond"/>
          <w:i/>
          <w:color w:val="000000"/>
          <w:sz w:val="20"/>
        </w:rPr>
        <w:t xml:space="preserve"> presentations include:</w:t>
      </w:r>
    </w:p>
    <w:p w14:paraId="432C1ADA" w14:textId="77777777" w:rsidR="0086361F" w:rsidRPr="00956E11" w:rsidRDefault="0086361F" w:rsidP="00094D43">
      <w:pPr>
        <w:pStyle w:val="BodyTextIndent"/>
        <w:ind w:left="0" w:firstLine="0"/>
        <w:rPr>
          <w:rFonts w:ascii="Garamond" w:hAnsi="Garamond"/>
          <w:sz w:val="20"/>
        </w:rPr>
      </w:pPr>
    </w:p>
    <w:p w14:paraId="52645FA4" w14:textId="6BA7E8CB" w:rsidR="00CA2926" w:rsidRPr="00956E11" w:rsidRDefault="00CA2926" w:rsidP="0086361F">
      <w:pPr>
        <w:pStyle w:val="BodyTextIndent"/>
        <w:rPr>
          <w:rFonts w:ascii="Garamond" w:hAnsi="Garamond"/>
          <w:bCs/>
          <w:color w:val="000000"/>
          <w:sz w:val="20"/>
        </w:rPr>
      </w:pPr>
      <w:r w:rsidRPr="00956E11">
        <w:rPr>
          <w:rFonts w:ascii="Garamond" w:hAnsi="Garamond"/>
          <w:bCs/>
          <w:color w:val="000000"/>
          <w:sz w:val="20"/>
        </w:rPr>
        <w:t>“Evangelicals, Pentecostals, and Charismatics,” International Conference on New Religious Movements as a Challenge for the Catholic Church, organized by the German Bishops' Conference, Rome, Italy, April 2013</w:t>
      </w:r>
      <w:r w:rsidR="00F857C1" w:rsidRPr="00956E11">
        <w:rPr>
          <w:rFonts w:ascii="Garamond" w:hAnsi="Garamond"/>
          <w:bCs/>
          <w:color w:val="000000"/>
          <w:sz w:val="20"/>
        </w:rPr>
        <w:t>.</w:t>
      </w:r>
    </w:p>
    <w:p w14:paraId="7BCF793D" w14:textId="77777777" w:rsidR="00AB6243" w:rsidRPr="00956E11" w:rsidRDefault="00AB6243" w:rsidP="0086361F">
      <w:pPr>
        <w:pStyle w:val="BodyTextIndent"/>
        <w:rPr>
          <w:rFonts w:ascii="Garamond" w:hAnsi="Garamond"/>
          <w:bCs/>
          <w:color w:val="000000"/>
          <w:sz w:val="20"/>
        </w:rPr>
      </w:pPr>
    </w:p>
    <w:p w14:paraId="479DF1A5" w14:textId="77777777" w:rsidR="0098115C" w:rsidRPr="00956E11" w:rsidRDefault="00AB6243" w:rsidP="0098115C">
      <w:pPr>
        <w:ind w:left="720" w:hanging="720"/>
        <w:rPr>
          <w:rFonts w:ascii="Garamond" w:hAnsi="Garamond"/>
          <w:sz w:val="20"/>
        </w:rPr>
      </w:pPr>
      <w:r w:rsidRPr="00956E11">
        <w:rPr>
          <w:rFonts w:ascii="Garamond" w:hAnsi="Garamond"/>
          <w:sz w:val="20"/>
        </w:rPr>
        <w:t>“Christianity and World History,” Wilberforce Weekend (Colson Center), Arlington VA, April 2013.</w:t>
      </w:r>
    </w:p>
    <w:p w14:paraId="320539A5" w14:textId="77777777" w:rsidR="0098115C" w:rsidRPr="00956E11" w:rsidRDefault="0098115C" w:rsidP="0098115C">
      <w:pPr>
        <w:ind w:left="720" w:hanging="720"/>
        <w:rPr>
          <w:rFonts w:ascii="Garamond" w:hAnsi="Garamond"/>
          <w:sz w:val="20"/>
        </w:rPr>
      </w:pPr>
    </w:p>
    <w:p w14:paraId="018B38CB" w14:textId="77777777" w:rsidR="00FA06C2" w:rsidRPr="00956E11" w:rsidRDefault="0098115C" w:rsidP="00FA06C2">
      <w:pPr>
        <w:ind w:left="720" w:hanging="720"/>
        <w:rPr>
          <w:rFonts w:ascii="Garamond" w:hAnsi="Garamond"/>
          <w:sz w:val="20"/>
        </w:rPr>
      </w:pPr>
      <w:r w:rsidRPr="00956E11">
        <w:rPr>
          <w:rFonts w:ascii="Garamond" w:hAnsi="Garamond"/>
          <w:sz w:val="20"/>
        </w:rPr>
        <w:t>“Out of the Past: Child Abuse in Religious Settings,” STAND conference for North American Mission Leaders, Dallas TX, September 2013.</w:t>
      </w:r>
    </w:p>
    <w:p w14:paraId="0ABC9035" w14:textId="77777777" w:rsidR="00CE1FB5" w:rsidRPr="00956E11" w:rsidRDefault="00CE1FB5" w:rsidP="00FA06C2">
      <w:pPr>
        <w:ind w:left="720" w:hanging="720"/>
        <w:rPr>
          <w:rFonts w:ascii="Garamond" w:hAnsi="Garamond"/>
          <w:sz w:val="20"/>
        </w:rPr>
      </w:pPr>
    </w:p>
    <w:p w14:paraId="59459E93" w14:textId="796D431F" w:rsidR="00FC39C4" w:rsidRPr="00956E11" w:rsidRDefault="00FA06C2" w:rsidP="00CE1FB5">
      <w:pPr>
        <w:ind w:left="720" w:hanging="720"/>
        <w:rPr>
          <w:rFonts w:ascii="Garamond" w:eastAsia="Times New Roman" w:hAnsi="Garamond"/>
          <w:bCs/>
          <w:kern w:val="36"/>
          <w:sz w:val="20"/>
        </w:rPr>
      </w:pPr>
      <w:r w:rsidRPr="00956E11">
        <w:rPr>
          <w:rFonts w:ascii="Garamond" w:eastAsia="Times New Roman" w:hAnsi="Garamond"/>
          <w:bCs/>
          <w:kern w:val="36"/>
          <w:sz w:val="20"/>
        </w:rPr>
        <w:t>“From Wittenberg to Lagos: The Sixteenth Century Reformation and Modern-Day Global Christianity,” at Protestantism? Reflections in Advance of the 500</w:t>
      </w:r>
      <w:r w:rsidRPr="00956E11">
        <w:rPr>
          <w:rFonts w:ascii="Garamond" w:eastAsia="Times New Roman" w:hAnsi="Garamond"/>
          <w:bCs/>
          <w:kern w:val="36"/>
          <w:sz w:val="20"/>
          <w:vertAlign w:val="superscript"/>
        </w:rPr>
        <w:t>th</w:t>
      </w:r>
      <w:r w:rsidRPr="00956E11">
        <w:rPr>
          <w:rFonts w:ascii="Garamond" w:eastAsia="Times New Roman" w:hAnsi="Garamond"/>
          <w:bCs/>
          <w:kern w:val="36"/>
          <w:sz w:val="20"/>
        </w:rPr>
        <w:t xml:space="preserve"> Anniversary of the Protestant Reformation, 1517-2017, Gordon College, Wenham, Mass., </w:t>
      </w:r>
      <w:r w:rsidR="00F5545E" w:rsidRPr="00956E11">
        <w:rPr>
          <w:rFonts w:ascii="Garamond" w:eastAsia="Times New Roman" w:hAnsi="Garamond"/>
          <w:bCs/>
          <w:kern w:val="36"/>
          <w:sz w:val="20"/>
        </w:rPr>
        <w:t xml:space="preserve">November </w:t>
      </w:r>
      <w:r w:rsidRPr="00956E11">
        <w:rPr>
          <w:rFonts w:ascii="Garamond" w:eastAsia="Times New Roman" w:hAnsi="Garamond"/>
          <w:bCs/>
          <w:kern w:val="36"/>
          <w:sz w:val="20"/>
        </w:rPr>
        <w:t>2013.</w:t>
      </w:r>
    </w:p>
    <w:p w14:paraId="6FB4EB87" w14:textId="77777777" w:rsidR="00CE1FB5" w:rsidRPr="00956E11" w:rsidRDefault="00CE1FB5" w:rsidP="00CE1FB5">
      <w:pPr>
        <w:ind w:left="720" w:hanging="720"/>
        <w:rPr>
          <w:rFonts w:ascii="Garamond" w:eastAsia="Times New Roman" w:hAnsi="Garamond"/>
          <w:bCs/>
          <w:kern w:val="36"/>
          <w:sz w:val="20"/>
        </w:rPr>
      </w:pPr>
    </w:p>
    <w:p w14:paraId="52D6F259" w14:textId="08C2D17F" w:rsidR="00CE1FB5" w:rsidRPr="00956E11" w:rsidRDefault="002C7E35" w:rsidP="00CE1FB5">
      <w:pPr>
        <w:ind w:left="720" w:hanging="720"/>
        <w:rPr>
          <w:rFonts w:ascii="Garamond" w:eastAsia="Times New Roman" w:hAnsi="Garamond"/>
          <w:bCs/>
          <w:kern w:val="36"/>
          <w:sz w:val="20"/>
        </w:rPr>
      </w:pPr>
      <w:r w:rsidRPr="00956E11">
        <w:rPr>
          <w:rFonts w:ascii="Garamond" w:eastAsia="Times New Roman" w:hAnsi="Garamond"/>
          <w:bCs/>
          <w:kern w:val="36"/>
          <w:sz w:val="20"/>
        </w:rPr>
        <w:t>“Faiths at War,” Custodire</w:t>
      </w:r>
      <w:r w:rsidR="00FC39C4" w:rsidRPr="00956E11">
        <w:rPr>
          <w:rFonts w:ascii="Garamond" w:eastAsia="Times New Roman" w:hAnsi="Garamond"/>
          <w:bCs/>
          <w:kern w:val="36"/>
          <w:sz w:val="20"/>
        </w:rPr>
        <w:t xml:space="preserve"> l’</w:t>
      </w:r>
      <w:r w:rsidR="00FC39C4" w:rsidRPr="00956E11">
        <w:rPr>
          <w:rFonts w:ascii="Garamond" w:eastAsia="Times New Roman" w:hAnsi="Garamond"/>
          <w:iCs/>
          <w:sz w:val="20"/>
        </w:rPr>
        <w:t>umanità</w:t>
      </w:r>
      <w:r w:rsidR="00FC39C4" w:rsidRPr="00956E11">
        <w:rPr>
          <w:rFonts w:ascii="Garamond" w:eastAsia="Times New Roman" w:hAnsi="Garamond"/>
          <w:bCs/>
          <w:kern w:val="36"/>
          <w:sz w:val="20"/>
        </w:rPr>
        <w:t>: verso le periferie esistenziali, Assisi, Italy, November 2013</w:t>
      </w:r>
      <w:r w:rsidR="00551E95" w:rsidRPr="00956E11">
        <w:rPr>
          <w:rFonts w:ascii="Garamond" w:eastAsia="Times New Roman" w:hAnsi="Garamond"/>
          <w:bCs/>
          <w:kern w:val="36"/>
          <w:sz w:val="20"/>
        </w:rPr>
        <w:t>.</w:t>
      </w:r>
    </w:p>
    <w:p w14:paraId="38FFC3E4" w14:textId="77777777" w:rsidR="00C66862" w:rsidRPr="00956E11" w:rsidRDefault="00C66862" w:rsidP="00C66862">
      <w:pPr>
        <w:ind w:left="720" w:hanging="720"/>
        <w:rPr>
          <w:rFonts w:ascii="Garamond" w:hAnsi="Garamond"/>
          <w:sz w:val="20"/>
        </w:rPr>
      </w:pPr>
    </w:p>
    <w:p w14:paraId="199A5B62" w14:textId="7016D7C1" w:rsidR="00C66862" w:rsidRPr="00956E11" w:rsidRDefault="00C66862" w:rsidP="00C66862">
      <w:pPr>
        <w:ind w:left="720" w:hanging="720"/>
        <w:rPr>
          <w:rFonts w:ascii="Garamond" w:hAnsi="Garamond"/>
          <w:color w:val="000000"/>
          <w:sz w:val="20"/>
        </w:rPr>
      </w:pPr>
      <w:r w:rsidRPr="00956E11">
        <w:rPr>
          <w:rFonts w:ascii="Garamond" w:hAnsi="Garamond"/>
          <w:color w:val="000000"/>
          <w:sz w:val="20"/>
        </w:rPr>
        <w:t>“Reshaping Faith: How The First World War Transformed Christianity, Judaism and Islam,” Frederick C. Wood Lectures, Cornell University, Ithaca NY and Cornell Club</w:t>
      </w:r>
      <w:r w:rsidR="00C256CE" w:rsidRPr="00956E11">
        <w:rPr>
          <w:rFonts w:ascii="Garamond" w:hAnsi="Garamond"/>
          <w:color w:val="000000"/>
          <w:sz w:val="20"/>
        </w:rPr>
        <w:t>,</w:t>
      </w:r>
      <w:r w:rsidRPr="00956E11">
        <w:rPr>
          <w:rFonts w:ascii="Garamond" w:hAnsi="Garamond"/>
          <w:color w:val="000000"/>
          <w:sz w:val="20"/>
        </w:rPr>
        <w:t xml:space="preserve"> New York City, April 2014.</w:t>
      </w:r>
    </w:p>
    <w:p w14:paraId="4C6FE288" w14:textId="77777777" w:rsidR="002C7E35" w:rsidRPr="00956E11" w:rsidRDefault="002C7E35" w:rsidP="00C66862">
      <w:pPr>
        <w:ind w:left="720" w:hanging="720"/>
        <w:rPr>
          <w:rFonts w:ascii="Garamond" w:hAnsi="Garamond"/>
          <w:color w:val="000000"/>
          <w:sz w:val="20"/>
        </w:rPr>
      </w:pPr>
    </w:p>
    <w:p w14:paraId="7B525072" w14:textId="1AE2E680" w:rsidR="002C7E35" w:rsidRPr="00956E11" w:rsidRDefault="002C7E35" w:rsidP="00C66862">
      <w:pPr>
        <w:ind w:left="720" w:hanging="720"/>
        <w:rPr>
          <w:rFonts w:ascii="Garamond" w:hAnsi="Garamond"/>
          <w:color w:val="000000"/>
          <w:sz w:val="20"/>
        </w:rPr>
      </w:pPr>
      <w:r w:rsidRPr="00956E11">
        <w:rPr>
          <w:rFonts w:ascii="Garamond" w:hAnsi="Garamond"/>
          <w:color w:val="000000"/>
          <w:sz w:val="20"/>
        </w:rPr>
        <w:t>“Culture and Faith,” Napa Institute, Napa CA, July 2014</w:t>
      </w:r>
    </w:p>
    <w:p w14:paraId="3D1391CE" w14:textId="77777777" w:rsidR="005D71F9" w:rsidRPr="00956E11" w:rsidRDefault="005D71F9" w:rsidP="00C66862">
      <w:pPr>
        <w:ind w:left="720" w:hanging="720"/>
        <w:rPr>
          <w:rFonts w:ascii="Garamond" w:hAnsi="Garamond"/>
          <w:sz w:val="20"/>
        </w:rPr>
      </w:pPr>
    </w:p>
    <w:p w14:paraId="7D17EADF" w14:textId="020CEBF1" w:rsidR="00C66862" w:rsidRPr="00956E11" w:rsidRDefault="005D71F9" w:rsidP="00F44200">
      <w:pPr>
        <w:pStyle w:val="BodyTextIndent"/>
        <w:ind w:left="0" w:firstLine="0"/>
        <w:rPr>
          <w:rFonts w:ascii="Garamond" w:eastAsia="Times New Roman" w:hAnsi="Garamond"/>
          <w:sz w:val="20"/>
        </w:rPr>
      </w:pPr>
      <w:r w:rsidRPr="00956E11">
        <w:rPr>
          <w:rFonts w:ascii="Garamond" w:eastAsia="Times New Roman" w:hAnsi="Garamond"/>
          <w:sz w:val="20"/>
        </w:rPr>
        <w:t>“The Middle East, Violence and Religion,” St. Vincent's College, Latrobe PA, February 2015.</w:t>
      </w:r>
    </w:p>
    <w:p w14:paraId="72A9FE99" w14:textId="77777777" w:rsidR="005D71F9" w:rsidRPr="00956E11" w:rsidRDefault="005D71F9" w:rsidP="00F44200">
      <w:pPr>
        <w:pStyle w:val="BodyTextIndent"/>
        <w:ind w:left="0" w:firstLine="0"/>
        <w:rPr>
          <w:rFonts w:ascii="Garamond" w:hAnsi="Garamond"/>
          <w:color w:val="000000"/>
          <w:sz w:val="20"/>
        </w:rPr>
      </w:pPr>
    </w:p>
    <w:p w14:paraId="0A3CC959" w14:textId="4BCA2076" w:rsidR="00EB1784" w:rsidRPr="00956E11" w:rsidRDefault="00EB1784" w:rsidP="00EB1784">
      <w:pPr>
        <w:ind w:left="720" w:hanging="720"/>
        <w:rPr>
          <w:rFonts w:ascii="Garamond" w:eastAsia="Times New Roman" w:hAnsi="Garamond"/>
          <w:sz w:val="20"/>
        </w:rPr>
      </w:pPr>
      <w:r w:rsidRPr="00956E11">
        <w:rPr>
          <w:rFonts w:ascii="Garamond" w:eastAsia="Times New Roman" w:hAnsi="Garamond"/>
          <w:sz w:val="20"/>
        </w:rPr>
        <w:t>“The Great and Holy War,” Berry College, Rome GA, February 2015.</w:t>
      </w:r>
    </w:p>
    <w:p w14:paraId="244C2736" w14:textId="77777777" w:rsidR="00EB1784" w:rsidRPr="00956E11" w:rsidRDefault="00EB1784" w:rsidP="00EB1784">
      <w:pPr>
        <w:ind w:left="720" w:hanging="720"/>
        <w:rPr>
          <w:rFonts w:ascii="Garamond" w:hAnsi="Garamond"/>
          <w:sz w:val="20"/>
        </w:rPr>
      </w:pPr>
    </w:p>
    <w:p w14:paraId="73A720EA" w14:textId="6B7899C1" w:rsidR="00303F64" w:rsidRPr="00956E11" w:rsidRDefault="00307AB8" w:rsidP="00303F64">
      <w:pPr>
        <w:ind w:left="720" w:hanging="720"/>
        <w:rPr>
          <w:rFonts w:ascii="Garamond" w:hAnsi="Garamond"/>
          <w:color w:val="000000"/>
          <w:sz w:val="20"/>
        </w:rPr>
      </w:pPr>
      <w:r w:rsidRPr="00956E11">
        <w:rPr>
          <w:rFonts w:ascii="Garamond" w:hAnsi="Garamond"/>
          <w:color w:val="000000"/>
          <w:sz w:val="20"/>
        </w:rPr>
        <w:t>“Houston’s Nigerian Churches,” (Read on my behalf), Texas State Historical Association, Corpus Christi, TX, March 2015</w:t>
      </w:r>
      <w:r w:rsidR="00303F64" w:rsidRPr="00956E11">
        <w:rPr>
          <w:rFonts w:ascii="Garamond" w:hAnsi="Garamond"/>
          <w:color w:val="000000"/>
          <w:sz w:val="20"/>
        </w:rPr>
        <w:t>.</w:t>
      </w:r>
    </w:p>
    <w:p w14:paraId="2D81E69B" w14:textId="77777777" w:rsidR="00303F64" w:rsidRPr="00956E11" w:rsidRDefault="00303F64" w:rsidP="00303F64">
      <w:pPr>
        <w:ind w:left="720" w:hanging="720"/>
        <w:rPr>
          <w:rFonts w:ascii="Garamond" w:hAnsi="Garamond"/>
          <w:color w:val="000000"/>
          <w:sz w:val="20"/>
        </w:rPr>
      </w:pPr>
    </w:p>
    <w:p w14:paraId="7F7EC277" w14:textId="661F1157" w:rsidR="00303F64" w:rsidRPr="00956E11" w:rsidRDefault="00303F64" w:rsidP="0048688C">
      <w:pPr>
        <w:ind w:left="720" w:hanging="720"/>
        <w:rPr>
          <w:rFonts w:ascii="Garamond" w:hAnsi="Garamond"/>
          <w:color w:val="000000"/>
          <w:sz w:val="20"/>
        </w:rPr>
      </w:pPr>
      <w:r w:rsidRPr="00956E11">
        <w:rPr>
          <w:rFonts w:ascii="Garamond" w:hAnsi="Garamond"/>
          <w:sz w:val="20"/>
        </w:rPr>
        <w:t xml:space="preserve">“The Image of God in Global Faith,” Wheaton Theology Conference, Wheaton IL, April 2015. This was also </w:t>
      </w:r>
      <w:r w:rsidR="00907B7C" w:rsidRPr="00956E11">
        <w:rPr>
          <w:rFonts w:ascii="Garamond" w:hAnsi="Garamond"/>
          <w:sz w:val="20"/>
        </w:rPr>
        <w:t>Wheaton College’s</w:t>
      </w:r>
      <w:r w:rsidRPr="00956E11">
        <w:rPr>
          <w:rFonts w:ascii="Garamond" w:hAnsi="Garamond"/>
          <w:sz w:val="20"/>
        </w:rPr>
        <w:t xml:space="preserve"> McManis Lecture.</w:t>
      </w:r>
    </w:p>
    <w:p w14:paraId="4C1514BE" w14:textId="77777777" w:rsidR="00307AB8" w:rsidRPr="00956E11" w:rsidRDefault="00307AB8" w:rsidP="00EF1D54">
      <w:pPr>
        <w:pStyle w:val="BodyTextIndent"/>
        <w:ind w:left="0" w:firstLine="0"/>
        <w:rPr>
          <w:rFonts w:ascii="Garamond" w:hAnsi="Garamond"/>
          <w:color w:val="000000"/>
          <w:sz w:val="20"/>
        </w:rPr>
      </w:pPr>
    </w:p>
    <w:p w14:paraId="58AA5C32" w14:textId="63B29916" w:rsidR="00D04293" w:rsidRPr="00956E11" w:rsidRDefault="00D04293" w:rsidP="00D04293">
      <w:pPr>
        <w:ind w:left="720" w:hanging="720"/>
        <w:rPr>
          <w:rFonts w:ascii="Garamond" w:hAnsi="Garamond"/>
          <w:color w:val="000000"/>
          <w:sz w:val="20"/>
        </w:rPr>
      </w:pPr>
      <w:r w:rsidRPr="00956E11">
        <w:rPr>
          <w:rFonts w:ascii="Garamond" w:hAnsi="Garamond"/>
          <w:color w:val="000000"/>
          <w:sz w:val="20"/>
        </w:rPr>
        <w:t>“Demographics and Global Faith,” Christian Scholars Conference, Abilene TX, June 2015. My work was also the subject of two panels at this event.</w:t>
      </w:r>
    </w:p>
    <w:p w14:paraId="7E154D32" w14:textId="77777777" w:rsidR="00D04293" w:rsidRPr="00956E11" w:rsidRDefault="00D04293" w:rsidP="00D04293">
      <w:pPr>
        <w:ind w:left="720" w:hanging="720"/>
        <w:rPr>
          <w:rFonts w:ascii="Garamond" w:hAnsi="Garamond"/>
          <w:color w:val="000000"/>
          <w:sz w:val="20"/>
        </w:rPr>
      </w:pPr>
      <w:r w:rsidRPr="00956E11">
        <w:rPr>
          <w:rFonts w:ascii="Garamond" w:hAnsi="Garamond"/>
          <w:color w:val="000000"/>
          <w:sz w:val="20"/>
        </w:rPr>
        <w:t xml:space="preserve"> </w:t>
      </w:r>
    </w:p>
    <w:p w14:paraId="4DC0D39E" w14:textId="123F75A5" w:rsidR="0048688C" w:rsidRPr="00956E11" w:rsidRDefault="00344F9B" w:rsidP="00D04293">
      <w:pPr>
        <w:ind w:left="720" w:hanging="720"/>
        <w:rPr>
          <w:rFonts w:ascii="Garamond" w:hAnsi="Garamond"/>
          <w:color w:val="000000"/>
          <w:sz w:val="20"/>
        </w:rPr>
      </w:pPr>
      <w:r w:rsidRPr="00956E11">
        <w:rPr>
          <w:rFonts w:ascii="Garamond" w:hAnsi="Garamond"/>
          <w:color w:val="000000"/>
          <w:sz w:val="20"/>
        </w:rPr>
        <w:t>“Religion, Violence and Scripture,” Chautauqua, NY, July 2015.</w:t>
      </w:r>
    </w:p>
    <w:p w14:paraId="37529A30" w14:textId="77777777" w:rsidR="0048688C" w:rsidRPr="00956E11" w:rsidRDefault="0048688C" w:rsidP="0048688C">
      <w:pPr>
        <w:ind w:left="720" w:hanging="720"/>
        <w:rPr>
          <w:rFonts w:ascii="Garamond" w:hAnsi="Garamond"/>
          <w:color w:val="000000"/>
          <w:sz w:val="20"/>
        </w:rPr>
      </w:pPr>
    </w:p>
    <w:p w14:paraId="09BBDF37" w14:textId="798325EB" w:rsidR="0048688C" w:rsidRPr="00956E11" w:rsidRDefault="0048688C" w:rsidP="0048688C">
      <w:pPr>
        <w:ind w:left="720" w:hanging="720"/>
        <w:rPr>
          <w:rFonts w:ascii="Garamond" w:hAnsi="Garamond"/>
          <w:sz w:val="20"/>
        </w:rPr>
      </w:pPr>
      <w:r w:rsidRPr="00956E11">
        <w:rPr>
          <w:rFonts w:ascii="Garamond" w:hAnsi="Garamond"/>
          <w:sz w:val="20"/>
        </w:rPr>
        <w:t>“The Demographic Dimension of Global Christianity,” Commemorative Conference on the Basel Mission 1815-2015, Basel, Switzerland, September 2015.</w:t>
      </w:r>
    </w:p>
    <w:p w14:paraId="5FBD73B6" w14:textId="77777777" w:rsidR="00AC51E3" w:rsidRPr="00956E11" w:rsidRDefault="00AC51E3" w:rsidP="0048688C">
      <w:pPr>
        <w:ind w:left="720" w:hanging="720"/>
        <w:rPr>
          <w:rFonts w:ascii="Garamond" w:hAnsi="Garamond"/>
          <w:sz w:val="20"/>
        </w:rPr>
      </w:pPr>
    </w:p>
    <w:p w14:paraId="634EB026" w14:textId="734EDB82" w:rsidR="00F36420" w:rsidRPr="00956E11" w:rsidRDefault="00AC51E3" w:rsidP="00F36420">
      <w:pPr>
        <w:ind w:left="720" w:hanging="720"/>
        <w:rPr>
          <w:rFonts w:ascii="Garamond" w:hAnsi="Garamond"/>
          <w:color w:val="000000"/>
          <w:sz w:val="20"/>
        </w:rPr>
      </w:pPr>
      <w:r w:rsidRPr="00956E11">
        <w:rPr>
          <w:rFonts w:ascii="Garamond" w:hAnsi="Garamond"/>
          <w:color w:val="000000"/>
          <w:sz w:val="20"/>
        </w:rPr>
        <w:t xml:space="preserve">“Godless Europe?” </w:t>
      </w:r>
      <w:r w:rsidR="006F3E12" w:rsidRPr="00956E11">
        <w:rPr>
          <w:rFonts w:ascii="Garamond" w:hAnsi="Garamond"/>
          <w:color w:val="000000"/>
          <w:sz w:val="20"/>
        </w:rPr>
        <w:t xml:space="preserve">ISR </w:t>
      </w:r>
      <w:r w:rsidRPr="00956E11">
        <w:rPr>
          <w:rFonts w:ascii="Garamond" w:hAnsi="Garamond"/>
          <w:color w:val="000000"/>
          <w:sz w:val="20"/>
        </w:rPr>
        <w:t>End of Religion symposium, National Press Club, Washington DC, November 2015.</w:t>
      </w:r>
    </w:p>
    <w:p w14:paraId="147E009F" w14:textId="77777777" w:rsidR="00F36420" w:rsidRPr="00956E11" w:rsidRDefault="00F36420" w:rsidP="00F36420">
      <w:pPr>
        <w:ind w:left="720" w:hanging="720"/>
        <w:rPr>
          <w:rFonts w:ascii="Garamond" w:hAnsi="Garamond"/>
          <w:color w:val="000000"/>
          <w:sz w:val="20"/>
        </w:rPr>
      </w:pPr>
    </w:p>
    <w:p w14:paraId="60CBEC81" w14:textId="6A5B660C" w:rsidR="00F36420" w:rsidRPr="00956E11" w:rsidRDefault="00F36420" w:rsidP="00F36420">
      <w:pPr>
        <w:ind w:left="720" w:hanging="720"/>
        <w:rPr>
          <w:rFonts w:ascii="Garamond" w:hAnsi="Garamond"/>
          <w:color w:val="000000"/>
          <w:sz w:val="20"/>
        </w:rPr>
      </w:pPr>
      <w:r w:rsidRPr="00956E11">
        <w:rPr>
          <w:rFonts w:ascii="Garamond" w:hAnsi="Garamond"/>
          <w:sz w:val="20"/>
        </w:rPr>
        <w:lastRenderedPageBreak/>
        <w:t>"Christianity, Islam and Holy Wars," at conference on Mere Anglicanism: The Cross and the Crescent, Charleston SC, January 2016</w:t>
      </w:r>
    </w:p>
    <w:p w14:paraId="63697C21" w14:textId="77777777" w:rsidR="00F36420" w:rsidRPr="00956E11" w:rsidRDefault="00F36420" w:rsidP="00AC51E3">
      <w:pPr>
        <w:ind w:left="720" w:hanging="720"/>
        <w:rPr>
          <w:rFonts w:ascii="Garamond" w:hAnsi="Garamond"/>
          <w:color w:val="000000"/>
          <w:sz w:val="20"/>
        </w:rPr>
      </w:pPr>
    </w:p>
    <w:p w14:paraId="3CE03691" w14:textId="77777777" w:rsidR="008F527A" w:rsidRPr="00956E11" w:rsidRDefault="00CD4768" w:rsidP="008F527A">
      <w:pPr>
        <w:ind w:left="720" w:hanging="720"/>
        <w:rPr>
          <w:rFonts w:ascii="Garamond" w:hAnsi="Garamond"/>
          <w:color w:val="000000"/>
          <w:sz w:val="20"/>
        </w:rPr>
      </w:pPr>
      <w:r w:rsidRPr="00956E11">
        <w:rPr>
          <w:rFonts w:ascii="Garamond" w:hAnsi="Garamond" w:cs="Calibri"/>
          <w:sz w:val="20"/>
        </w:rPr>
        <w:t>“The Last Holy War?” Teach-in on the First World War, University of Oklahoma, Norman OK, March 2016</w:t>
      </w:r>
    </w:p>
    <w:p w14:paraId="356B90D1" w14:textId="77777777" w:rsidR="008F527A" w:rsidRPr="00956E11" w:rsidRDefault="008F527A" w:rsidP="008F527A">
      <w:pPr>
        <w:ind w:left="720" w:hanging="720"/>
        <w:rPr>
          <w:rFonts w:ascii="Garamond" w:hAnsi="Garamond"/>
          <w:color w:val="000000"/>
          <w:sz w:val="20"/>
        </w:rPr>
      </w:pPr>
    </w:p>
    <w:p w14:paraId="1CF4759E" w14:textId="75CF41D2" w:rsidR="008F527A" w:rsidRPr="00956E11" w:rsidRDefault="008F527A" w:rsidP="008F527A">
      <w:pPr>
        <w:ind w:left="720" w:hanging="720"/>
        <w:rPr>
          <w:rFonts w:ascii="Garamond" w:hAnsi="Garamond"/>
          <w:color w:val="000000"/>
          <w:sz w:val="20"/>
        </w:rPr>
      </w:pPr>
      <w:r w:rsidRPr="00956E11">
        <w:rPr>
          <w:rFonts w:ascii="Garamond" w:hAnsi="Garamond" w:cs="Times"/>
          <w:sz w:val="20"/>
        </w:rPr>
        <w:t>“It's Bigger on the Inside: Decline, Growth and Transformation in Contemporary Religion,” Society of Christian Philosophers, Pacific Division, San Diego CA, March 2016</w:t>
      </w:r>
    </w:p>
    <w:p w14:paraId="509BB23E" w14:textId="77777777" w:rsidR="00891FDB" w:rsidRPr="00956E11" w:rsidRDefault="00891FDB" w:rsidP="00EF1D54">
      <w:pPr>
        <w:rPr>
          <w:rFonts w:ascii="Garamond" w:hAnsi="Garamond"/>
          <w:color w:val="000000"/>
          <w:sz w:val="20"/>
        </w:rPr>
      </w:pPr>
    </w:p>
    <w:p w14:paraId="457FDEF5" w14:textId="77777777" w:rsidR="00891FDB" w:rsidRPr="00956E11" w:rsidRDefault="00891FDB" w:rsidP="00891FDB">
      <w:pPr>
        <w:rPr>
          <w:rFonts w:ascii="Garamond" w:eastAsia="Times New Roman" w:hAnsi="Garamond"/>
          <w:sz w:val="20"/>
        </w:rPr>
      </w:pPr>
      <w:r w:rsidRPr="00956E11">
        <w:rPr>
          <w:rFonts w:ascii="Garamond" w:eastAsia="Times New Roman" w:hAnsi="Garamond"/>
          <w:sz w:val="20"/>
        </w:rPr>
        <w:t xml:space="preserve">Faculty Mentor, Sixth </w:t>
      </w:r>
      <w:r w:rsidRPr="00956E11">
        <w:rPr>
          <w:rFonts w:ascii="Garamond" w:eastAsia="Times New Roman" w:hAnsi="Garamond"/>
          <w:iCs/>
          <w:sz w:val="20"/>
        </w:rPr>
        <w:t>Enoch</w:t>
      </w:r>
      <w:r w:rsidRPr="00956E11">
        <w:rPr>
          <w:rFonts w:ascii="Garamond" w:eastAsia="Times New Roman" w:hAnsi="Garamond"/>
          <w:sz w:val="20"/>
        </w:rPr>
        <w:t xml:space="preserve"> Graduate </w:t>
      </w:r>
      <w:r w:rsidRPr="00956E11">
        <w:rPr>
          <w:rFonts w:ascii="Garamond" w:eastAsia="Times New Roman" w:hAnsi="Garamond"/>
          <w:iCs/>
          <w:sz w:val="20"/>
        </w:rPr>
        <w:t>Seminar</w:t>
      </w:r>
      <w:r w:rsidRPr="00956E11">
        <w:rPr>
          <w:rFonts w:ascii="Garamond" w:eastAsia="Times New Roman" w:hAnsi="Garamond"/>
          <w:sz w:val="20"/>
        </w:rPr>
        <w:t>, Austin, TX, May 2016</w:t>
      </w:r>
    </w:p>
    <w:p w14:paraId="0011CA05" w14:textId="77777777" w:rsidR="00891FDB" w:rsidRPr="00956E11" w:rsidRDefault="00891FDB" w:rsidP="002E16CA">
      <w:pPr>
        <w:ind w:left="720" w:hanging="720"/>
        <w:rPr>
          <w:rFonts w:ascii="Garamond" w:hAnsi="Garamond" w:cs="Times"/>
          <w:sz w:val="20"/>
        </w:rPr>
      </w:pPr>
    </w:p>
    <w:p w14:paraId="51458316" w14:textId="77777777" w:rsidR="00251128" w:rsidRPr="00956E11" w:rsidRDefault="006F3E12" w:rsidP="00251128">
      <w:pPr>
        <w:ind w:left="720" w:hanging="720"/>
        <w:rPr>
          <w:rFonts w:ascii="Garamond" w:hAnsi="Garamond"/>
          <w:color w:val="000000"/>
          <w:sz w:val="20"/>
        </w:rPr>
      </w:pPr>
      <w:r w:rsidRPr="00956E11">
        <w:rPr>
          <w:rFonts w:ascii="Garamond" w:hAnsi="Garamond"/>
          <w:color w:val="000000"/>
          <w:sz w:val="20"/>
        </w:rPr>
        <w:t>Conversation on Global Trends: New Demographics and their Implications, Pew Foundation, Washington DC, July 2016.</w:t>
      </w:r>
    </w:p>
    <w:p w14:paraId="335D2E5B" w14:textId="77777777" w:rsidR="00251128" w:rsidRPr="00956E11" w:rsidRDefault="00251128" w:rsidP="00251128">
      <w:pPr>
        <w:ind w:left="720" w:hanging="720"/>
        <w:rPr>
          <w:rFonts w:ascii="Garamond" w:hAnsi="Garamond"/>
          <w:color w:val="000000"/>
          <w:sz w:val="20"/>
        </w:rPr>
      </w:pPr>
    </w:p>
    <w:p w14:paraId="4FDA5B51" w14:textId="77777777" w:rsidR="00251128" w:rsidRPr="00956E11" w:rsidRDefault="00F4057C" w:rsidP="00251128">
      <w:pPr>
        <w:ind w:left="720" w:hanging="720"/>
        <w:rPr>
          <w:rFonts w:ascii="Garamond" w:hAnsi="Garamond"/>
          <w:color w:val="000000"/>
          <w:sz w:val="20"/>
        </w:rPr>
      </w:pPr>
      <w:r w:rsidRPr="00956E11">
        <w:rPr>
          <w:rFonts w:ascii="Garamond" w:hAnsi="Garamond"/>
          <w:color w:val="000000"/>
          <w:sz w:val="20"/>
        </w:rPr>
        <w:t>“Childhood’s End,” Inklings Society, Oxford England, July 2016.</w:t>
      </w:r>
    </w:p>
    <w:p w14:paraId="7702CB3B" w14:textId="77777777" w:rsidR="00251128" w:rsidRPr="00956E11" w:rsidRDefault="00251128" w:rsidP="00251128">
      <w:pPr>
        <w:ind w:left="720" w:hanging="720"/>
        <w:rPr>
          <w:rFonts w:ascii="Garamond" w:hAnsi="Garamond"/>
          <w:color w:val="000000"/>
          <w:sz w:val="20"/>
        </w:rPr>
      </w:pPr>
    </w:p>
    <w:p w14:paraId="02DE6B4C" w14:textId="06EE175C" w:rsidR="00251128" w:rsidRPr="00956E11" w:rsidRDefault="00251128" w:rsidP="00251128">
      <w:pPr>
        <w:ind w:left="720" w:hanging="720"/>
        <w:rPr>
          <w:rFonts w:ascii="Garamond" w:hAnsi="Garamond"/>
          <w:color w:val="000000"/>
          <w:sz w:val="20"/>
        </w:rPr>
      </w:pPr>
      <w:r w:rsidRPr="00956E11">
        <w:rPr>
          <w:rFonts w:ascii="Garamond" w:hAnsi="Garamond"/>
          <w:color w:val="000000" w:themeColor="text1"/>
          <w:sz w:val="20"/>
        </w:rPr>
        <w:t>“Fertility and Faith,” Association of Statisticians of American Religious Bodies, Waco, TX, October 2016.</w:t>
      </w:r>
    </w:p>
    <w:p w14:paraId="01716F10" w14:textId="77777777" w:rsidR="00251128" w:rsidRPr="00956E11" w:rsidRDefault="00251128" w:rsidP="006F3E12">
      <w:pPr>
        <w:ind w:left="720" w:hanging="720"/>
        <w:rPr>
          <w:rFonts w:ascii="Garamond" w:hAnsi="Garamond"/>
          <w:color w:val="000000"/>
          <w:sz w:val="20"/>
        </w:rPr>
      </w:pPr>
    </w:p>
    <w:p w14:paraId="2086C287" w14:textId="007BE26F" w:rsidR="00EE7464" w:rsidRPr="00956E11" w:rsidRDefault="00EE7464" w:rsidP="00EE7464">
      <w:pPr>
        <w:ind w:left="720" w:hanging="810"/>
        <w:rPr>
          <w:rFonts w:ascii="Garamond" w:hAnsi="Garamond"/>
          <w:color w:val="000000" w:themeColor="text1"/>
          <w:sz w:val="20"/>
        </w:rPr>
      </w:pPr>
      <w:r w:rsidRPr="00956E11">
        <w:rPr>
          <w:rFonts w:ascii="Garamond" w:hAnsi="Garamond"/>
          <w:iCs/>
          <w:sz w:val="20"/>
        </w:rPr>
        <w:t>“The Western Frontier: Euro-Islam and the Remaking of Global Faith,” Missiology Lectures, Fuller Seminary, Pasadena CA, November 2016.</w:t>
      </w:r>
    </w:p>
    <w:p w14:paraId="2A0FCF88" w14:textId="77777777" w:rsidR="002E16CA" w:rsidRPr="00956E11" w:rsidRDefault="002E16CA" w:rsidP="00EE7464">
      <w:pPr>
        <w:ind w:left="720" w:hanging="810"/>
        <w:rPr>
          <w:rFonts w:ascii="Garamond" w:hAnsi="Garamond"/>
          <w:color w:val="000000"/>
          <w:sz w:val="20"/>
        </w:rPr>
      </w:pPr>
    </w:p>
    <w:p w14:paraId="0C716C0E" w14:textId="77777777" w:rsidR="00DC35A3" w:rsidRPr="00956E11" w:rsidRDefault="00DB7CD0" w:rsidP="00DB7CD0">
      <w:pPr>
        <w:ind w:left="720" w:hanging="720"/>
        <w:rPr>
          <w:rFonts w:ascii="Garamond" w:hAnsi="Garamond"/>
          <w:color w:val="000000"/>
          <w:sz w:val="20"/>
        </w:rPr>
      </w:pPr>
      <w:r w:rsidRPr="00956E11">
        <w:rPr>
          <w:rFonts w:ascii="Garamond" w:hAnsi="Garamond"/>
          <w:color w:val="000000"/>
          <w:sz w:val="20"/>
        </w:rPr>
        <w:t>Chair and Discussant, Panel on The Anglican Communion and the First World War, North American Conference on British Studies, Washington DC, November 2016</w:t>
      </w:r>
      <w:r w:rsidR="00DC35A3" w:rsidRPr="00956E11">
        <w:rPr>
          <w:rFonts w:ascii="Garamond" w:hAnsi="Garamond"/>
          <w:color w:val="000000"/>
          <w:sz w:val="20"/>
        </w:rPr>
        <w:t xml:space="preserve">. </w:t>
      </w:r>
    </w:p>
    <w:p w14:paraId="386EC428" w14:textId="77777777" w:rsidR="00DC35A3" w:rsidRPr="00956E11" w:rsidRDefault="00DC35A3" w:rsidP="00DB7CD0">
      <w:pPr>
        <w:ind w:left="720" w:hanging="720"/>
        <w:rPr>
          <w:rFonts w:ascii="Garamond" w:hAnsi="Garamond"/>
          <w:color w:val="000000"/>
          <w:sz w:val="20"/>
        </w:rPr>
      </w:pPr>
    </w:p>
    <w:p w14:paraId="6BBD018E" w14:textId="0DB27591" w:rsidR="00DC35A3" w:rsidRPr="00956E11" w:rsidRDefault="00DC35A3" w:rsidP="00DC35A3">
      <w:pPr>
        <w:ind w:left="720" w:hanging="720"/>
        <w:rPr>
          <w:rFonts w:ascii="Garamond" w:hAnsi="Garamond"/>
          <w:color w:val="000000"/>
          <w:sz w:val="20"/>
        </w:rPr>
      </w:pPr>
      <w:r w:rsidRPr="00956E11">
        <w:rPr>
          <w:rFonts w:ascii="Garamond" w:hAnsi="Garamond"/>
          <w:color w:val="000000"/>
          <w:sz w:val="20"/>
        </w:rPr>
        <w:t>“Secular Europe?” Texas Baptists Annual Meeting, Waco TX, November 2016.</w:t>
      </w:r>
    </w:p>
    <w:p w14:paraId="12550017" w14:textId="77777777" w:rsidR="00DC35A3" w:rsidRPr="00956E11" w:rsidRDefault="00DC35A3" w:rsidP="00DC35A3">
      <w:pPr>
        <w:ind w:left="720" w:hanging="720"/>
        <w:rPr>
          <w:rFonts w:ascii="Garamond" w:hAnsi="Garamond"/>
          <w:sz w:val="20"/>
        </w:rPr>
      </w:pPr>
    </w:p>
    <w:p w14:paraId="23B2DEB1" w14:textId="77777777" w:rsidR="001E19FF" w:rsidRPr="00956E11" w:rsidRDefault="001E19FF" w:rsidP="001E19FF">
      <w:pPr>
        <w:ind w:left="720" w:hanging="720"/>
        <w:rPr>
          <w:rFonts w:ascii="Garamond" w:hAnsi="Garamond"/>
          <w:color w:val="000000"/>
          <w:sz w:val="20"/>
        </w:rPr>
      </w:pPr>
      <w:r w:rsidRPr="00956E11">
        <w:rPr>
          <w:rFonts w:ascii="Garamond" w:hAnsi="Garamond"/>
          <w:color w:val="000000"/>
          <w:sz w:val="20"/>
        </w:rPr>
        <w:t>Invited Participant, Foresight Conference on Global Futures, Singapore, July 2017</w:t>
      </w:r>
    </w:p>
    <w:p w14:paraId="3EBC8F75" w14:textId="77777777" w:rsidR="00EE7464" w:rsidRPr="00956E11" w:rsidRDefault="00EE7464" w:rsidP="00DF0882">
      <w:pPr>
        <w:ind w:left="720" w:hanging="720"/>
        <w:rPr>
          <w:rFonts w:ascii="Garamond" w:hAnsi="Garamond"/>
          <w:color w:val="000000"/>
          <w:sz w:val="20"/>
        </w:rPr>
      </w:pPr>
    </w:p>
    <w:p w14:paraId="7E496399" w14:textId="1BEDFE02" w:rsidR="009F40E6" w:rsidRPr="00956E11" w:rsidRDefault="009F40E6" w:rsidP="009F40E6">
      <w:pPr>
        <w:ind w:left="720" w:hanging="720"/>
        <w:rPr>
          <w:rFonts w:ascii="Garamond" w:eastAsiaTheme="minorEastAsia" w:hAnsi="Garamond"/>
          <w:sz w:val="20"/>
        </w:rPr>
      </w:pPr>
      <w:r w:rsidRPr="00956E11">
        <w:rPr>
          <w:rFonts w:ascii="Garamond" w:eastAsia="PMingLiU" w:hAnsi="Garamond"/>
          <w:sz w:val="20"/>
          <w:lang w:eastAsia="zh-TW"/>
        </w:rPr>
        <w:t xml:space="preserve">“Pineapple and Herring: Protestant and Catholic Missionary Strategies in the Early Modern World,” Conference on Celebrating 500 Years </w:t>
      </w:r>
      <w:r w:rsidR="00B45095" w:rsidRPr="00956E11">
        <w:rPr>
          <w:rFonts w:ascii="Garamond" w:eastAsia="PMingLiU" w:hAnsi="Garamond"/>
          <w:sz w:val="20"/>
          <w:lang w:eastAsia="zh-TW"/>
        </w:rPr>
        <w:t>of the</w:t>
      </w:r>
      <w:r w:rsidRPr="00956E11">
        <w:rPr>
          <w:rFonts w:ascii="Garamond" w:eastAsia="PMingLiU" w:hAnsi="Garamond"/>
          <w:sz w:val="20"/>
          <w:lang w:eastAsia="zh-TW"/>
        </w:rPr>
        <w:t xml:space="preserve"> Reformation, Hong Kong Baptist University, Hong Kong, September 2017.</w:t>
      </w:r>
    </w:p>
    <w:p w14:paraId="20160342" w14:textId="77777777" w:rsidR="001E19FF" w:rsidRPr="00956E11" w:rsidRDefault="001E19FF" w:rsidP="00DF0882">
      <w:pPr>
        <w:ind w:left="720" w:hanging="720"/>
        <w:rPr>
          <w:rFonts w:ascii="Garamond" w:hAnsi="Garamond"/>
          <w:color w:val="000000"/>
          <w:sz w:val="20"/>
        </w:rPr>
      </w:pPr>
    </w:p>
    <w:p w14:paraId="12B8426D" w14:textId="6F9C5B50" w:rsidR="008F681C" w:rsidRPr="00956E11" w:rsidRDefault="008F681C" w:rsidP="008F681C">
      <w:pPr>
        <w:ind w:left="720" w:hanging="720"/>
        <w:rPr>
          <w:rFonts w:ascii="Garamond" w:eastAsia="PMingLiU" w:hAnsi="Garamond"/>
          <w:sz w:val="20"/>
          <w:lang w:eastAsia="zh-TW"/>
        </w:rPr>
      </w:pPr>
      <w:r w:rsidRPr="00956E11">
        <w:rPr>
          <w:rFonts w:ascii="Garamond" w:hAnsi="Garamond" w:cs="Calibri"/>
          <w:sz w:val="20"/>
        </w:rPr>
        <w:t>“Reformations:</w:t>
      </w:r>
      <w:r w:rsidR="00B45095" w:rsidRPr="00956E11">
        <w:rPr>
          <w:rFonts w:ascii="Garamond" w:hAnsi="Garamond" w:cs="Calibri"/>
          <w:sz w:val="20"/>
        </w:rPr>
        <w:t xml:space="preserve"> Past, Present a</w:t>
      </w:r>
      <w:r w:rsidRPr="00956E11">
        <w:rPr>
          <w:rFonts w:ascii="Garamond" w:hAnsi="Garamond" w:cs="Calibri"/>
          <w:sz w:val="20"/>
        </w:rPr>
        <w:t>nd Future,” Florida International University, Miami, FL, October 2017</w:t>
      </w:r>
    </w:p>
    <w:p w14:paraId="29613EF0" w14:textId="77777777" w:rsidR="008F681C" w:rsidRPr="00956E11" w:rsidRDefault="008F681C" w:rsidP="00DF0882">
      <w:pPr>
        <w:ind w:left="720" w:hanging="720"/>
        <w:rPr>
          <w:rFonts w:ascii="Garamond" w:hAnsi="Garamond"/>
          <w:color w:val="000000"/>
          <w:sz w:val="20"/>
        </w:rPr>
      </w:pPr>
    </w:p>
    <w:p w14:paraId="302BE9ED" w14:textId="77777777" w:rsidR="005A7CB9" w:rsidRDefault="00A35D42" w:rsidP="005A7CB9">
      <w:pPr>
        <w:ind w:left="720" w:hanging="720"/>
        <w:rPr>
          <w:rFonts w:ascii="Garamond" w:hAnsi="Garamond"/>
          <w:color w:val="000000"/>
          <w:sz w:val="20"/>
        </w:rPr>
      </w:pPr>
      <w:r w:rsidRPr="00956E11">
        <w:rPr>
          <w:rFonts w:ascii="Garamond" w:hAnsi="Garamond"/>
          <w:color w:val="000000"/>
          <w:sz w:val="20"/>
        </w:rPr>
        <w:t>“The Eastern Churches,” Conference on Coming Home from Genocide, Anglosphere Society/Hudson Institute, New York City, December 2017</w:t>
      </w:r>
    </w:p>
    <w:p w14:paraId="3DDBC530" w14:textId="77777777" w:rsidR="005A7CB9" w:rsidRPr="005A7CB9" w:rsidRDefault="005A7CB9" w:rsidP="005A7CB9">
      <w:pPr>
        <w:ind w:left="720" w:hanging="720"/>
        <w:rPr>
          <w:rFonts w:ascii="Garamond" w:hAnsi="Garamond"/>
          <w:color w:val="000000"/>
          <w:sz w:val="20"/>
        </w:rPr>
      </w:pPr>
    </w:p>
    <w:p w14:paraId="360A959D" w14:textId="461AC9E0" w:rsidR="003C25BD" w:rsidRDefault="005A7CB9" w:rsidP="003C25BD">
      <w:pPr>
        <w:ind w:left="720" w:hanging="720"/>
        <w:rPr>
          <w:rFonts w:ascii="Garamond" w:hAnsi="Garamond"/>
          <w:sz w:val="20"/>
        </w:rPr>
      </w:pPr>
      <w:r w:rsidRPr="005A7CB9">
        <w:rPr>
          <w:rFonts w:ascii="Garamond" w:hAnsi="Garamond"/>
          <w:sz w:val="20"/>
        </w:rPr>
        <w:t xml:space="preserve">“The Church in an Era of Change,” Meeting for the Friendship of Peoples, held at Rimini, Italy, August 2018, </w:t>
      </w:r>
      <w:hyperlink r:id="rId60" w:history="1">
        <w:r w:rsidRPr="005A7CB9">
          <w:rPr>
            <w:rStyle w:val="Hyperlink"/>
            <w:rFonts w:ascii="Garamond" w:hAnsi="Garamond"/>
            <w:sz w:val="20"/>
          </w:rPr>
          <w:t>https://www.meetingrimini.org/</w:t>
        </w:r>
      </w:hyperlink>
      <w:r w:rsidRPr="005A7CB9">
        <w:rPr>
          <w:rFonts w:ascii="Garamond" w:hAnsi="Garamond"/>
          <w:sz w:val="20"/>
        </w:rPr>
        <w:t xml:space="preserve">  </w:t>
      </w:r>
    </w:p>
    <w:p w14:paraId="0CBF7610" w14:textId="77777777" w:rsidR="003C25BD" w:rsidRDefault="003C25BD" w:rsidP="003C25BD">
      <w:pPr>
        <w:ind w:left="720" w:hanging="720"/>
        <w:rPr>
          <w:rFonts w:ascii="Garamond" w:hAnsi="Garamond"/>
          <w:sz w:val="20"/>
        </w:rPr>
      </w:pPr>
    </w:p>
    <w:p w14:paraId="7713E951" w14:textId="71939794" w:rsidR="003C25BD" w:rsidRDefault="003C25BD" w:rsidP="003C25BD">
      <w:pPr>
        <w:ind w:left="720" w:hanging="720"/>
        <w:rPr>
          <w:rFonts w:ascii="Garamond" w:eastAsia="Times New Roman" w:hAnsi="Garamond"/>
          <w:bCs/>
          <w:color w:val="000000" w:themeColor="text1"/>
          <w:sz w:val="20"/>
        </w:rPr>
      </w:pPr>
      <w:r>
        <w:rPr>
          <w:rFonts w:ascii="Garamond" w:eastAsia="Times New Roman" w:hAnsi="Garamond"/>
          <w:bCs/>
          <w:color w:val="000000" w:themeColor="text1"/>
          <w:sz w:val="20"/>
        </w:rPr>
        <w:t>“1918 and 1968: Crisis, Catastrophe and the Remaking of Religions,” King University, Bristol TN, September 2018</w:t>
      </w:r>
    </w:p>
    <w:p w14:paraId="462AF410" w14:textId="78E1E7D8" w:rsidR="00A11A78" w:rsidRDefault="00A11A78" w:rsidP="003C25BD">
      <w:pPr>
        <w:ind w:left="720" w:hanging="720"/>
        <w:rPr>
          <w:rFonts w:ascii="Garamond" w:hAnsi="Garamond"/>
          <w:sz w:val="20"/>
        </w:rPr>
      </w:pPr>
    </w:p>
    <w:p w14:paraId="173DB4D8" w14:textId="77777777" w:rsidR="009B5E8F" w:rsidRPr="009B5E8F" w:rsidRDefault="00A11A78" w:rsidP="009B5E8F">
      <w:pPr>
        <w:ind w:left="720" w:hanging="720"/>
        <w:rPr>
          <w:rFonts w:ascii="Garamond" w:hAnsi="Garamond"/>
          <w:sz w:val="20"/>
        </w:rPr>
      </w:pPr>
      <w:r>
        <w:rPr>
          <w:rFonts w:ascii="Garamond" w:hAnsi="Garamond"/>
          <w:sz w:val="20"/>
        </w:rPr>
        <w:t xml:space="preserve">“The Great </w:t>
      </w:r>
      <w:r w:rsidRPr="009B5E8F">
        <w:rPr>
          <w:rFonts w:ascii="Garamond" w:hAnsi="Garamond"/>
          <w:sz w:val="20"/>
        </w:rPr>
        <w:t>War and the Holy War,” Fahrhochschule für Interkulturelle Theologie, Hermannsburg, Germany, November 2018</w:t>
      </w:r>
    </w:p>
    <w:p w14:paraId="46441861" w14:textId="77777777" w:rsidR="009B5E8F" w:rsidRPr="009B5E8F" w:rsidRDefault="009B5E8F" w:rsidP="009B5E8F">
      <w:pPr>
        <w:ind w:left="720" w:hanging="720"/>
        <w:rPr>
          <w:rFonts w:ascii="Garamond" w:eastAsia="Times New Roman" w:hAnsi="Garamond"/>
          <w:sz w:val="20"/>
        </w:rPr>
      </w:pPr>
    </w:p>
    <w:p w14:paraId="5F70195B" w14:textId="3D68203F" w:rsidR="009B5E8F" w:rsidRDefault="009B5E8F" w:rsidP="009B5E8F">
      <w:pPr>
        <w:ind w:left="720" w:hanging="720"/>
        <w:rPr>
          <w:rFonts w:ascii="Garamond" w:eastAsia="Times New Roman" w:hAnsi="Garamond"/>
          <w:sz w:val="20"/>
        </w:rPr>
      </w:pPr>
      <w:r w:rsidRPr="009B5E8F">
        <w:rPr>
          <w:rFonts w:ascii="Garamond" w:eastAsia="Times New Roman" w:hAnsi="Garamond"/>
          <w:sz w:val="20"/>
        </w:rPr>
        <w:t>“The Ghosts of Churches Past,” Landregan lecture, University of Dallas, Dallas, TX, February 2019</w:t>
      </w:r>
    </w:p>
    <w:p w14:paraId="5EA9F703" w14:textId="77777777" w:rsidR="009B5E8F" w:rsidRPr="009B5E8F" w:rsidRDefault="009B5E8F" w:rsidP="009B5E8F">
      <w:pPr>
        <w:ind w:left="720" w:hanging="720"/>
        <w:rPr>
          <w:rFonts w:ascii="Garamond" w:hAnsi="Garamond"/>
          <w:sz w:val="20"/>
        </w:rPr>
      </w:pPr>
    </w:p>
    <w:p w14:paraId="1E8304D2" w14:textId="77777777" w:rsidR="003C25BD" w:rsidRPr="009B5E8F" w:rsidRDefault="003C25BD" w:rsidP="00DF0882">
      <w:pPr>
        <w:ind w:left="720" w:hanging="720"/>
        <w:rPr>
          <w:rFonts w:ascii="Garamond" w:hAnsi="Garamond"/>
          <w:i/>
          <w:color w:val="000000"/>
          <w:sz w:val="20"/>
        </w:rPr>
      </w:pPr>
    </w:p>
    <w:p w14:paraId="50B7BADB" w14:textId="1A011835" w:rsidR="009512C1" w:rsidRPr="00956E11" w:rsidRDefault="009512C1" w:rsidP="00DF0882">
      <w:pPr>
        <w:ind w:left="720" w:hanging="720"/>
        <w:rPr>
          <w:rFonts w:ascii="Garamond" w:hAnsi="Garamond"/>
          <w:color w:val="000000"/>
          <w:sz w:val="20"/>
        </w:rPr>
      </w:pPr>
      <w:r w:rsidRPr="009B5E8F">
        <w:rPr>
          <w:rFonts w:ascii="Garamond" w:hAnsi="Garamond"/>
          <w:i/>
          <w:color w:val="000000"/>
          <w:sz w:val="20"/>
        </w:rPr>
        <w:t>In addition to these lectures and seminars, I have also spoken frequently in different venues in the US and overseas, chiefly on aspects of global Christianity,</w:t>
      </w:r>
      <w:r w:rsidRPr="005A7CB9">
        <w:rPr>
          <w:rFonts w:ascii="Garamond" w:hAnsi="Garamond"/>
          <w:i/>
          <w:color w:val="000000"/>
          <w:sz w:val="20"/>
        </w:rPr>
        <w:t xml:space="preserve"> and the expansion of Christianity in the global South.</w:t>
      </w:r>
      <w:r w:rsidR="00DF0882" w:rsidRPr="005A7CB9">
        <w:rPr>
          <w:rFonts w:ascii="Garamond" w:hAnsi="Garamond"/>
          <w:i/>
          <w:color w:val="000000"/>
          <w:sz w:val="20"/>
        </w:rPr>
        <w:t xml:space="preserve"> Since</w:t>
      </w:r>
      <w:r w:rsidR="00DF0882" w:rsidRPr="00956E11">
        <w:rPr>
          <w:rFonts w:ascii="Garamond" w:hAnsi="Garamond"/>
          <w:i/>
          <w:color w:val="000000"/>
          <w:sz w:val="20"/>
        </w:rPr>
        <w:t xml:space="preserve"> 2002 I have given about </w:t>
      </w:r>
      <w:r w:rsidR="00A26B64" w:rsidRPr="00956E11">
        <w:rPr>
          <w:rFonts w:ascii="Garamond" w:hAnsi="Garamond"/>
          <w:i/>
          <w:color w:val="000000"/>
          <w:sz w:val="20"/>
        </w:rPr>
        <w:t>two hundred</w:t>
      </w:r>
      <w:r w:rsidR="00DF0882" w:rsidRPr="00956E11">
        <w:rPr>
          <w:rFonts w:ascii="Garamond" w:hAnsi="Garamond"/>
          <w:i/>
          <w:color w:val="000000"/>
          <w:sz w:val="20"/>
        </w:rPr>
        <w:t xml:space="preserve"> such lectures: </w:t>
      </w:r>
      <w:hyperlink r:id="rId61" w:history="1">
        <w:r w:rsidR="00DF0882" w:rsidRPr="00956E11">
          <w:rPr>
            <w:rStyle w:val="Hyperlink"/>
            <w:rFonts w:ascii="Garamond" w:hAnsi="Garamond"/>
            <w:sz w:val="20"/>
          </w:rPr>
          <w:t>http://www.personal.psu.edu/faculty/j/p/jpj1/invited.htm</w:t>
        </w:r>
      </w:hyperlink>
      <w:r w:rsidR="00DF0882" w:rsidRPr="00956E11">
        <w:rPr>
          <w:rFonts w:ascii="Garamond" w:hAnsi="Garamond"/>
          <w:color w:val="000000"/>
          <w:sz w:val="20"/>
        </w:rPr>
        <w:t xml:space="preserve"> </w:t>
      </w:r>
    </w:p>
    <w:p w14:paraId="433AC559" w14:textId="77777777" w:rsidR="00F9283F" w:rsidRPr="00956E11" w:rsidRDefault="00F9283F" w:rsidP="00D876E4">
      <w:pPr>
        <w:rPr>
          <w:rFonts w:ascii="Garamond" w:hAnsi="Garamond"/>
          <w:sz w:val="20"/>
        </w:rPr>
      </w:pPr>
    </w:p>
    <w:p w14:paraId="0BBD2B02" w14:textId="77777777" w:rsidR="00DF0882" w:rsidRPr="00956E11" w:rsidRDefault="00DF0882" w:rsidP="00CE1C30">
      <w:pPr>
        <w:widowControl w:val="0"/>
        <w:autoSpaceDE w:val="0"/>
        <w:autoSpaceDN w:val="0"/>
        <w:adjustRightInd w:val="0"/>
        <w:rPr>
          <w:rFonts w:ascii="Garamond" w:eastAsia="Times New Roman" w:hAnsi="Garamond"/>
          <w:sz w:val="20"/>
        </w:rPr>
      </w:pPr>
    </w:p>
    <w:p w14:paraId="53D70BEE" w14:textId="3020D616" w:rsidR="00CE1C30" w:rsidRPr="00956E11" w:rsidRDefault="00F44200" w:rsidP="00CE1C30">
      <w:pPr>
        <w:widowControl w:val="0"/>
        <w:autoSpaceDE w:val="0"/>
        <w:autoSpaceDN w:val="0"/>
        <w:adjustRightInd w:val="0"/>
        <w:rPr>
          <w:rFonts w:ascii="Garamond" w:eastAsia="Times New Roman" w:hAnsi="Garamond"/>
          <w:sz w:val="20"/>
        </w:rPr>
      </w:pPr>
      <w:r w:rsidRPr="00956E11">
        <w:rPr>
          <w:rFonts w:ascii="Garamond" w:eastAsia="Times New Roman" w:hAnsi="Garamond"/>
          <w:sz w:val="20"/>
        </w:rPr>
        <w:t xml:space="preserve">Over the last </w:t>
      </w:r>
      <w:r w:rsidR="00DB1B99" w:rsidRPr="00956E11">
        <w:rPr>
          <w:rFonts w:ascii="Garamond" w:eastAsia="Times New Roman" w:hAnsi="Garamond"/>
          <w:sz w:val="20"/>
        </w:rPr>
        <w:t>fifteen years</w:t>
      </w:r>
      <w:r w:rsidRPr="00956E11">
        <w:rPr>
          <w:rFonts w:ascii="Garamond" w:eastAsia="Times New Roman" w:hAnsi="Garamond"/>
          <w:sz w:val="20"/>
        </w:rPr>
        <w:t xml:space="preserve">, I have participated in (at least) several hundred interviews with the mass media (newspapers, radio and television), and have been frequently quoted in news reports in North America and Europe. My media appearances include newspapers and radio stations in the United Kingdom, Ireland, Canada, Australia, Denmark, Sweden, the Netherlands, and Brazil, as well as in many different regions of the United </w:t>
      </w:r>
      <w:r w:rsidRPr="00956E11">
        <w:rPr>
          <w:rFonts w:ascii="Garamond" w:eastAsia="Times New Roman" w:hAnsi="Garamond"/>
          <w:sz w:val="20"/>
        </w:rPr>
        <w:lastRenderedPageBreak/>
        <w:t>States.</w:t>
      </w:r>
    </w:p>
    <w:p w14:paraId="7BF178CF" w14:textId="77777777" w:rsidR="00F44200" w:rsidRPr="00956E11" w:rsidRDefault="00F44200" w:rsidP="00CE1C30">
      <w:pPr>
        <w:widowControl w:val="0"/>
        <w:autoSpaceDE w:val="0"/>
        <w:autoSpaceDN w:val="0"/>
        <w:adjustRightInd w:val="0"/>
        <w:rPr>
          <w:rFonts w:ascii="Garamond" w:eastAsia="Times New Roman" w:hAnsi="Garamond"/>
          <w:sz w:val="20"/>
        </w:rPr>
      </w:pPr>
    </w:p>
    <w:p w14:paraId="79B484BF" w14:textId="77777777" w:rsidR="00CE1C30" w:rsidRPr="00956E11" w:rsidRDefault="00F44200" w:rsidP="00CE1C30">
      <w:pPr>
        <w:rPr>
          <w:rFonts w:ascii="Garamond" w:eastAsia="Times New Roman" w:hAnsi="Garamond"/>
          <w:i/>
          <w:sz w:val="20"/>
        </w:rPr>
      </w:pPr>
      <w:r w:rsidRPr="00956E11">
        <w:rPr>
          <w:rFonts w:ascii="Garamond" w:eastAsia="Times New Roman" w:hAnsi="Garamond"/>
          <w:sz w:val="20"/>
        </w:rPr>
        <w:t xml:space="preserve">I have appeared on a number of news specials and CNN documentaries covering a variety of topics, including the sexual abuse crisis in the Catholic Church, as well as serial murder, terrorism, and aspects of violent crime.  In the past few years, most of my media appearances have concerned the topic of global Christianity. I was interviewed on Fox's </w:t>
      </w:r>
      <w:r w:rsidRPr="00956E11">
        <w:rPr>
          <w:rFonts w:ascii="Garamond" w:eastAsia="Times New Roman" w:hAnsi="Garamond"/>
          <w:i/>
          <w:sz w:val="20"/>
        </w:rPr>
        <w:t>The Beltway Boys</w:t>
      </w:r>
      <w:r w:rsidRPr="00956E11">
        <w:rPr>
          <w:rFonts w:ascii="Garamond" w:eastAsia="Times New Roman" w:hAnsi="Garamond"/>
          <w:sz w:val="20"/>
        </w:rPr>
        <w:t xml:space="preserve">, and on the 2003 documentary </w:t>
      </w:r>
      <w:r w:rsidRPr="00956E11">
        <w:rPr>
          <w:rFonts w:ascii="Garamond" w:eastAsia="Times New Roman" w:hAnsi="Garamond"/>
          <w:i/>
          <w:sz w:val="20"/>
        </w:rPr>
        <w:t>Battle for Souls</w:t>
      </w:r>
      <w:r w:rsidRPr="00956E11">
        <w:rPr>
          <w:rFonts w:ascii="Garamond" w:eastAsia="Times New Roman" w:hAnsi="Garamond"/>
          <w:sz w:val="20"/>
        </w:rPr>
        <w:t xml:space="preserve"> (Discovery Times Channel). I appeared on the History Channel special, </w:t>
      </w:r>
      <w:r w:rsidRPr="00956E11">
        <w:rPr>
          <w:rFonts w:ascii="Garamond" w:eastAsia="Times New Roman" w:hAnsi="Garamond"/>
          <w:i/>
          <w:sz w:val="20"/>
        </w:rPr>
        <w:t>Time Machine: 70's Fever</w:t>
      </w:r>
      <w:r w:rsidRPr="00956E11">
        <w:rPr>
          <w:rFonts w:ascii="Garamond" w:eastAsia="Times New Roman" w:hAnsi="Garamond"/>
          <w:sz w:val="20"/>
        </w:rPr>
        <w:t xml:space="preserve"> (2009)</w:t>
      </w:r>
      <w:r w:rsidRPr="00956E11">
        <w:rPr>
          <w:rFonts w:ascii="Garamond" w:eastAsia="Times New Roman" w:hAnsi="Garamond"/>
          <w:i/>
          <w:sz w:val="20"/>
        </w:rPr>
        <w:t>.</w:t>
      </w:r>
    </w:p>
    <w:p w14:paraId="1D5594CA" w14:textId="77777777" w:rsidR="00CE1C30" w:rsidRPr="00956E11" w:rsidRDefault="00CE1C30" w:rsidP="00CE1C30">
      <w:pPr>
        <w:rPr>
          <w:rFonts w:ascii="Garamond" w:eastAsia="Times New Roman" w:hAnsi="Garamond"/>
          <w:sz w:val="20"/>
        </w:rPr>
      </w:pPr>
    </w:p>
    <w:p w14:paraId="678A6D76" w14:textId="270EDF12" w:rsidR="00FB68E6" w:rsidRPr="00956E11" w:rsidRDefault="00F44200" w:rsidP="00FB68E6">
      <w:pPr>
        <w:rPr>
          <w:rFonts w:ascii="Garamond" w:hAnsi="Garamond"/>
          <w:color w:val="0000FF"/>
          <w:sz w:val="20"/>
          <w:u w:val="single"/>
        </w:rPr>
      </w:pPr>
      <w:r w:rsidRPr="00956E11">
        <w:rPr>
          <w:rFonts w:ascii="Garamond" w:eastAsia="Times New Roman" w:hAnsi="Garamond"/>
          <w:sz w:val="20"/>
        </w:rPr>
        <w:t xml:space="preserve">I have often appeared on talk radio, including NPR's </w:t>
      </w:r>
      <w:r w:rsidRPr="00956E11">
        <w:rPr>
          <w:rFonts w:ascii="Garamond" w:eastAsia="Times New Roman" w:hAnsi="Garamond"/>
          <w:i/>
          <w:sz w:val="20"/>
        </w:rPr>
        <w:t xml:space="preserve">All Things Considered </w:t>
      </w:r>
      <w:r w:rsidRPr="00956E11">
        <w:rPr>
          <w:rFonts w:ascii="Garamond" w:eastAsia="Times New Roman" w:hAnsi="Garamond"/>
          <w:sz w:val="20"/>
        </w:rPr>
        <w:t xml:space="preserve">and </w:t>
      </w:r>
      <w:r w:rsidRPr="00956E11">
        <w:rPr>
          <w:rFonts w:ascii="Garamond" w:eastAsia="Times New Roman" w:hAnsi="Garamond"/>
          <w:i/>
          <w:sz w:val="20"/>
        </w:rPr>
        <w:t>Fresh Air</w:t>
      </w:r>
      <w:r w:rsidRPr="00956E11">
        <w:rPr>
          <w:rFonts w:ascii="Garamond" w:eastAsia="Times New Roman" w:hAnsi="Garamond"/>
          <w:sz w:val="20"/>
        </w:rPr>
        <w:t xml:space="preserve">, and on various BBC and RTE programs. I have been a guest on the syndicated radio programs of Diane Rehm, Michael Medved, </w:t>
      </w:r>
      <w:r w:rsidR="00E03595" w:rsidRPr="00956E11">
        <w:rPr>
          <w:rFonts w:ascii="Garamond" w:eastAsia="Times New Roman" w:hAnsi="Garamond"/>
          <w:sz w:val="20"/>
        </w:rPr>
        <w:t>Alan Colmes, and</w:t>
      </w:r>
      <w:r w:rsidRPr="00956E11">
        <w:rPr>
          <w:rFonts w:ascii="Garamond" w:eastAsia="Times New Roman" w:hAnsi="Garamond"/>
          <w:sz w:val="20"/>
        </w:rPr>
        <w:t xml:space="preserve"> James Kennedy, as well as the nationally broadcast Canadian shows </w:t>
      </w:r>
      <w:r w:rsidRPr="00956E11">
        <w:rPr>
          <w:rFonts w:ascii="Garamond" w:eastAsia="Times New Roman" w:hAnsi="Garamond"/>
          <w:i/>
          <w:sz w:val="20"/>
        </w:rPr>
        <w:t>Tapestry, Currents,</w:t>
      </w:r>
      <w:r w:rsidRPr="00956E11">
        <w:rPr>
          <w:rFonts w:ascii="Garamond" w:eastAsia="Times New Roman" w:hAnsi="Garamond"/>
          <w:sz w:val="20"/>
        </w:rPr>
        <w:t xml:space="preserve"> and </w:t>
      </w:r>
      <w:r w:rsidRPr="00956E11">
        <w:rPr>
          <w:rFonts w:ascii="Garamond" w:eastAsia="Times New Roman" w:hAnsi="Garamond"/>
          <w:i/>
          <w:sz w:val="20"/>
        </w:rPr>
        <w:t>Ideas</w:t>
      </w:r>
      <w:r w:rsidRPr="00956E11">
        <w:rPr>
          <w:rFonts w:ascii="Garamond" w:eastAsia="Times New Roman" w:hAnsi="Garamond"/>
          <w:sz w:val="20"/>
        </w:rPr>
        <w:t>.</w:t>
      </w:r>
      <w:r w:rsidR="00CE1C30" w:rsidRPr="00956E11">
        <w:rPr>
          <w:rFonts w:ascii="Garamond" w:eastAsia="Times New Roman" w:hAnsi="Garamond"/>
          <w:sz w:val="20"/>
        </w:rPr>
        <w:t xml:space="preserve"> </w:t>
      </w:r>
      <w:r w:rsidR="00FB68E6" w:rsidRPr="00956E11">
        <w:rPr>
          <w:rFonts w:ascii="Garamond" w:hAnsi="Garamond"/>
          <w:sz w:val="20"/>
        </w:rPr>
        <w:t>To give some examples, in</w:t>
      </w:r>
      <w:r w:rsidR="00CE1C30" w:rsidRPr="00956E11">
        <w:rPr>
          <w:rFonts w:ascii="Garamond" w:hAnsi="Garamond"/>
          <w:sz w:val="20"/>
        </w:rPr>
        <w:t xml:space="preserve"> 2010, I was interviewed on NPR’s </w:t>
      </w:r>
      <w:r w:rsidR="00CE1C30" w:rsidRPr="00956E11">
        <w:rPr>
          <w:rFonts w:ascii="Garamond" w:hAnsi="Garamond"/>
          <w:i/>
          <w:sz w:val="20"/>
        </w:rPr>
        <w:t>All Things Considered</w:t>
      </w:r>
      <w:r w:rsidR="00CE1C30" w:rsidRPr="00956E11">
        <w:rPr>
          <w:rFonts w:ascii="Garamond" w:hAnsi="Garamond"/>
          <w:sz w:val="20"/>
        </w:rPr>
        <w:t xml:space="preserve"> on the topic of, Is the Bible More Violent Than The Qur</w:t>
      </w:r>
      <w:r w:rsidR="006E7946" w:rsidRPr="00956E11">
        <w:rPr>
          <w:rFonts w:ascii="Garamond" w:hAnsi="Garamond"/>
          <w:sz w:val="20"/>
        </w:rPr>
        <w:t>’</w:t>
      </w:r>
      <w:r w:rsidR="00CE1C30" w:rsidRPr="00956E11">
        <w:rPr>
          <w:rFonts w:ascii="Garamond" w:hAnsi="Garamond"/>
          <w:sz w:val="20"/>
        </w:rPr>
        <w:t>an?</w:t>
      </w:r>
      <w:r w:rsidR="00850ED0" w:rsidRPr="00956E11">
        <w:rPr>
          <w:rFonts w:ascii="Garamond" w:hAnsi="Garamond"/>
          <w:sz w:val="20"/>
        </w:rPr>
        <w:t xml:space="preserve">, at </w:t>
      </w:r>
      <w:r w:rsidR="00CE1C30" w:rsidRPr="00956E11">
        <w:rPr>
          <w:rFonts w:ascii="Garamond" w:hAnsi="Garamond"/>
          <w:sz w:val="20"/>
        </w:rPr>
        <w:t xml:space="preserve"> </w:t>
      </w:r>
      <w:hyperlink r:id="rId62" w:history="1">
        <w:r w:rsidR="00CE1C30" w:rsidRPr="00956E11">
          <w:rPr>
            <w:rStyle w:val="Hyperlink"/>
            <w:rFonts w:ascii="Garamond" w:hAnsi="Garamond"/>
            <w:sz w:val="20"/>
          </w:rPr>
          <w:t>http://www.npr.org/templates/transcript/transcript.php?storyId=124494788</w:t>
        </w:r>
      </w:hyperlink>
      <w:r w:rsidR="00FB68E6" w:rsidRPr="00956E11">
        <w:rPr>
          <w:rStyle w:val="Hyperlink"/>
          <w:rFonts w:ascii="Garamond" w:hAnsi="Garamond"/>
          <w:sz w:val="20"/>
        </w:rPr>
        <w:t xml:space="preserve">. </w:t>
      </w:r>
      <w:r w:rsidR="00FB68E6" w:rsidRPr="00956E11">
        <w:rPr>
          <w:rFonts w:ascii="Garamond" w:hAnsi="Garamond"/>
          <w:color w:val="000000"/>
          <w:sz w:val="20"/>
        </w:rPr>
        <w:t xml:space="preserve">In 2014, </w:t>
      </w:r>
      <w:r w:rsidR="00FB68E6" w:rsidRPr="00956E11">
        <w:rPr>
          <w:rFonts w:ascii="Garamond" w:hAnsi="Garamond"/>
          <w:i/>
          <w:color w:val="000000"/>
          <w:sz w:val="20"/>
        </w:rPr>
        <w:t>Interfaith Voices</w:t>
      </w:r>
      <w:r w:rsidR="00FB68E6" w:rsidRPr="00956E11">
        <w:rPr>
          <w:rFonts w:ascii="Garamond" w:hAnsi="Garamond"/>
          <w:color w:val="000000"/>
          <w:sz w:val="20"/>
        </w:rPr>
        <w:t xml:space="preserve"> interviewed me about the First World War:</w:t>
      </w:r>
      <w:r w:rsidR="00FB68E6" w:rsidRPr="00956E11">
        <w:rPr>
          <w:rFonts w:ascii="Garamond" w:hAnsi="Garamond"/>
          <w:color w:val="0000FF"/>
          <w:sz w:val="20"/>
          <w:u w:val="single"/>
        </w:rPr>
        <w:t xml:space="preserve"> </w:t>
      </w:r>
      <w:hyperlink r:id="rId63" w:history="1">
        <w:r w:rsidR="00FB68E6" w:rsidRPr="00956E11">
          <w:rPr>
            <w:rStyle w:val="Hyperlink"/>
            <w:rFonts w:ascii="Garamond" w:eastAsia="Times New Roman" w:hAnsi="Garamond"/>
            <w:sz w:val="20"/>
            <w:lang w:val="it-IT" w:eastAsia="it-IT"/>
          </w:rPr>
          <w:t>http://interfaithradio.org/Story_Details/The_Great_and_Holy_War</w:t>
        </w:r>
      </w:hyperlink>
      <w:r w:rsidR="00FB68E6" w:rsidRPr="00956E11">
        <w:rPr>
          <w:rFonts w:ascii="Garamond" w:eastAsia="Times New Roman" w:hAnsi="Garamond"/>
          <w:color w:val="000000"/>
          <w:sz w:val="20"/>
          <w:lang w:val="it-IT" w:eastAsia="it-IT"/>
        </w:rPr>
        <w:t xml:space="preserve"> </w:t>
      </w:r>
    </w:p>
    <w:p w14:paraId="71C4EFBC" w14:textId="03FFD01E" w:rsidR="00FB68E6" w:rsidRPr="00956E11" w:rsidRDefault="00293180" w:rsidP="00FB68E6">
      <w:pPr>
        <w:rPr>
          <w:rFonts w:ascii="Garamond" w:eastAsia="Times New Roman" w:hAnsi="Garamond"/>
          <w:color w:val="000000"/>
          <w:sz w:val="20"/>
          <w:lang w:val="it-IT" w:eastAsia="it-IT"/>
        </w:rPr>
      </w:pPr>
      <w:r w:rsidRPr="00956E11">
        <w:rPr>
          <w:rFonts w:ascii="Garamond" w:eastAsia="Times New Roman" w:hAnsi="Garamond"/>
          <w:color w:val="000000"/>
          <w:sz w:val="20"/>
          <w:lang w:val="it-IT" w:eastAsia="it-IT"/>
        </w:rPr>
        <w:t>So did ABC RN (Australia</w:t>
      </w:r>
      <w:r w:rsidR="00CA7BC8" w:rsidRPr="00956E11">
        <w:rPr>
          <w:rFonts w:ascii="Garamond" w:eastAsia="Times New Roman" w:hAnsi="Garamond"/>
          <w:color w:val="000000"/>
          <w:sz w:val="20"/>
          <w:lang w:val="it-IT" w:eastAsia="it-IT"/>
        </w:rPr>
        <w:t>)</w:t>
      </w:r>
      <w:r w:rsidRPr="00956E11">
        <w:rPr>
          <w:rFonts w:ascii="Garamond" w:eastAsia="Times New Roman" w:hAnsi="Garamond"/>
          <w:color w:val="000000"/>
          <w:sz w:val="20"/>
          <w:lang w:val="it-IT" w:eastAsia="it-IT"/>
        </w:rPr>
        <w:t>:</w:t>
      </w:r>
    </w:p>
    <w:p w14:paraId="659ADF63" w14:textId="25820F90" w:rsidR="00293180" w:rsidRPr="00956E11" w:rsidRDefault="00444905" w:rsidP="00293180">
      <w:pPr>
        <w:rPr>
          <w:rFonts w:ascii="Garamond" w:hAnsi="Garamond"/>
          <w:sz w:val="20"/>
        </w:rPr>
      </w:pPr>
      <w:hyperlink r:id="rId64" w:history="1">
        <w:r w:rsidR="00293180" w:rsidRPr="00956E11">
          <w:rPr>
            <w:rStyle w:val="Hyperlink"/>
            <w:rFonts w:ascii="Garamond" w:hAnsi="Garamond"/>
            <w:sz w:val="20"/>
          </w:rPr>
          <w:t>http://mpegmedia.abc.net.au/rn/podcast/2014/06/wwo_20140629_1405.mp3</w:t>
        </w:r>
      </w:hyperlink>
      <w:r w:rsidR="00293180" w:rsidRPr="00956E11">
        <w:rPr>
          <w:rFonts w:ascii="Garamond" w:hAnsi="Garamond"/>
          <w:sz w:val="20"/>
        </w:rPr>
        <w:t xml:space="preserve"> </w:t>
      </w:r>
    </w:p>
    <w:p w14:paraId="05EFF35A" w14:textId="0178B894" w:rsidR="00293180" w:rsidRPr="00956E11" w:rsidRDefault="00293180" w:rsidP="00FB68E6">
      <w:pPr>
        <w:rPr>
          <w:rFonts w:ascii="Garamond" w:eastAsia="Times New Roman" w:hAnsi="Garamond"/>
          <w:color w:val="000000"/>
          <w:sz w:val="20"/>
          <w:lang w:val="it-IT" w:eastAsia="it-IT"/>
        </w:rPr>
      </w:pPr>
      <w:r w:rsidRPr="00956E11">
        <w:rPr>
          <w:rFonts w:ascii="Garamond" w:eastAsia="Times New Roman" w:hAnsi="Garamond"/>
          <w:color w:val="000000"/>
          <w:sz w:val="20"/>
          <w:lang w:val="it-IT" w:eastAsia="it-IT"/>
        </w:rPr>
        <w:t xml:space="preserve"> </w:t>
      </w:r>
    </w:p>
    <w:p w14:paraId="20A782D6" w14:textId="449628AD" w:rsidR="00F44200" w:rsidRPr="00956E11" w:rsidRDefault="00FB68E6" w:rsidP="00F44200">
      <w:pPr>
        <w:jc w:val="center"/>
        <w:rPr>
          <w:rFonts w:ascii="Garamond" w:hAnsi="Garamond"/>
          <w:b/>
          <w:color w:val="000000"/>
          <w:sz w:val="20"/>
        </w:rPr>
      </w:pPr>
      <w:r w:rsidRPr="00956E11">
        <w:rPr>
          <w:rFonts w:ascii="Garamond" w:hAnsi="Garamond"/>
          <w:b/>
          <w:color w:val="000000"/>
          <w:sz w:val="20"/>
        </w:rPr>
        <w:t xml:space="preserve"> </w:t>
      </w:r>
      <w:r w:rsidR="00F44200" w:rsidRPr="00956E11">
        <w:rPr>
          <w:rFonts w:ascii="Garamond" w:hAnsi="Garamond"/>
          <w:b/>
          <w:color w:val="000000"/>
          <w:sz w:val="20"/>
        </w:rPr>
        <w:t>EXPERT TESTIMONY AND CONSULTING</w:t>
      </w:r>
    </w:p>
    <w:p w14:paraId="555313D3" w14:textId="77777777" w:rsidR="00F44200" w:rsidRPr="00956E11" w:rsidRDefault="00F44200" w:rsidP="00F44200">
      <w:pPr>
        <w:jc w:val="center"/>
        <w:rPr>
          <w:rFonts w:ascii="Garamond" w:hAnsi="Garamond"/>
          <w:b/>
          <w:color w:val="000000"/>
          <w:sz w:val="20"/>
        </w:rPr>
      </w:pPr>
    </w:p>
    <w:p w14:paraId="6F2C60F3" w14:textId="77777777" w:rsidR="00F44200" w:rsidRPr="00956E11" w:rsidRDefault="00F44200" w:rsidP="002D6328">
      <w:pPr>
        <w:rPr>
          <w:rFonts w:ascii="Garamond" w:hAnsi="Garamond"/>
          <w:color w:val="000000"/>
          <w:sz w:val="20"/>
        </w:rPr>
      </w:pPr>
      <w:r w:rsidRPr="00956E11">
        <w:rPr>
          <w:rFonts w:ascii="Garamond" w:hAnsi="Garamond"/>
          <w:color w:val="000000"/>
          <w:sz w:val="20"/>
        </w:rPr>
        <w:t xml:space="preserve">I have served as an expert witness in a number of trials and legal hearings, drawing on my knowledge of, variously, sexual abuse by clergy; contemporary US religion; cults and new religions; and designer drugs. </w:t>
      </w:r>
    </w:p>
    <w:p w14:paraId="32FCCFF8" w14:textId="77777777" w:rsidR="002D6328" w:rsidRPr="00956E11" w:rsidRDefault="002D6328" w:rsidP="002D6328">
      <w:pPr>
        <w:rPr>
          <w:rFonts w:ascii="Garamond" w:hAnsi="Garamond"/>
          <w:color w:val="000000"/>
          <w:sz w:val="20"/>
        </w:rPr>
      </w:pPr>
    </w:p>
    <w:p w14:paraId="149043F7" w14:textId="77777777" w:rsidR="00F44200" w:rsidRPr="00956E11" w:rsidRDefault="00F44200" w:rsidP="002D6328">
      <w:pPr>
        <w:rPr>
          <w:rFonts w:ascii="Garamond" w:hAnsi="Garamond"/>
          <w:color w:val="000000"/>
          <w:sz w:val="20"/>
        </w:rPr>
      </w:pPr>
      <w:r w:rsidRPr="00956E11">
        <w:rPr>
          <w:rFonts w:ascii="Garamond" w:hAnsi="Garamond"/>
          <w:color w:val="000000"/>
          <w:sz w:val="20"/>
        </w:rPr>
        <w:t xml:space="preserve">In June 2000, I testified before the Crime Subcommittee of the Judiciary Committee of the US House of Representatives, which was holding hearings into “Ecstasy and Other Club Drugs.” My statement is online at </w:t>
      </w:r>
      <w:hyperlink r:id="rId65" w:history="1">
        <w:r w:rsidRPr="00956E11">
          <w:rPr>
            <w:rStyle w:val="Hyperlink"/>
            <w:rFonts w:ascii="Garamond" w:hAnsi="Garamond"/>
            <w:sz w:val="20"/>
          </w:rPr>
          <w:t>http://www.house.gov/judiciary/jenk0615.htm</w:t>
        </w:r>
      </w:hyperlink>
      <w:r w:rsidRPr="00956E11">
        <w:rPr>
          <w:rFonts w:ascii="Garamond" w:hAnsi="Garamond"/>
          <w:color w:val="000000"/>
          <w:sz w:val="20"/>
        </w:rPr>
        <w:t xml:space="preserve">. This testimony was also reprinted as "Ecstasy and Synthetic Panics", in the </w:t>
      </w:r>
      <w:r w:rsidRPr="00956E11">
        <w:rPr>
          <w:rFonts w:ascii="Garamond" w:hAnsi="Garamond"/>
          <w:i/>
          <w:color w:val="000000"/>
          <w:sz w:val="20"/>
        </w:rPr>
        <w:t>Journal of Cognitive Liberties</w:t>
      </w:r>
      <w:r w:rsidRPr="00956E11">
        <w:rPr>
          <w:rFonts w:ascii="Garamond" w:hAnsi="Garamond"/>
          <w:color w:val="000000"/>
          <w:sz w:val="20"/>
        </w:rPr>
        <w:t xml:space="preserve"> 1(3)(2000): 7-28.</w:t>
      </w:r>
    </w:p>
    <w:p w14:paraId="27C33297" w14:textId="77777777" w:rsidR="002D6328" w:rsidRPr="00956E11" w:rsidRDefault="002D6328" w:rsidP="002D6328">
      <w:pPr>
        <w:rPr>
          <w:rFonts w:ascii="Garamond" w:hAnsi="Garamond"/>
          <w:color w:val="000000"/>
          <w:sz w:val="20"/>
        </w:rPr>
      </w:pPr>
    </w:p>
    <w:p w14:paraId="7D8C0D9A" w14:textId="77777777" w:rsidR="00F44200" w:rsidRPr="00956E11" w:rsidRDefault="00F44200" w:rsidP="002D6328">
      <w:pPr>
        <w:rPr>
          <w:rFonts w:ascii="Garamond" w:hAnsi="Garamond"/>
          <w:color w:val="000000"/>
          <w:sz w:val="20"/>
        </w:rPr>
      </w:pPr>
      <w:r w:rsidRPr="00956E11">
        <w:rPr>
          <w:rFonts w:ascii="Garamond" w:hAnsi="Garamond"/>
          <w:color w:val="000000"/>
          <w:sz w:val="20"/>
        </w:rPr>
        <w:t xml:space="preserve">In September 2006, I testified before the Subcommittee on Oversight and Investigations of the Energy and Commerce Committee of the US House of Representatives. The theme of the hearing was “Sexual Exploitation of Children Over the Internet.” My testimony can be found at </w:t>
      </w:r>
      <w:hyperlink r:id="rId66" w:history="1">
        <w:r w:rsidRPr="00956E11">
          <w:rPr>
            <w:rStyle w:val="Hyperlink"/>
            <w:rFonts w:ascii="Garamond" w:hAnsi="Garamond"/>
            <w:sz w:val="20"/>
          </w:rPr>
          <w:t>http://energycommerce.house.gov/108/Hearings/09262006hearing2039/Jenkins.pdf</w:t>
        </w:r>
      </w:hyperlink>
      <w:r w:rsidRPr="00956E11">
        <w:rPr>
          <w:rFonts w:ascii="Garamond" w:hAnsi="Garamond"/>
          <w:color w:val="000000"/>
          <w:sz w:val="20"/>
        </w:rPr>
        <w:t xml:space="preserve"> </w:t>
      </w:r>
    </w:p>
    <w:p w14:paraId="00F2D9F7" w14:textId="77777777" w:rsidR="00F44200" w:rsidRPr="00956E11" w:rsidRDefault="00F44200">
      <w:pPr>
        <w:rPr>
          <w:rFonts w:ascii="Garamond" w:hAnsi="Garamond"/>
          <w:color w:val="000000"/>
          <w:sz w:val="20"/>
        </w:rPr>
      </w:pPr>
    </w:p>
    <w:p w14:paraId="7FA08682" w14:textId="77777777" w:rsidR="00F44200" w:rsidRPr="00956E11" w:rsidRDefault="00F44200" w:rsidP="00F44200">
      <w:pPr>
        <w:jc w:val="center"/>
        <w:rPr>
          <w:rFonts w:ascii="Garamond" w:hAnsi="Garamond"/>
          <w:b/>
          <w:color w:val="000000"/>
          <w:sz w:val="20"/>
        </w:rPr>
      </w:pPr>
      <w:r w:rsidRPr="00956E11">
        <w:rPr>
          <w:rFonts w:ascii="Garamond" w:hAnsi="Garamond"/>
          <w:b/>
          <w:color w:val="000000"/>
          <w:sz w:val="20"/>
        </w:rPr>
        <w:t>GRANTS AND HONORS</w:t>
      </w:r>
    </w:p>
    <w:p w14:paraId="4C5528C1" w14:textId="77777777" w:rsidR="00F44200" w:rsidRPr="00956E11" w:rsidRDefault="00F44200" w:rsidP="00F44200">
      <w:pPr>
        <w:jc w:val="center"/>
        <w:rPr>
          <w:rFonts w:ascii="Garamond" w:hAnsi="Garamond"/>
          <w:b/>
          <w:color w:val="000000"/>
          <w:sz w:val="20"/>
        </w:rPr>
      </w:pPr>
    </w:p>
    <w:p w14:paraId="021E4F68" w14:textId="4EA96C95" w:rsidR="00984135" w:rsidRPr="00956E11" w:rsidRDefault="004C041E" w:rsidP="001D323D">
      <w:pPr>
        <w:rPr>
          <w:rFonts w:ascii="Garamond" w:hAnsi="Garamond"/>
          <w:sz w:val="20"/>
        </w:rPr>
      </w:pPr>
      <w:r w:rsidRPr="00956E11">
        <w:rPr>
          <w:rFonts w:ascii="Garamond" w:hAnsi="Garamond"/>
          <w:sz w:val="20"/>
        </w:rPr>
        <w:t>2015</w:t>
      </w:r>
      <w:r w:rsidR="00984135" w:rsidRPr="00956E11">
        <w:rPr>
          <w:rFonts w:ascii="Garamond" w:hAnsi="Garamond"/>
          <w:sz w:val="20"/>
        </w:rPr>
        <w:t xml:space="preserve"> - </w:t>
      </w:r>
      <w:r w:rsidR="00984135" w:rsidRPr="00956E11">
        <w:rPr>
          <w:rFonts w:ascii="Garamond" w:hAnsi="Garamond"/>
          <w:bCs/>
          <w:i/>
          <w:sz w:val="20"/>
        </w:rPr>
        <w:t>The Great and Holy War</w:t>
      </w:r>
      <w:r w:rsidR="00984135" w:rsidRPr="00956E11">
        <w:rPr>
          <w:rFonts w:ascii="Garamond" w:hAnsi="Garamond"/>
          <w:sz w:val="20"/>
        </w:rPr>
        <w:t xml:space="preserve"> won an Award of Merit in the </w:t>
      </w:r>
      <w:r w:rsidR="00984135" w:rsidRPr="00956E11">
        <w:rPr>
          <w:rFonts w:ascii="Garamond" w:hAnsi="Garamond"/>
          <w:i/>
          <w:iCs/>
          <w:sz w:val="20"/>
        </w:rPr>
        <w:t xml:space="preserve">Christianity Today </w:t>
      </w:r>
      <w:r w:rsidR="00984135" w:rsidRPr="00956E11">
        <w:rPr>
          <w:rFonts w:ascii="Garamond" w:hAnsi="Garamond"/>
          <w:sz w:val="20"/>
        </w:rPr>
        <w:t xml:space="preserve">Book Award </w:t>
      </w:r>
    </w:p>
    <w:p w14:paraId="357203B4" w14:textId="243DCB8A" w:rsidR="00984135" w:rsidRPr="00956E11" w:rsidRDefault="00984135" w:rsidP="001D323D">
      <w:pPr>
        <w:rPr>
          <w:rFonts w:ascii="Garamond" w:hAnsi="Garamond"/>
          <w:sz w:val="20"/>
        </w:rPr>
      </w:pPr>
      <w:r w:rsidRPr="00956E11">
        <w:rPr>
          <w:rFonts w:ascii="Garamond" w:hAnsi="Garamond"/>
          <w:sz w:val="20"/>
        </w:rPr>
        <w:tab/>
        <w:t>competition in the category of History/Biography.</w:t>
      </w:r>
    </w:p>
    <w:p w14:paraId="7A095F55" w14:textId="7204DAB7" w:rsidR="001D323D" w:rsidRPr="00956E11" w:rsidRDefault="001D323D" w:rsidP="001D323D">
      <w:pPr>
        <w:rPr>
          <w:rFonts w:ascii="Garamond" w:hAnsi="Garamond"/>
          <w:sz w:val="20"/>
        </w:rPr>
      </w:pPr>
      <w:r w:rsidRPr="00956E11">
        <w:rPr>
          <w:rFonts w:ascii="Garamond" w:hAnsi="Garamond"/>
          <w:sz w:val="20"/>
        </w:rPr>
        <w:t xml:space="preserve">2010 – </w:t>
      </w:r>
      <w:r w:rsidRPr="00956E11">
        <w:rPr>
          <w:rFonts w:ascii="Garamond" w:hAnsi="Garamond"/>
          <w:i/>
          <w:sz w:val="20"/>
        </w:rPr>
        <w:t>Booklist</w:t>
      </w:r>
      <w:r w:rsidRPr="00956E11">
        <w:rPr>
          <w:rFonts w:ascii="Garamond" w:hAnsi="Garamond"/>
          <w:sz w:val="20"/>
        </w:rPr>
        <w:t xml:space="preserve"> included my </w:t>
      </w:r>
      <w:r w:rsidRPr="00956E11">
        <w:rPr>
          <w:rFonts w:ascii="Garamond" w:hAnsi="Garamond"/>
          <w:i/>
          <w:sz w:val="20"/>
        </w:rPr>
        <w:t>Jesus Wars</w:t>
      </w:r>
      <w:r w:rsidRPr="00956E11">
        <w:rPr>
          <w:rFonts w:ascii="Garamond" w:hAnsi="Garamond"/>
          <w:sz w:val="20"/>
        </w:rPr>
        <w:t xml:space="preserve"> among the year’s top ten titles in Religion and Spirituality.</w:t>
      </w:r>
    </w:p>
    <w:p w14:paraId="549B3D4F" w14:textId="77777777" w:rsidR="00F44200" w:rsidRPr="00956E11" w:rsidRDefault="00F44200" w:rsidP="00F44200">
      <w:pPr>
        <w:rPr>
          <w:rFonts w:ascii="Garamond" w:hAnsi="Garamond"/>
          <w:sz w:val="20"/>
        </w:rPr>
      </w:pPr>
      <w:r w:rsidRPr="00956E11">
        <w:rPr>
          <w:rFonts w:ascii="Garamond" w:hAnsi="Garamond"/>
          <w:sz w:val="20"/>
        </w:rPr>
        <w:t xml:space="preserve">2009 – </w:t>
      </w:r>
      <w:r w:rsidRPr="00956E11">
        <w:rPr>
          <w:rFonts w:ascii="Garamond" w:hAnsi="Garamond"/>
          <w:i/>
          <w:sz w:val="20"/>
        </w:rPr>
        <w:t>Booklist</w:t>
      </w:r>
      <w:r w:rsidRPr="00956E11">
        <w:rPr>
          <w:rFonts w:ascii="Garamond" w:hAnsi="Garamond"/>
          <w:sz w:val="20"/>
        </w:rPr>
        <w:t xml:space="preserve"> included my </w:t>
      </w:r>
      <w:r w:rsidRPr="00956E11">
        <w:rPr>
          <w:rFonts w:ascii="Garamond" w:hAnsi="Garamond"/>
          <w:i/>
          <w:sz w:val="20"/>
        </w:rPr>
        <w:t>Lost History of Christianity</w:t>
      </w:r>
      <w:r w:rsidRPr="00956E11">
        <w:rPr>
          <w:rFonts w:ascii="Garamond" w:hAnsi="Garamond"/>
          <w:sz w:val="20"/>
        </w:rPr>
        <w:t xml:space="preserve"> among the year’s top ten religion titles.</w:t>
      </w:r>
    </w:p>
    <w:p w14:paraId="628BDC3C" w14:textId="77777777" w:rsidR="00F44200" w:rsidRPr="00956E11" w:rsidRDefault="00F44200" w:rsidP="00F44200">
      <w:pPr>
        <w:rPr>
          <w:rFonts w:ascii="Garamond" w:hAnsi="Garamond"/>
          <w:sz w:val="20"/>
        </w:rPr>
      </w:pPr>
      <w:r w:rsidRPr="00956E11">
        <w:rPr>
          <w:rFonts w:ascii="Garamond" w:hAnsi="Garamond"/>
          <w:sz w:val="20"/>
        </w:rPr>
        <w:t xml:space="preserve">2007 – </w:t>
      </w:r>
      <w:r w:rsidRPr="00956E11">
        <w:rPr>
          <w:rFonts w:ascii="Garamond" w:hAnsi="Garamond"/>
          <w:i/>
          <w:sz w:val="20"/>
        </w:rPr>
        <w:t>Booklist</w:t>
      </w:r>
      <w:r w:rsidRPr="00956E11">
        <w:rPr>
          <w:rFonts w:ascii="Garamond" w:hAnsi="Garamond"/>
          <w:sz w:val="20"/>
        </w:rPr>
        <w:t xml:space="preserve"> rated my </w:t>
      </w:r>
      <w:r w:rsidRPr="00956E11">
        <w:rPr>
          <w:rFonts w:ascii="Garamond" w:hAnsi="Garamond"/>
          <w:i/>
          <w:sz w:val="20"/>
        </w:rPr>
        <w:t>God’s Continent</w:t>
      </w:r>
      <w:r w:rsidRPr="00956E11">
        <w:rPr>
          <w:rFonts w:ascii="Garamond" w:hAnsi="Garamond"/>
          <w:sz w:val="20"/>
        </w:rPr>
        <w:t xml:space="preserve"> one of the top ten religion titles of 2007.</w:t>
      </w:r>
    </w:p>
    <w:p w14:paraId="2A8CD027" w14:textId="77777777" w:rsidR="00F44200" w:rsidRPr="00956E11" w:rsidRDefault="00F44200" w:rsidP="00F44200">
      <w:pPr>
        <w:ind w:firstLine="720"/>
        <w:rPr>
          <w:rFonts w:ascii="Garamond" w:hAnsi="Garamond"/>
          <w:sz w:val="20"/>
        </w:rPr>
      </w:pPr>
      <w:r w:rsidRPr="00956E11">
        <w:rPr>
          <w:rFonts w:ascii="Garamond" w:hAnsi="Garamond"/>
          <w:i/>
          <w:sz w:val="20"/>
        </w:rPr>
        <w:t>The New Faces of Christianity</w:t>
      </w:r>
      <w:r w:rsidRPr="00956E11">
        <w:rPr>
          <w:rFonts w:ascii="Garamond" w:hAnsi="Garamond"/>
          <w:sz w:val="20"/>
        </w:rPr>
        <w:t xml:space="preserve"> won </w:t>
      </w:r>
      <w:r w:rsidRPr="00956E11">
        <w:rPr>
          <w:rFonts w:ascii="Garamond" w:hAnsi="Garamond"/>
          <w:i/>
          <w:sz w:val="20"/>
        </w:rPr>
        <w:t>Christianity Today</w:t>
      </w:r>
      <w:r w:rsidRPr="00956E11">
        <w:rPr>
          <w:rFonts w:ascii="Garamond" w:hAnsi="Garamond"/>
          <w:sz w:val="20"/>
        </w:rPr>
        <w:t>’s award for the best book</w:t>
      </w:r>
    </w:p>
    <w:p w14:paraId="771A2049" w14:textId="77777777" w:rsidR="00F44200" w:rsidRPr="00956E11" w:rsidRDefault="00F44200" w:rsidP="00F44200">
      <w:pPr>
        <w:ind w:firstLine="720"/>
        <w:rPr>
          <w:rFonts w:ascii="Garamond" w:hAnsi="Garamond"/>
          <w:sz w:val="20"/>
        </w:rPr>
      </w:pPr>
      <w:r w:rsidRPr="00956E11">
        <w:rPr>
          <w:rFonts w:ascii="Garamond" w:hAnsi="Garamond"/>
          <w:sz w:val="20"/>
        </w:rPr>
        <w:t>in the category of Missions/Global Affairs.</w:t>
      </w:r>
    </w:p>
    <w:p w14:paraId="40559298" w14:textId="77777777" w:rsidR="00F44200" w:rsidRPr="00956E11" w:rsidRDefault="00F44200">
      <w:pPr>
        <w:ind w:left="720" w:hanging="720"/>
        <w:rPr>
          <w:rFonts w:ascii="Garamond" w:hAnsi="Garamond"/>
          <w:color w:val="000000"/>
          <w:sz w:val="20"/>
        </w:rPr>
      </w:pPr>
      <w:r w:rsidRPr="00956E11">
        <w:rPr>
          <w:rFonts w:ascii="Garamond" w:hAnsi="Garamond"/>
          <w:color w:val="000000"/>
          <w:sz w:val="20"/>
        </w:rPr>
        <w:t xml:space="preserve">2006 – </w:t>
      </w:r>
      <w:r w:rsidRPr="00956E11">
        <w:rPr>
          <w:rFonts w:ascii="Garamond" w:hAnsi="Garamond"/>
          <w:i/>
          <w:color w:val="000000"/>
          <w:sz w:val="20"/>
        </w:rPr>
        <w:t>The New Faces of Christianity</w:t>
      </w:r>
      <w:r w:rsidRPr="00956E11">
        <w:rPr>
          <w:rFonts w:ascii="Garamond" w:hAnsi="Garamond"/>
          <w:color w:val="000000"/>
          <w:sz w:val="20"/>
        </w:rPr>
        <w:t xml:space="preserve"> won the Theologos award of the Association of Theological Booksellers, for the year’s Best Academic Book.</w:t>
      </w:r>
    </w:p>
    <w:p w14:paraId="2DE5B7A6" w14:textId="77777777" w:rsidR="00F44200" w:rsidRPr="00956E11" w:rsidRDefault="00F44200">
      <w:pPr>
        <w:ind w:left="720" w:hanging="720"/>
        <w:rPr>
          <w:rFonts w:ascii="Garamond" w:hAnsi="Garamond"/>
          <w:color w:val="000000"/>
          <w:sz w:val="20"/>
        </w:rPr>
      </w:pPr>
      <w:r w:rsidRPr="00956E11">
        <w:rPr>
          <w:rFonts w:ascii="Garamond" w:hAnsi="Garamond"/>
          <w:color w:val="000000"/>
          <w:sz w:val="20"/>
        </w:rPr>
        <w:tab/>
      </w:r>
      <w:r w:rsidRPr="00956E11">
        <w:rPr>
          <w:rFonts w:ascii="Garamond" w:hAnsi="Garamond"/>
          <w:i/>
          <w:color w:val="000000"/>
          <w:sz w:val="20"/>
        </w:rPr>
        <w:t>Choice</w:t>
      </w:r>
      <w:r w:rsidRPr="00956E11">
        <w:rPr>
          <w:rFonts w:ascii="Garamond" w:hAnsi="Garamond"/>
          <w:color w:val="000000"/>
          <w:sz w:val="20"/>
        </w:rPr>
        <w:t xml:space="preserve"> listed </w:t>
      </w:r>
      <w:r w:rsidRPr="00956E11">
        <w:rPr>
          <w:rFonts w:ascii="Garamond" w:hAnsi="Garamond"/>
          <w:i/>
          <w:color w:val="000000"/>
          <w:sz w:val="20"/>
        </w:rPr>
        <w:t>Decade of Nightmares</w:t>
      </w:r>
      <w:r w:rsidRPr="00956E11">
        <w:rPr>
          <w:rFonts w:ascii="Garamond" w:hAnsi="Garamond"/>
          <w:color w:val="000000"/>
          <w:sz w:val="20"/>
        </w:rPr>
        <w:t xml:space="preserve"> as an Outstanding Title for 2006.</w:t>
      </w:r>
    </w:p>
    <w:p w14:paraId="60C31A65" w14:textId="77777777" w:rsidR="00F44200" w:rsidRPr="00956E11" w:rsidRDefault="00F44200">
      <w:pPr>
        <w:ind w:left="720" w:hanging="720"/>
        <w:rPr>
          <w:rFonts w:ascii="Garamond" w:hAnsi="Garamond"/>
          <w:color w:val="000000"/>
          <w:sz w:val="20"/>
        </w:rPr>
      </w:pPr>
      <w:r w:rsidRPr="00956E11">
        <w:rPr>
          <w:rFonts w:ascii="Garamond" w:hAnsi="Garamond"/>
          <w:color w:val="000000"/>
          <w:sz w:val="20"/>
        </w:rPr>
        <w:t xml:space="preserve">2003 – My book </w:t>
      </w:r>
      <w:r w:rsidRPr="00956E11">
        <w:rPr>
          <w:rFonts w:ascii="Garamond" w:hAnsi="Garamond"/>
          <w:i/>
          <w:color w:val="000000"/>
          <w:sz w:val="20"/>
        </w:rPr>
        <w:t>The Next Christendom</w:t>
      </w:r>
      <w:r w:rsidRPr="00956E11">
        <w:rPr>
          <w:rFonts w:ascii="Garamond" w:hAnsi="Garamond"/>
          <w:color w:val="000000"/>
          <w:sz w:val="20"/>
        </w:rPr>
        <w:t xml:space="preserve"> won the 2003 </w:t>
      </w:r>
      <w:r w:rsidRPr="00956E11">
        <w:rPr>
          <w:rFonts w:ascii="Garamond" w:hAnsi="Garamond"/>
          <w:i/>
          <w:color w:val="000000"/>
          <w:sz w:val="20"/>
        </w:rPr>
        <w:t>Christianity Today</w:t>
      </w:r>
      <w:r w:rsidRPr="00956E11">
        <w:rPr>
          <w:rFonts w:ascii="Garamond" w:hAnsi="Garamond"/>
          <w:color w:val="000000"/>
          <w:sz w:val="20"/>
        </w:rPr>
        <w:t xml:space="preserve"> Book Award for the best book in the category of “Christianity and Culture.”</w:t>
      </w:r>
    </w:p>
    <w:p w14:paraId="37D86C49" w14:textId="77777777" w:rsidR="00F44200" w:rsidRPr="00956E11" w:rsidRDefault="00F44200">
      <w:pPr>
        <w:ind w:left="720"/>
        <w:rPr>
          <w:rFonts w:ascii="Garamond" w:hAnsi="Garamond"/>
          <w:color w:val="000000"/>
          <w:sz w:val="20"/>
        </w:rPr>
      </w:pPr>
      <w:r w:rsidRPr="00956E11">
        <w:rPr>
          <w:rFonts w:ascii="Garamond" w:hAnsi="Garamond"/>
          <w:i/>
          <w:color w:val="000000"/>
          <w:sz w:val="20"/>
        </w:rPr>
        <w:t>-The Next Christendom</w:t>
      </w:r>
      <w:r w:rsidRPr="00956E11">
        <w:rPr>
          <w:rFonts w:ascii="Garamond" w:hAnsi="Garamond"/>
          <w:color w:val="000000"/>
          <w:sz w:val="20"/>
        </w:rPr>
        <w:t xml:space="preserve"> won the Gold Medallion book award of the Evangelical Christian Publishers Association in the category of “Christianity and Society.”</w:t>
      </w:r>
    </w:p>
    <w:p w14:paraId="04BEECF6" w14:textId="77777777" w:rsidR="00F44200" w:rsidRPr="00956E11" w:rsidRDefault="00F44200">
      <w:pPr>
        <w:ind w:left="720"/>
        <w:rPr>
          <w:rFonts w:ascii="Garamond" w:hAnsi="Garamond"/>
          <w:color w:val="000000"/>
          <w:sz w:val="20"/>
        </w:rPr>
      </w:pPr>
      <w:r w:rsidRPr="00956E11">
        <w:rPr>
          <w:rFonts w:ascii="Garamond" w:hAnsi="Garamond"/>
          <w:i/>
          <w:color w:val="000000"/>
          <w:sz w:val="20"/>
        </w:rPr>
        <w:t>-The Next Christendom</w:t>
      </w:r>
      <w:r w:rsidRPr="00956E11">
        <w:rPr>
          <w:rFonts w:ascii="Garamond" w:hAnsi="Garamond"/>
          <w:color w:val="000000"/>
          <w:sz w:val="20"/>
        </w:rPr>
        <w:t xml:space="preserve"> won the Academy of Parish Clergy’s Book of the Year Award.</w:t>
      </w:r>
    </w:p>
    <w:p w14:paraId="2B9554F0" w14:textId="77777777" w:rsidR="00F44200" w:rsidRPr="00956E11" w:rsidRDefault="00F44200">
      <w:pPr>
        <w:ind w:left="720"/>
        <w:rPr>
          <w:rFonts w:ascii="Garamond" w:hAnsi="Garamond"/>
          <w:color w:val="000000"/>
          <w:sz w:val="20"/>
        </w:rPr>
      </w:pPr>
      <w:r w:rsidRPr="00956E11">
        <w:rPr>
          <w:rFonts w:ascii="Garamond" w:hAnsi="Garamond"/>
          <w:color w:val="000000"/>
          <w:sz w:val="20"/>
        </w:rPr>
        <w:t>-I received Penn State’s Alumni Teaching Fellow Award.</w:t>
      </w:r>
    </w:p>
    <w:p w14:paraId="1AE83E2D" w14:textId="77777777" w:rsidR="00F44200" w:rsidRPr="00956E11" w:rsidRDefault="00F44200">
      <w:pPr>
        <w:ind w:left="720" w:hanging="720"/>
        <w:rPr>
          <w:rFonts w:ascii="Garamond" w:hAnsi="Garamond"/>
          <w:color w:val="000000"/>
          <w:sz w:val="20"/>
        </w:rPr>
      </w:pPr>
      <w:r w:rsidRPr="00956E11">
        <w:rPr>
          <w:rFonts w:ascii="Garamond" w:hAnsi="Garamond"/>
          <w:color w:val="000000"/>
          <w:sz w:val="20"/>
        </w:rPr>
        <w:t xml:space="preserve">2002 - </w:t>
      </w:r>
      <w:r w:rsidRPr="00956E11">
        <w:rPr>
          <w:rFonts w:ascii="Garamond" w:hAnsi="Garamond"/>
          <w:i/>
          <w:color w:val="000000"/>
          <w:sz w:val="20"/>
        </w:rPr>
        <w:t>The Next Christendom</w:t>
      </w:r>
      <w:r w:rsidRPr="00956E11">
        <w:rPr>
          <w:rFonts w:ascii="Garamond" w:hAnsi="Garamond"/>
          <w:color w:val="000000"/>
          <w:sz w:val="20"/>
        </w:rPr>
        <w:t xml:space="preserve"> won the Theologos award of the Association of Theological Booksellers, for the year’s Best Academic Book.</w:t>
      </w:r>
    </w:p>
    <w:p w14:paraId="5AA606A8" w14:textId="77777777" w:rsidR="00F44200" w:rsidRPr="00956E11" w:rsidRDefault="00F44200">
      <w:pPr>
        <w:rPr>
          <w:rFonts w:ascii="Garamond" w:hAnsi="Garamond"/>
          <w:color w:val="000000"/>
          <w:sz w:val="20"/>
        </w:rPr>
      </w:pPr>
      <w:r w:rsidRPr="00956E11">
        <w:rPr>
          <w:rFonts w:ascii="Garamond" w:hAnsi="Garamond"/>
          <w:color w:val="000000"/>
          <w:sz w:val="20"/>
        </w:rPr>
        <w:t>1998 - Travel Grant from the Harry S. Truman Library, in Independence, MO.</w:t>
      </w:r>
    </w:p>
    <w:p w14:paraId="2E5A51B8" w14:textId="77777777" w:rsidR="00F44200" w:rsidRPr="00956E11" w:rsidRDefault="00F44200">
      <w:pPr>
        <w:rPr>
          <w:rFonts w:ascii="Garamond" w:hAnsi="Garamond"/>
          <w:color w:val="000000"/>
          <w:sz w:val="20"/>
        </w:rPr>
      </w:pPr>
      <w:r w:rsidRPr="00956E11">
        <w:rPr>
          <w:rFonts w:ascii="Garamond" w:hAnsi="Garamond"/>
          <w:color w:val="000000"/>
          <w:sz w:val="20"/>
        </w:rPr>
        <w:tab/>
        <w:t xml:space="preserve">-Regional Fellow award from the North-Eastern division of the Academy of Criminal </w:t>
      </w:r>
      <w:r w:rsidRPr="00956E11">
        <w:rPr>
          <w:rFonts w:ascii="Garamond" w:hAnsi="Garamond"/>
          <w:color w:val="000000"/>
          <w:sz w:val="20"/>
        </w:rPr>
        <w:tab/>
      </w:r>
      <w:r w:rsidRPr="00956E11">
        <w:rPr>
          <w:rFonts w:ascii="Garamond" w:hAnsi="Garamond"/>
          <w:color w:val="000000"/>
          <w:sz w:val="20"/>
        </w:rPr>
        <w:tab/>
      </w:r>
      <w:r w:rsidRPr="00956E11">
        <w:rPr>
          <w:rFonts w:ascii="Garamond" w:hAnsi="Garamond"/>
          <w:color w:val="000000"/>
          <w:sz w:val="20"/>
        </w:rPr>
        <w:tab/>
        <w:t>Justice Sciences</w:t>
      </w:r>
    </w:p>
    <w:p w14:paraId="59FDCEE4" w14:textId="77777777" w:rsidR="00F44200" w:rsidRPr="00956E11" w:rsidRDefault="00F44200">
      <w:pPr>
        <w:rPr>
          <w:rFonts w:ascii="Garamond" w:hAnsi="Garamond"/>
          <w:color w:val="000000"/>
          <w:sz w:val="20"/>
        </w:rPr>
      </w:pPr>
      <w:r w:rsidRPr="00956E11">
        <w:rPr>
          <w:rFonts w:ascii="Garamond" w:hAnsi="Garamond"/>
          <w:color w:val="000000"/>
          <w:sz w:val="20"/>
        </w:rPr>
        <w:lastRenderedPageBreak/>
        <w:t xml:space="preserve">1997 - My article “Spy Mad: Investigating Subversion in Pennsylvania 1917-18” won the Philip </w:t>
      </w:r>
      <w:r w:rsidRPr="00956E11">
        <w:rPr>
          <w:rFonts w:ascii="Garamond" w:hAnsi="Garamond"/>
          <w:color w:val="000000"/>
          <w:sz w:val="20"/>
        </w:rPr>
        <w:tab/>
      </w:r>
      <w:r w:rsidRPr="00956E11">
        <w:rPr>
          <w:rFonts w:ascii="Garamond" w:hAnsi="Garamond"/>
          <w:color w:val="000000"/>
          <w:sz w:val="20"/>
        </w:rPr>
        <w:tab/>
      </w:r>
      <w:r w:rsidRPr="00956E11">
        <w:rPr>
          <w:rFonts w:ascii="Garamond" w:hAnsi="Garamond"/>
          <w:color w:val="000000"/>
          <w:sz w:val="20"/>
        </w:rPr>
        <w:tab/>
        <w:t xml:space="preserve">Klein Prize of the Pennsylvania Historical Association for the best article published in </w:t>
      </w:r>
      <w:r w:rsidRPr="00956E11">
        <w:rPr>
          <w:rFonts w:ascii="Garamond" w:hAnsi="Garamond"/>
          <w:color w:val="000000"/>
          <w:sz w:val="20"/>
        </w:rPr>
        <w:tab/>
      </w:r>
      <w:r w:rsidRPr="00956E11">
        <w:rPr>
          <w:rFonts w:ascii="Garamond" w:hAnsi="Garamond"/>
          <w:color w:val="000000"/>
          <w:sz w:val="20"/>
        </w:rPr>
        <w:tab/>
      </w:r>
      <w:r w:rsidRPr="00956E11">
        <w:rPr>
          <w:rFonts w:ascii="Garamond" w:hAnsi="Garamond"/>
          <w:color w:val="000000"/>
          <w:sz w:val="20"/>
        </w:rPr>
        <w:tab/>
        <w:t xml:space="preserve">1995-96 in </w:t>
      </w:r>
      <w:r w:rsidRPr="00956E11">
        <w:rPr>
          <w:rFonts w:ascii="Garamond" w:hAnsi="Garamond"/>
          <w:i/>
          <w:color w:val="000000"/>
          <w:sz w:val="20"/>
        </w:rPr>
        <w:t>Pennsylvania History</w:t>
      </w:r>
      <w:r w:rsidRPr="00956E11">
        <w:rPr>
          <w:rFonts w:ascii="Garamond" w:hAnsi="Garamond"/>
          <w:color w:val="000000"/>
          <w:sz w:val="20"/>
        </w:rPr>
        <w:t>.</w:t>
      </w:r>
    </w:p>
    <w:p w14:paraId="78F6F2DE" w14:textId="77777777" w:rsidR="00F44200" w:rsidRPr="00956E11" w:rsidRDefault="00F44200">
      <w:pPr>
        <w:rPr>
          <w:rFonts w:ascii="Garamond" w:hAnsi="Garamond"/>
          <w:color w:val="000000"/>
          <w:sz w:val="20"/>
        </w:rPr>
      </w:pPr>
      <w:r w:rsidRPr="00956E11">
        <w:rPr>
          <w:rFonts w:ascii="Garamond" w:hAnsi="Garamond"/>
          <w:color w:val="000000"/>
          <w:sz w:val="20"/>
        </w:rPr>
        <w:tab/>
        <w:t>-Travel Grant from the Billy Graham Center, Wheaton College, Wheaton, IL.</w:t>
      </w:r>
    </w:p>
    <w:p w14:paraId="34D01A06" w14:textId="77777777" w:rsidR="00F44200" w:rsidRPr="00956E11" w:rsidRDefault="00F44200">
      <w:pPr>
        <w:rPr>
          <w:rFonts w:ascii="Garamond" w:hAnsi="Garamond"/>
          <w:color w:val="000000"/>
          <w:sz w:val="20"/>
        </w:rPr>
      </w:pPr>
      <w:r w:rsidRPr="00956E11">
        <w:rPr>
          <w:rFonts w:ascii="Garamond" w:hAnsi="Garamond"/>
          <w:color w:val="000000"/>
          <w:sz w:val="20"/>
        </w:rPr>
        <w:tab/>
        <w:t xml:space="preserve">-Resident Research Fellow, Balch Institute for Ethnic Studies, Philadelphia, PA </w:t>
      </w:r>
    </w:p>
    <w:p w14:paraId="2E8316E5" w14:textId="77777777" w:rsidR="00F44200" w:rsidRPr="00956E11" w:rsidRDefault="00F44200">
      <w:pPr>
        <w:rPr>
          <w:rFonts w:ascii="Garamond" w:hAnsi="Garamond"/>
          <w:color w:val="000000"/>
          <w:sz w:val="20"/>
        </w:rPr>
      </w:pPr>
      <w:r w:rsidRPr="00956E11">
        <w:rPr>
          <w:rFonts w:ascii="Garamond" w:hAnsi="Garamond"/>
          <w:color w:val="000000"/>
          <w:sz w:val="20"/>
        </w:rPr>
        <w:t xml:space="preserve">1996 - My book </w:t>
      </w:r>
      <w:r w:rsidRPr="00956E11">
        <w:rPr>
          <w:rFonts w:ascii="Garamond" w:hAnsi="Garamond"/>
          <w:i/>
          <w:color w:val="000000"/>
          <w:sz w:val="20"/>
        </w:rPr>
        <w:t>Using Murder</w:t>
      </w:r>
      <w:r w:rsidRPr="00956E11">
        <w:rPr>
          <w:rFonts w:ascii="Garamond" w:hAnsi="Garamond"/>
          <w:color w:val="000000"/>
          <w:sz w:val="20"/>
        </w:rPr>
        <w:t xml:space="preserve"> won the Outstanding Book Award of the Academy of Criminal </w:t>
      </w:r>
      <w:r w:rsidRPr="00956E11">
        <w:rPr>
          <w:rFonts w:ascii="Garamond" w:hAnsi="Garamond"/>
          <w:color w:val="000000"/>
          <w:sz w:val="20"/>
        </w:rPr>
        <w:tab/>
      </w:r>
      <w:r w:rsidRPr="00956E11">
        <w:rPr>
          <w:rFonts w:ascii="Garamond" w:hAnsi="Garamond"/>
          <w:color w:val="000000"/>
          <w:sz w:val="20"/>
        </w:rPr>
        <w:tab/>
      </w:r>
      <w:r w:rsidRPr="00956E11">
        <w:rPr>
          <w:rFonts w:ascii="Garamond" w:hAnsi="Garamond"/>
          <w:color w:val="000000"/>
          <w:sz w:val="20"/>
        </w:rPr>
        <w:tab/>
        <w:t xml:space="preserve">Justice Sciences (award presented at the ACJS national convention in Las Vegas, NV, </w:t>
      </w:r>
      <w:r w:rsidRPr="00956E11">
        <w:rPr>
          <w:rFonts w:ascii="Garamond" w:hAnsi="Garamond"/>
          <w:color w:val="000000"/>
          <w:sz w:val="20"/>
        </w:rPr>
        <w:tab/>
      </w:r>
      <w:r w:rsidRPr="00956E11">
        <w:rPr>
          <w:rFonts w:ascii="Garamond" w:hAnsi="Garamond"/>
          <w:color w:val="000000"/>
          <w:sz w:val="20"/>
        </w:rPr>
        <w:tab/>
      </w:r>
      <w:r w:rsidRPr="00956E11">
        <w:rPr>
          <w:rFonts w:ascii="Garamond" w:hAnsi="Garamond"/>
          <w:color w:val="000000"/>
          <w:sz w:val="20"/>
        </w:rPr>
        <w:tab/>
        <w:t>March 1996).</w:t>
      </w:r>
    </w:p>
    <w:p w14:paraId="76122A4D" w14:textId="77777777" w:rsidR="00F44200" w:rsidRPr="00956E11" w:rsidRDefault="00F44200">
      <w:pPr>
        <w:rPr>
          <w:rFonts w:ascii="Garamond" w:hAnsi="Garamond"/>
          <w:color w:val="000000"/>
          <w:sz w:val="20"/>
        </w:rPr>
      </w:pPr>
      <w:r w:rsidRPr="00956E11">
        <w:rPr>
          <w:rFonts w:ascii="Garamond" w:hAnsi="Garamond"/>
          <w:color w:val="000000"/>
          <w:sz w:val="20"/>
        </w:rPr>
        <w:tab/>
        <w:t xml:space="preserve">-For </w:t>
      </w:r>
      <w:r w:rsidRPr="00956E11">
        <w:rPr>
          <w:rFonts w:ascii="Garamond" w:hAnsi="Garamond"/>
          <w:i/>
          <w:color w:val="000000"/>
          <w:sz w:val="20"/>
        </w:rPr>
        <w:t>Using Murder</w:t>
      </w:r>
      <w:r w:rsidRPr="00956E11">
        <w:rPr>
          <w:rFonts w:ascii="Garamond" w:hAnsi="Garamond"/>
          <w:color w:val="000000"/>
          <w:sz w:val="20"/>
        </w:rPr>
        <w:t xml:space="preserve">, I also won the “Distinguished Scholar” award of the Crime and </w:t>
      </w:r>
      <w:r w:rsidRPr="00956E11">
        <w:rPr>
          <w:rFonts w:ascii="Garamond" w:hAnsi="Garamond"/>
          <w:color w:val="000000"/>
          <w:sz w:val="20"/>
        </w:rPr>
        <w:tab/>
      </w:r>
      <w:r w:rsidRPr="00956E11">
        <w:rPr>
          <w:rFonts w:ascii="Garamond" w:hAnsi="Garamond"/>
          <w:color w:val="000000"/>
          <w:sz w:val="20"/>
        </w:rPr>
        <w:tab/>
      </w:r>
      <w:r w:rsidRPr="00956E11">
        <w:rPr>
          <w:rFonts w:ascii="Garamond" w:hAnsi="Garamond"/>
          <w:color w:val="000000"/>
          <w:sz w:val="20"/>
        </w:rPr>
        <w:tab/>
        <w:t xml:space="preserve">Delinquency section of the Society for the Study of Social Problems (award presented in </w:t>
      </w:r>
      <w:r w:rsidRPr="00956E11">
        <w:rPr>
          <w:rFonts w:ascii="Garamond" w:hAnsi="Garamond"/>
          <w:color w:val="000000"/>
          <w:sz w:val="20"/>
        </w:rPr>
        <w:tab/>
      </w:r>
      <w:r w:rsidRPr="00956E11">
        <w:rPr>
          <w:rFonts w:ascii="Garamond" w:hAnsi="Garamond"/>
          <w:color w:val="000000"/>
          <w:sz w:val="20"/>
        </w:rPr>
        <w:tab/>
      </w:r>
      <w:r w:rsidRPr="00956E11">
        <w:rPr>
          <w:rFonts w:ascii="Garamond" w:hAnsi="Garamond"/>
          <w:color w:val="000000"/>
          <w:sz w:val="20"/>
        </w:rPr>
        <w:tab/>
        <w:t>New York City, August 1996)</w:t>
      </w:r>
    </w:p>
    <w:p w14:paraId="31EDC761" w14:textId="77777777" w:rsidR="00F44200" w:rsidRPr="00956E11" w:rsidRDefault="00F44200">
      <w:pPr>
        <w:rPr>
          <w:rFonts w:ascii="Garamond" w:hAnsi="Garamond"/>
          <w:color w:val="000000"/>
          <w:sz w:val="20"/>
        </w:rPr>
      </w:pPr>
      <w:r w:rsidRPr="00956E11">
        <w:rPr>
          <w:rFonts w:ascii="Garamond" w:hAnsi="Garamond"/>
          <w:color w:val="000000"/>
          <w:sz w:val="20"/>
        </w:rPr>
        <w:tab/>
        <w:t xml:space="preserve">-I won the Class of 1933 Award for Distinguished Humanities Scholarship, Penn State </w:t>
      </w:r>
      <w:r w:rsidRPr="00956E11">
        <w:rPr>
          <w:rFonts w:ascii="Garamond" w:hAnsi="Garamond"/>
          <w:color w:val="000000"/>
          <w:sz w:val="20"/>
        </w:rPr>
        <w:tab/>
      </w:r>
      <w:r w:rsidRPr="00956E11">
        <w:rPr>
          <w:rFonts w:ascii="Garamond" w:hAnsi="Garamond"/>
          <w:color w:val="000000"/>
          <w:sz w:val="20"/>
        </w:rPr>
        <w:tab/>
      </w:r>
      <w:r w:rsidRPr="00956E11">
        <w:rPr>
          <w:rFonts w:ascii="Garamond" w:hAnsi="Garamond"/>
          <w:color w:val="000000"/>
          <w:sz w:val="20"/>
        </w:rPr>
        <w:tab/>
        <w:t>University.</w:t>
      </w:r>
    </w:p>
    <w:p w14:paraId="0A06B460" w14:textId="77777777" w:rsidR="00F44200" w:rsidRPr="00956E11" w:rsidRDefault="00F44200">
      <w:pPr>
        <w:rPr>
          <w:rFonts w:ascii="Garamond" w:hAnsi="Garamond"/>
          <w:color w:val="000000"/>
          <w:sz w:val="20"/>
        </w:rPr>
      </w:pPr>
      <w:r w:rsidRPr="00956E11">
        <w:rPr>
          <w:rFonts w:ascii="Garamond" w:hAnsi="Garamond"/>
          <w:color w:val="000000"/>
          <w:sz w:val="20"/>
        </w:rPr>
        <w:t>1995 - Scholar in Residence, Pennsylvania Historical and Museum Commission.</w:t>
      </w:r>
    </w:p>
    <w:p w14:paraId="3E427C13" w14:textId="77777777" w:rsidR="00F44200" w:rsidRPr="00956E11" w:rsidRDefault="00F44200">
      <w:pPr>
        <w:rPr>
          <w:rFonts w:ascii="Garamond" w:hAnsi="Garamond"/>
          <w:color w:val="000000"/>
          <w:sz w:val="20"/>
        </w:rPr>
      </w:pPr>
      <w:r w:rsidRPr="00956E11">
        <w:rPr>
          <w:rFonts w:ascii="Garamond" w:hAnsi="Garamond"/>
          <w:color w:val="000000"/>
          <w:sz w:val="20"/>
        </w:rPr>
        <w:tab/>
        <w:t xml:space="preserve">Funding received from Institute of Arts and Humanistic Studies, Penn State University; </w:t>
      </w:r>
      <w:r w:rsidRPr="00956E11">
        <w:rPr>
          <w:rFonts w:ascii="Garamond" w:hAnsi="Garamond"/>
          <w:color w:val="000000"/>
          <w:sz w:val="20"/>
        </w:rPr>
        <w:tab/>
      </w:r>
      <w:r w:rsidRPr="00956E11">
        <w:rPr>
          <w:rFonts w:ascii="Garamond" w:hAnsi="Garamond"/>
          <w:color w:val="000000"/>
          <w:sz w:val="20"/>
        </w:rPr>
        <w:tab/>
      </w:r>
      <w:r w:rsidRPr="00956E11">
        <w:rPr>
          <w:rFonts w:ascii="Garamond" w:hAnsi="Garamond"/>
          <w:color w:val="000000"/>
          <w:sz w:val="20"/>
        </w:rPr>
        <w:tab/>
        <w:t xml:space="preserve">and from Office of Research and Graduate Studies, College of Liberal Arts, Penn State </w:t>
      </w:r>
      <w:r w:rsidRPr="00956E11">
        <w:rPr>
          <w:rFonts w:ascii="Garamond" w:hAnsi="Garamond"/>
          <w:color w:val="000000"/>
          <w:sz w:val="20"/>
        </w:rPr>
        <w:tab/>
      </w:r>
      <w:r w:rsidRPr="00956E11">
        <w:rPr>
          <w:rFonts w:ascii="Garamond" w:hAnsi="Garamond"/>
          <w:color w:val="000000"/>
          <w:sz w:val="20"/>
        </w:rPr>
        <w:tab/>
      </w:r>
      <w:r w:rsidRPr="00956E11">
        <w:rPr>
          <w:rFonts w:ascii="Garamond" w:hAnsi="Garamond"/>
          <w:color w:val="000000"/>
          <w:sz w:val="20"/>
        </w:rPr>
        <w:tab/>
        <w:t>University.</w:t>
      </w:r>
    </w:p>
    <w:p w14:paraId="179EBD65" w14:textId="77777777" w:rsidR="00F44200" w:rsidRPr="00956E11" w:rsidRDefault="00F44200">
      <w:pPr>
        <w:rPr>
          <w:rFonts w:ascii="Garamond" w:hAnsi="Garamond"/>
          <w:color w:val="000000"/>
          <w:sz w:val="20"/>
        </w:rPr>
      </w:pPr>
      <w:r w:rsidRPr="00956E11">
        <w:rPr>
          <w:rFonts w:ascii="Garamond" w:hAnsi="Garamond"/>
          <w:color w:val="000000"/>
          <w:sz w:val="20"/>
        </w:rPr>
        <w:t xml:space="preserve">1994 - </w:t>
      </w:r>
      <w:r w:rsidRPr="00956E11">
        <w:rPr>
          <w:rFonts w:ascii="Garamond" w:hAnsi="Garamond"/>
          <w:color w:val="000000"/>
          <w:sz w:val="20"/>
        </w:rPr>
        <w:tab/>
        <w:t xml:space="preserve">funding from Office of Research and Graduate Studies, College of Liberal Arts, Penn </w:t>
      </w:r>
      <w:r w:rsidRPr="00956E11">
        <w:rPr>
          <w:rFonts w:ascii="Garamond" w:hAnsi="Garamond"/>
          <w:color w:val="000000"/>
          <w:sz w:val="20"/>
        </w:rPr>
        <w:tab/>
      </w:r>
      <w:r w:rsidRPr="00956E11">
        <w:rPr>
          <w:rFonts w:ascii="Garamond" w:hAnsi="Garamond"/>
          <w:color w:val="000000"/>
          <w:sz w:val="20"/>
        </w:rPr>
        <w:tab/>
      </w:r>
      <w:r w:rsidRPr="00956E11">
        <w:rPr>
          <w:rFonts w:ascii="Garamond" w:hAnsi="Garamond"/>
          <w:color w:val="000000"/>
          <w:sz w:val="20"/>
        </w:rPr>
        <w:tab/>
        <w:t>State University.</w:t>
      </w:r>
    </w:p>
    <w:p w14:paraId="3FD49306" w14:textId="77777777" w:rsidR="00F44200" w:rsidRPr="00956E11" w:rsidRDefault="00F44200">
      <w:pPr>
        <w:rPr>
          <w:rFonts w:ascii="Garamond" w:hAnsi="Garamond"/>
          <w:color w:val="000000"/>
          <w:sz w:val="20"/>
        </w:rPr>
      </w:pPr>
      <w:r w:rsidRPr="00956E11">
        <w:rPr>
          <w:rFonts w:ascii="Garamond" w:hAnsi="Garamond"/>
          <w:color w:val="000000"/>
          <w:sz w:val="20"/>
        </w:rPr>
        <w:t xml:space="preserve">1993 - </w:t>
      </w:r>
      <w:r w:rsidRPr="00956E11">
        <w:rPr>
          <w:rFonts w:ascii="Garamond" w:hAnsi="Garamond"/>
          <w:color w:val="000000"/>
          <w:sz w:val="20"/>
        </w:rPr>
        <w:tab/>
        <w:t xml:space="preserve">funding from Institute of Arts and Humanistic Studies, Penn State University; and </w:t>
      </w:r>
      <w:r w:rsidRPr="00956E11">
        <w:rPr>
          <w:rFonts w:ascii="Garamond" w:hAnsi="Garamond"/>
          <w:color w:val="000000"/>
          <w:sz w:val="20"/>
        </w:rPr>
        <w:tab/>
      </w:r>
    </w:p>
    <w:p w14:paraId="59192405" w14:textId="77777777" w:rsidR="00F44200" w:rsidRPr="00956E11" w:rsidRDefault="00F44200">
      <w:pPr>
        <w:rPr>
          <w:rFonts w:ascii="Garamond" w:hAnsi="Garamond"/>
          <w:color w:val="000000"/>
          <w:sz w:val="20"/>
        </w:rPr>
      </w:pPr>
      <w:r w:rsidRPr="00956E11">
        <w:rPr>
          <w:rFonts w:ascii="Garamond" w:hAnsi="Garamond"/>
          <w:color w:val="000000"/>
          <w:sz w:val="20"/>
        </w:rPr>
        <w:tab/>
        <w:t>Office of Research and Graduate Studies, College of Liberal Arts, Penn State University.</w:t>
      </w:r>
    </w:p>
    <w:p w14:paraId="3487C1AA" w14:textId="77777777" w:rsidR="00F44200" w:rsidRPr="00956E11" w:rsidRDefault="00F44200">
      <w:pPr>
        <w:rPr>
          <w:rFonts w:ascii="Garamond" w:hAnsi="Garamond"/>
          <w:color w:val="000000"/>
          <w:sz w:val="20"/>
        </w:rPr>
      </w:pPr>
      <w:r w:rsidRPr="00956E11">
        <w:rPr>
          <w:rFonts w:ascii="Garamond" w:hAnsi="Garamond"/>
          <w:color w:val="000000"/>
          <w:sz w:val="20"/>
        </w:rPr>
        <w:t>1988 -</w:t>
      </w:r>
      <w:r w:rsidRPr="00956E11">
        <w:rPr>
          <w:rFonts w:ascii="Garamond" w:hAnsi="Garamond"/>
          <w:color w:val="000000"/>
          <w:sz w:val="20"/>
        </w:rPr>
        <w:tab/>
        <w:t xml:space="preserve">I participated in a USIA-funded faculty exchange between Penn State and the </w:t>
      </w:r>
      <w:r w:rsidRPr="00956E11">
        <w:rPr>
          <w:rFonts w:ascii="Garamond" w:hAnsi="Garamond"/>
          <w:color w:val="000000"/>
          <w:sz w:val="20"/>
        </w:rPr>
        <w:tab/>
      </w:r>
      <w:r w:rsidRPr="00956E11">
        <w:rPr>
          <w:rFonts w:ascii="Garamond" w:hAnsi="Garamond"/>
          <w:color w:val="000000"/>
          <w:sz w:val="20"/>
        </w:rPr>
        <w:tab/>
      </w:r>
      <w:r w:rsidRPr="00956E11">
        <w:rPr>
          <w:rFonts w:ascii="Garamond" w:hAnsi="Garamond"/>
          <w:color w:val="000000"/>
          <w:sz w:val="20"/>
        </w:rPr>
        <w:tab/>
        <w:t xml:space="preserve">University of Melbourne, Australia. </w:t>
      </w:r>
    </w:p>
    <w:p w14:paraId="571D552C" w14:textId="77777777" w:rsidR="00F44200" w:rsidRPr="00956E11" w:rsidRDefault="00F44200">
      <w:pPr>
        <w:rPr>
          <w:rFonts w:ascii="Garamond" w:hAnsi="Garamond"/>
          <w:color w:val="000000"/>
          <w:sz w:val="20"/>
        </w:rPr>
      </w:pPr>
      <w:r w:rsidRPr="00956E11">
        <w:rPr>
          <w:rFonts w:ascii="Garamond" w:hAnsi="Garamond"/>
          <w:color w:val="000000"/>
          <w:sz w:val="20"/>
        </w:rPr>
        <w:t xml:space="preserve">1986 - My article on “The Ku Klux Klan in Pennsylvania“ won the 1986 Solon J. Buck prize for </w:t>
      </w:r>
      <w:r w:rsidRPr="00956E11">
        <w:rPr>
          <w:rFonts w:ascii="Garamond" w:hAnsi="Garamond"/>
          <w:color w:val="000000"/>
          <w:sz w:val="20"/>
        </w:rPr>
        <w:tab/>
      </w:r>
      <w:r w:rsidRPr="00956E11">
        <w:rPr>
          <w:rFonts w:ascii="Garamond" w:hAnsi="Garamond"/>
          <w:color w:val="000000"/>
          <w:sz w:val="20"/>
        </w:rPr>
        <w:tab/>
      </w:r>
      <w:r w:rsidRPr="00956E11">
        <w:rPr>
          <w:rFonts w:ascii="Garamond" w:hAnsi="Garamond"/>
          <w:color w:val="000000"/>
          <w:sz w:val="20"/>
        </w:rPr>
        <w:tab/>
        <w:t>articles on Western Pennsylvania history.</w:t>
      </w:r>
    </w:p>
    <w:p w14:paraId="1124C27B" w14:textId="186C266D" w:rsidR="007A7A05" w:rsidRPr="00956E11" w:rsidRDefault="007A7A05">
      <w:pPr>
        <w:rPr>
          <w:rFonts w:ascii="Garamond" w:hAnsi="Garamond"/>
          <w:color w:val="000000"/>
          <w:sz w:val="20"/>
        </w:rPr>
      </w:pPr>
      <w:r w:rsidRPr="00956E11">
        <w:rPr>
          <w:rFonts w:ascii="Garamond" w:hAnsi="Garamond"/>
          <w:color w:val="000000"/>
          <w:sz w:val="20"/>
        </w:rPr>
        <w:t xml:space="preserve">1979 – </w:t>
      </w:r>
      <w:r w:rsidR="00764CDB" w:rsidRPr="00956E11">
        <w:rPr>
          <w:rFonts w:ascii="Garamond" w:hAnsi="Garamond"/>
          <w:color w:val="000000"/>
          <w:sz w:val="20"/>
        </w:rPr>
        <w:t>Champion</w:t>
      </w:r>
      <w:r w:rsidRPr="00956E11">
        <w:rPr>
          <w:rFonts w:ascii="Garamond" w:hAnsi="Garamond"/>
          <w:color w:val="000000"/>
          <w:sz w:val="20"/>
        </w:rPr>
        <w:t xml:space="preserve"> of BBC television’s </w:t>
      </w:r>
      <w:r w:rsidRPr="00956E11">
        <w:rPr>
          <w:rFonts w:ascii="Garamond" w:hAnsi="Garamond"/>
          <w:i/>
          <w:color w:val="000000"/>
          <w:sz w:val="20"/>
        </w:rPr>
        <w:t>Mastermind</w:t>
      </w:r>
      <w:r w:rsidRPr="00956E11">
        <w:rPr>
          <w:rFonts w:ascii="Garamond" w:hAnsi="Garamond"/>
          <w:color w:val="000000"/>
          <w:sz w:val="20"/>
        </w:rPr>
        <w:t xml:space="preserve"> </w:t>
      </w:r>
      <w:r w:rsidR="00764CDB" w:rsidRPr="00956E11">
        <w:rPr>
          <w:rFonts w:ascii="Garamond" w:hAnsi="Garamond"/>
          <w:color w:val="000000"/>
          <w:sz w:val="20"/>
        </w:rPr>
        <w:t xml:space="preserve">quiz </w:t>
      </w:r>
      <w:r w:rsidRPr="00956E11">
        <w:rPr>
          <w:rFonts w:ascii="Garamond" w:hAnsi="Garamond"/>
          <w:color w:val="000000"/>
          <w:sz w:val="20"/>
        </w:rPr>
        <w:t>series.</w:t>
      </w:r>
    </w:p>
    <w:p w14:paraId="1B595E97" w14:textId="77777777" w:rsidR="00F44200" w:rsidRPr="00956E11" w:rsidRDefault="00F44200">
      <w:pPr>
        <w:rPr>
          <w:rFonts w:ascii="Garamond" w:hAnsi="Garamond"/>
          <w:color w:val="000000"/>
          <w:sz w:val="20"/>
        </w:rPr>
      </w:pPr>
    </w:p>
    <w:p w14:paraId="4E8E8605" w14:textId="77777777" w:rsidR="00F44200" w:rsidRPr="00956E11" w:rsidRDefault="00F44200" w:rsidP="00F44200">
      <w:pPr>
        <w:jc w:val="center"/>
        <w:rPr>
          <w:rFonts w:ascii="Garamond" w:hAnsi="Garamond"/>
          <w:b/>
          <w:color w:val="000000"/>
          <w:sz w:val="20"/>
        </w:rPr>
      </w:pPr>
      <w:r w:rsidRPr="00956E11">
        <w:rPr>
          <w:rFonts w:ascii="Garamond" w:hAnsi="Garamond"/>
          <w:b/>
          <w:color w:val="000000"/>
          <w:sz w:val="20"/>
        </w:rPr>
        <w:t>TEACHING</w:t>
      </w:r>
    </w:p>
    <w:p w14:paraId="4CB84C60" w14:textId="77777777" w:rsidR="00F44200" w:rsidRPr="00956E11" w:rsidRDefault="00F44200" w:rsidP="00F44200">
      <w:pPr>
        <w:jc w:val="center"/>
        <w:rPr>
          <w:rFonts w:ascii="Garamond" w:hAnsi="Garamond"/>
          <w:b/>
          <w:color w:val="000000"/>
          <w:sz w:val="20"/>
        </w:rPr>
      </w:pPr>
    </w:p>
    <w:p w14:paraId="5556E18E" w14:textId="559D3CE5" w:rsidR="00F44200" w:rsidRPr="00956E11" w:rsidRDefault="00F44200">
      <w:pPr>
        <w:rPr>
          <w:rFonts w:ascii="Garamond" w:hAnsi="Garamond"/>
          <w:color w:val="000000"/>
          <w:sz w:val="20"/>
        </w:rPr>
      </w:pPr>
      <w:r w:rsidRPr="00956E11">
        <w:rPr>
          <w:rFonts w:ascii="Garamond" w:hAnsi="Garamond"/>
          <w:color w:val="000000"/>
          <w:sz w:val="20"/>
        </w:rPr>
        <w:t>1980-</w:t>
      </w:r>
      <w:r w:rsidR="00974F22" w:rsidRPr="00956E11">
        <w:rPr>
          <w:rFonts w:ascii="Garamond" w:hAnsi="Garamond"/>
          <w:color w:val="000000"/>
          <w:sz w:val="20"/>
        </w:rPr>
        <w:t>2011</w:t>
      </w:r>
      <w:r w:rsidRPr="00956E11">
        <w:rPr>
          <w:rFonts w:ascii="Garamond" w:hAnsi="Garamond"/>
          <w:color w:val="000000"/>
          <w:sz w:val="20"/>
        </w:rPr>
        <w:t>:</w:t>
      </w:r>
      <w:r w:rsidRPr="00956E11">
        <w:rPr>
          <w:rFonts w:ascii="Garamond" w:hAnsi="Garamond"/>
          <w:color w:val="000000"/>
          <w:sz w:val="20"/>
        </w:rPr>
        <w:tab/>
        <w:t xml:space="preserve">Teaching at Pennsylvania State University on a variety of graduate and undergraduate courses in the departments of History, Religious Studies, Criminal Justice, and American Studies. For fuller information, see </w:t>
      </w:r>
      <w:hyperlink r:id="rId67" w:history="1">
        <w:r w:rsidRPr="00956E11">
          <w:rPr>
            <w:rStyle w:val="Hyperlink"/>
            <w:rFonts w:ascii="Garamond" w:hAnsi="Garamond"/>
            <w:sz w:val="20"/>
          </w:rPr>
          <w:t>http://www.personal.psu.edu/faculty/j/p/jpj1/classlist.html</w:t>
        </w:r>
      </w:hyperlink>
      <w:r w:rsidRPr="00956E11">
        <w:rPr>
          <w:rFonts w:ascii="Garamond" w:hAnsi="Garamond"/>
          <w:color w:val="000000"/>
          <w:sz w:val="20"/>
        </w:rPr>
        <w:t xml:space="preserve"> </w:t>
      </w:r>
      <w:r w:rsidRPr="00956E11">
        <w:rPr>
          <w:rFonts w:ascii="Garamond" w:hAnsi="Garamond"/>
          <w:color w:val="000000"/>
          <w:sz w:val="20"/>
        </w:rPr>
        <w:tab/>
      </w:r>
    </w:p>
    <w:p w14:paraId="0117E6E5" w14:textId="77777777" w:rsidR="00F44200" w:rsidRPr="00956E11" w:rsidRDefault="00F44200">
      <w:pPr>
        <w:rPr>
          <w:rFonts w:ascii="Garamond" w:hAnsi="Garamond"/>
          <w:color w:val="000000"/>
          <w:sz w:val="20"/>
        </w:rPr>
      </w:pPr>
    </w:p>
    <w:p w14:paraId="0D019EA9" w14:textId="77777777" w:rsidR="00F44200" w:rsidRPr="00956E11" w:rsidRDefault="00F44200">
      <w:pPr>
        <w:rPr>
          <w:rFonts w:ascii="Garamond" w:hAnsi="Garamond"/>
          <w:color w:val="000000"/>
          <w:sz w:val="20"/>
        </w:rPr>
      </w:pPr>
      <w:r w:rsidRPr="00956E11">
        <w:rPr>
          <w:rFonts w:ascii="Garamond" w:hAnsi="Garamond"/>
          <w:color w:val="000000"/>
          <w:sz w:val="20"/>
        </w:rPr>
        <w:t xml:space="preserve">My teaching evaluations can be found at </w:t>
      </w:r>
      <w:hyperlink r:id="rId68" w:history="1">
        <w:r w:rsidRPr="00956E11">
          <w:rPr>
            <w:rStyle w:val="Hyperlink"/>
            <w:rFonts w:ascii="Garamond" w:hAnsi="Garamond"/>
            <w:sz w:val="20"/>
          </w:rPr>
          <w:t>http://www.personal.psu.edu/faculty/j/p/jpj1/evaluations.htm</w:t>
        </w:r>
      </w:hyperlink>
      <w:r w:rsidRPr="00956E11">
        <w:rPr>
          <w:rFonts w:ascii="Garamond" w:hAnsi="Garamond"/>
          <w:color w:val="000000"/>
          <w:sz w:val="20"/>
        </w:rPr>
        <w:t xml:space="preserve"> </w:t>
      </w:r>
    </w:p>
    <w:p w14:paraId="1230671B" w14:textId="77777777" w:rsidR="00F44200" w:rsidRPr="00956E11" w:rsidRDefault="00F44200">
      <w:pPr>
        <w:rPr>
          <w:rFonts w:ascii="Garamond" w:hAnsi="Garamond"/>
          <w:color w:val="000000"/>
          <w:sz w:val="20"/>
        </w:rPr>
      </w:pPr>
    </w:p>
    <w:p w14:paraId="5F61BB52" w14:textId="0A477768" w:rsidR="00BE3AF6" w:rsidRPr="00956E11" w:rsidRDefault="00BE3AF6">
      <w:pPr>
        <w:rPr>
          <w:rFonts w:ascii="Garamond" w:hAnsi="Garamond"/>
          <w:color w:val="000000"/>
          <w:sz w:val="20"/>
        </w:rPr>
      </w:pPr>
      <w:r w:rsidRPr="00956E11">
        <w:rPr>
          <w:rFonts w:ascii="Garamond" w:hAnsi="Garamond"/>
          <w:color w:val="000000"/>
          <w:sz w:val="20"/>
        </w:rPr>
        <w:t>2010-present</w:t>
      </w:r>
      <w:r w:rsidRPr="00956E11">
        <w:rPr>
          <w:rFonts w:ascii="Garamond" w:hAnsi="Garamond"/>
          <w:color w:val="000000"/>
          <w:sz w:val="20"/>
        </w:rPr>
        <w:tab/>
        <w:t>Teaching at Baylor University, chiefly on Global Christianity</w:t>
      </w:r>
      <w:r w:rsidR="003E3EB9" w:rsidRPr="00956E11">
        <w:rPr>
          <w:rFonts w:ascii="Garamond" w:hAnsi="Garamond"/>
          <w:color w:val="000000"/>
          <w:sz w:val="20"/>
        </w:rPr>
        <w:t xml:space="preserve">: </w:t>
      </w:r>
      <w:hyperlink r:id="rId69" w:history="1">
        <w:r w:rsidR="003E3EB9" w:rsidRPr="00956E11">
          <w:rPr>
            <w:rStyle w:val="Hyperlink"/>
            <w:rFonts w:ascii="Garamond" w:hAnsi="Garamond"/>
            <w:sz w:val="20"/>
          </w:rPr>
          <w:t>http://www.personal.psu.edu/faculty/j/p/jpj1/jenkins5393.htm</w:t>
        </w:r>
      </w:hyperlink>
      <w:r w:rsidR="003E3EB9" w:rsidRPr="00956E11">
        <w:rPr>
          <w:rFonts w:ascii="Garamond" w:hAnsi="Garamond"/>
          <w:color w:val="000000"/>
          <w:sz w:val="20"/>
        </w:rPr>
        <w:t xml:space="preserve"> </w:t>
      </w:r>
    </w:p>
    <w:p w14:paraId="45DE7C5C" w14:textId="039BAB63" w:rsidR="00BE3AF6" w:rsidRDefault="00CD0836">
      <w:pPr>
        <w:rPr>
          <w:rFonts w:ascii="Garamond" w:hAnsi="Garamond"/>
          <w:color w:val="000000"/>
          <w:sz w:val="20"/>
        </w:rPr>
      </w:pPr>
      <w:r w:rsidRPr="00956E11">
        <w:rPr>
          <w:rFonts w:ascii="Garamond" w:hAnsi="Garamond"/>
          <w:color w:val="000000"/>
          <w:sz w:val="20"/>
        </w:rPr>
        <w:t>and also on US History since 1975:</w:t>
      </w:r>
    </w:p>
    <w:p w14:paraId="060A99D5" w14:textId="1C0D2617" w:rsidR="006E2F71" w:rsidRPr="00956E11" w:rsidRDefault="00444905">
      <w:pPr>
        <w:rPr>
          <w:rFonts w:ascii="Garamond" w:hAnsi="Garamond"/>
          <w:color w:val="000000"/>
          <w:sz w:val="20"/>
        </w:rPr>
      </w:pPr>
      <w:hyperlink r:id="rId70" w:history="1">
        <w:r w:rsidR="006E2F71" w:rsidRPr="00254B7E">
          <w:rPr>
            <w:rStyle w:val="Hyperlink"/>
            <w:rFonts w:ascii="Garamond" w:hAnsi="Garamond"/>
            <w:sz w:val="20"/>
          </w:rPr>
          <w:t>http://www.personal.psu.edu/faculty/j/p/jpj1/jenkins5360.htm</w:t>
        </w:r>
      </w:hyperlink>
      <w:r w:rsidR="006E2F71">
        <w:rPr>
          <w:rFonts w:ascii="Garamond" w:hAnsi="Garamond"/>
          <w:color w:val="000000"/>
          <w:sz w:val="20"/>
        </w:rPr>
        <w:t xml:space="preserve"> </w:t>
      </w:r>
    </w:p>
    <w:p w14:paraId="0726468E" w14:textId="47A798BF" w:rsidR="00BE3AF6" w:rsidRDefault="00444905">
      <w:pPr>
        <w:rPr>
          <w:rFonts w:ascii="Garamond" w:hAnsi="Garamond"/>
          <w:color w:val="000000"/>
          <w:sz w:val="20"/>
        </w:rPr>
      </w:pPr>
      <w:hyperlink r:id="rId71" w:history="1">
        <w:r w:rsidR="006E2F71" w:rsidRPr="00254B7E">
          <w:rPr>
            <w:rStyle w:val="Hyperlink"/>
            <w:rFonts w:ascii="Garamond" w:hAnsi="Garamond"/>
            <w:sz w:val="20"/>
          </w:rPr>
          <w:t>http://www.personal.psu.edu/faculty/j/p/jpj1/jenkins4340.htm</w:t>
        </w:r>
      </w:hyperlink>
    </w:p>
    <w:p w14:paraId="05856011" w14:textId="77777777" w:rsidR="006E2F71" w:rsidRPr="00956E11" w:rsidRDefault="006E2F71">
      <w:pPr>
        <w:rPr>
          <w:rFonts w:ascii="Garamond" w:hAnsi="Garamond"/>
          <w:color w:val="000000"/>
          <w:sz w:val="20"/>
        </w:rPr>
      </w:pPr>
    </w:p>
    <w:p w14:paraId="65F02E24" w14:textId="77777777" w:rsidR="00F44200" w:rsidRPr="00956E11" w:rsidRDefault="00F44200" w:rsidP="00F44200">
      <w:pPr>
        <w:jc w:val="center"/>
        <w:rPr>
          <w:rFonts w:ascii="Garamond" w:hAnsi="Garamond"/>
          <w:b/>
          <w:color w:val="000000"/>
          <w:sz w:val="20"/>
        </w:rPr>
      </w:pPr>
      <w:r w:rsidRPr="00956E11">
        <w:rPr>
          <w:rFonts w:ascii="Garamond" w:hAnsi="Garamond"/>
          <w:b/>
          <w:color w:val="000000"/>
          <w:sz w:val="20"/>
        </w:rPr>
        <w:t>OTHER PROFESSIONAL ACTIVITIES</w:t>
      </w:r>
    </w:p>
    <w:p w14:paraId="4A270D88" w14:textId="77777777" w:rsidR="00F44200" w:rsidRPr="00956E11" w:rsidRDefault="00F44200" w:rsidP="00F44200">
      <w:pPr>
        <w:jc w:val="center"/>
        <w:rPr>
          <w:rFonts w:ascii="Garamond" w:hAnsi="Garamond"/>
          <w:color w:val="000000"/>
          <w:sz w:val="20"/>
        </w:rPr>
      </w:pPr>
    </w:p>
    <w:p w14:paraId="573EF285" w14:textId="77777777" w:rsidR="00F44200" w:rsidRPr="00956E11" w:rsidRDefault="00F44200">
      <w:pPr>
        <w:rPr>
          <w:rFonts w:ascii="Garamond" w:hAnsi="Garamond"/>
          <w:color w:val="000000"/>
          <w:sz w:val="20"/>
        </w:rPr>
      </w:pPr>
      <w:r w:rsidRPr="00956E11">
        <w:rPr>
          <w:rFonts w:ascii="Garamond" w:hAnsi="Garamond"/>
          <w:color w:val="000000"/>
          <w:sz w:val="20"/>
        </w:rPr>
        <w:t>Member, Editorial Board, Oxford Studies in World Christianity.</w:t>
      </w:r>
    </w:p>
    <w:p w14:paraId="24EAC989" w14:textId="77777777" w:rsidR="00F44200" w:rsidRPr="00956E11" w:rsidRDefault="00F44200">
      <w:pPr>
        <w:pStyle w:val="BodyText"/>
        <w:rPr>
          <w:rFonts w:ascii="Garamond" w:hAnsi="Garamond"/>
        </w:rPr>
      </w:pPr>
    </w:p>
    <w:p w14:paraId="5E4251DA" w14:textId="355E8AD2" w:rsidR="00F44200" w:rsidRPr="00956E11" w:rsidRDefault="001802DF">
      <w:pPr>
        <w:pStyle w:val="BodyText"/>
        <w:rPr>
          <w:rFonts w:ascii="Garamond" w:hAnsi="Garamond"/>
        </w:rPr>
      </w:pPr>
      <w:r w:rsidRPr="00956E11">
        <w:rPr>
          <w:rFonts w:ascii="Garamond" w:hAnsi="Garamond"/>
        </w:rPr>
        <w:t>Since</w:t>
      </w:r>
      <w:r w:rsidR="00F44200" w:rsidRPr="00956E11">
        <w:rPr>
          <w:rFonts w:ascii="Garamond" w:hAnsi="Garamond"/>
        </w:rPr>
        <w:t xml:space="preserve"> 2009, I </w:t>
      </w:r>
      <w:r w:rsidRPr="00956E11">
        <w:rPr>
          <w:rFonts w:ascii="Garamond" w:hAnsi="Garamond"/>
        </w:rPr>
        <w:t>have been</w:t>
      </w:r>
      <w:r w:rsidR="00F44200" w:rsidRPr="00956E11">
        <w:rPr>
          <w:rFonts w:ascii="Garamond" w:hAnsi="Garamond"/>
        </w:rPr>
        <w:t xml:space="preserve"> a contributing editor for the </w:t>
      </w:r>
      <w:r w:rsidR="00F44200" w:rsidRPr="00956E11">
        <w:rPr>
          <w:rFonts w:ascii="Garamond" w:hAnsi="Garamond"/>
          <w:i/>
        </w:rPr>
        <w:t>American Conservative</w:t>
      </w:r>
      <w:r w:rsidR="00F44200" w:rsidRPr="00956E11">
        <w:rPr>
          <w:rFonts w:ascii="Garamond" w:hAnsi="Garamond"/>
        </w:rPr>
        <w:t>.</w:t>
      </w:r>
    </w:p>
    <w:p w14:paraId="1E0E54DB" w14:textId="77777777" w:rsidR="00FE4A61" w:rsidRPr="00956E11" w:rsidRDefault="00FE4A61">
      <w:pPr>
        <w:pStyle w:val="BodyText"/>
        <w:rPr>
          <w:rFonts w:ascii="Garamond" w:hAnsi="Garamond"/>
        </w:rPr>
      </w:pPr>
    </w:p>
    <w:p w14:paraId="26DA0DAF" w14:textId="6F75EF29" w:rsidR="00FE4A61" w:rsidRPr="00956E11" w:rsidRDefault="00FE4A61">
      <w:pPr>
        <w:pStyle w:val="BodyText"/>
        <w:rPr>
          <w:rFonts w:ascii="Garamond" w:hAnsi="Garamond"/>
        </w:rPr>
      </w:pPr>
      <w:r w:rsidRPr="00956E11">
        <w:rPr>
          <w:rFonts w:ascii="Garamond" w:hAnsi="Garamond"/>
        </w:rPr>
        <w:t xml:space="preserve">In 2017, I became a contributing editor for </w:t>
      </w:r>
      <w:r w:rsidRPr="00956E11">
        <w:rPr>
          <w:rFonts w:ascii="Garamond" w:hAnsi="Garamond"/>
          <w:i/>
        </w:rPr>
        <w:t>Christian Century.</w:t>
      </w:r>
    </w:p>
    <w:p w14:paraId="314B042B" w14:textId="77777777" w:rsidR="00F44200" w:rsidRPr="00956E11" w:rsidRDefault="00F44200">
      <w:pPr>
        <w:pStyle w:val="BodyText"/>
        <w:rPr>
          <w:rFonts w:ascii="Garamond" w:hAnsi="Garamond"/>
        </w:rPr>
      </w:pPr>
    </w:p>
    <w:p w14:paraId="6D05AFC2" w14:textId="25A4AB32" w:rsidR="005B418B" w:rsidRPr="00956E11" w:rsidRDefault="00F44200">
      <w:pPr>
        <w:pStyle w:val="BodyText"/>
        <w:rPr>
          <w:rFonts w:ascii="Garamond" w:hAnsi="Garamond"/>
          <w:color w:val="0000FF"/>
          <w:u w:val="single"/>
        </w:rPr>
      </w:pPr>
      <w:r w:rsidRPr="00956E11">
        <w:rPr>
          <w:rFonts w:ascii="Garamond" w:hAnsi="Garamond"/>
        </w:rPr>
        <w:t xml:space="preserve">I have reviewed manuscripts for numerous publishers and scholarly journals. A full list of these can be found at </w:t>
      </w:r>
      <w:hyperlink r:id="rId72" w:history="1">
        <w:r w:rsidRPr="00956E11">
          <w:rPr>
            <w:rStyle w:val="Hyperlink"/>
            <w:rFonts w:ascii="Garamond" w:hAnsi="Garamond"/>
          </w:rPr>
          <w:t>http://www.personal.psu.edu/faculty/j/p/jpj1/pubrs.htm</w:t>
        </w:r>
      </w:hyperlink>
    </w:p>
    <w:p w14:paraId="5EA4547B" w14:textId="77777777" w:rsidR="00F44200" w:rsidRPr="00956E11" w:rsidRDefault="00F44200">
      <w:pPr>
        <w:rPr>
          <w:rFonts w:ascii="Garamond" w:hAnsi="Garamond"/>
          <w:color w:val="000000"/>
          <w:sz w:val="20"/>
        </w:rPr>
      </w:pPr>
    </w:p>
    <w:p w14:paraId="6149CED8" w14:textId="77777777" w:rsidR="00F44200" w:rsidRPr="00956E11" w:rsidRDefault="00F44200" w:rsidP="00F44200">
      <w:pPr>
        <w:jc w:val="center"/>
        <w:rPr>
          <w:rFonts w:ascii="Garamond" w:hAnsi="Garamond"/>
          <w:b/>
          <w:color w:val="000000"/>
          <w:sz w:val="20"/>
        </w:rPr>
      </w:pPr>
      <w:r w:rsidRPr="00956E11">
        <w:rPr>
          <w:rFonts w:ascii="Garamond" w:hAnsi="Garamond"/>
          <w:b/>
          <w:color w:val="000000"/>
          <w:sz w:val="20"/>
        </w:rPr>
        <w:t>PUBLIC SERVICE</w:t>
      </w:r>
    </w:p>
    <w:p w14:paraId="0E349F9D" w14:textId="4675DB5B" w:rsidR="005B418B" w:rsidRPr="00956E11" w:rsidRDefault="005B418B" w:rsidP="00F44200">
      <w:pPr>
        <w:jc w:val="center"/>
        <w:rPr>
          <w:rFonts w:ascii="Garamond" w:hAnsi="Garamond"/>
          <w:b/>
          <w:color w:val="000000"/>
          <w:sz w:val="20"/>
        </w:rPr>
      </w:pPr>
      <w:r w:rsidRPr="00956E11">
        <w:rPr>
          <w:rFonts w:ascii="Garamond" w:hAnsi="Garamond"/>
          <w:b/>
          <w:color w:val="000000"/>
          <w:sz w:val="20"/>
        </w:rPr>
        <w:t>AND INVOLVEMENT WITH COMMUNITY ORGANIZATIONS</w:t>
      </w:r>
    </w:p>
    <w:p w14:paraId="1392A7D5" w14:textId="77777777" w:rsidR="00F44200" w:rsidRPr="00956E11" w:rsidRDefault="00F44200">
      <w:pPr>
        <w:rPr>
          <w:rFonts w:ascii="Garamond" w:hAnsi="Garamond"/>
          <w:color w:val="000000"/>
          <w:sz w:val="20"/>
        </w:rPr>
      </w:pPr>
    </w:p>
    <w:p w14:paraId="7C3D4EB9" w14:textId="26A3913E" w:rsidR="00F44200" w:rsidRPr="00956E11" w:rsidRDefault="00770804">
      <w:pPr>
        <w:rPr>
          <w:rFonts w:ascii="Garamond" w:hAnsi="Garamond"/>
          <w:sz w:val="20"/>
        </w:rPr>
      </w:pPr>
      <w:r w:rsidRPr="00956E11">
        <w:rPr>
          <w:rFonts w:ascii="Garamond" w:hAnsi="Garamond"/>
          <w:color w:val="000000"/>
          <w:sz w:val="20"/>
        </w:rPr>
        <w:t>S</w:t>
      </w:r>
      <w:r w:rsidR="00F44200" w:rsidRPr="00956E11">
        <w:rPr>
          <w:rFonts w:ascii="Garamond" w:hAnsi="Garamond"/>
          <w:sz w:val="20"/>
        </w:rPr>
        <w:t xml:space="preserve">ee </w:t>
      </w:r>
      <w:hyperlink r:id="rId73" w:history="1">
        <w:r w:rsidR="00F44200" w:rsidRPr="00956E11">
          <w:rPr>
            <w:rStyle w:val="Hyperlink"/>
            <w:rFonts w:ascii="Garamond" w:hAnsi="Garamond"/>
            <w:sz w:val="20"/>
          </w:rPr>
          <w:t>http://www.personal.psu.edu/faculty/j/p/jpj1/community.htm</w:t>
        </w:r>
      </w:hyperlink>
      <w:r w:rsidR="00F44200" w:rsidRPr="00956E11">
        <w:rPr>
          <w:rFonts w:ascii="Garamond" w:hAnsi="Garamond"/>
          <w:sz w:val="20"/>
        </w:rPr>
        <w:t xml:space="preserve"> </w:t>
      </w:r>
    </w:p>
    <w:p w14:paraId="326D0F58" w14:textId="77777777" w:rsidR="005B418B" w:rsidRPr="00956E11" w:rsidRDefault="005B418B">
      <w:pPr>
        <w:rPr>
          <w:rFonts w:ascii="Garamond" w:hAnsi="Garamond"/>
          <w:color w:val="000000"/>
          <w:sz w:val="20"/>
        </w:rPr>
      </w:pPr>
    </w:p>
    <w:p w14:paraId="5701FFD3" w14:textId="77777777" w:rsidR="00F44200" w:rsidRPr="00956E11" w:rsidRDefault="00F44200">
      <w:pPr>
        <w:rPr>
          <w:rFonts w:ascii="Garamond" w:hAnsi="Garamond"/>
          <w:color w:val="000000"/>
          <w:sz w:val="20"/>
        </w:rPr>
      </w:pPr>
    </w:p>
    <w:p w14:paraId="02C01BCC" w14:textId="5FCD2809" w:rsidR="00F44200" w:rsidRPr="00956E11" w:rsidRDefault="000B4EB7" w:rsidP="00F44200">
      <w:pPr>
        <w:jc w:val="right"/>
        <w:rPr>
          <w:rFonts w:ascii="Garamond" w:hAnsi="Garamond"/>
          <w:color w:val="000000"/>
          <w:sz w:val="20"/>
        </w:rPr>
      </w:pPr>
      <w:r>
        <w:rPr>
          <w:rFonts w:ascii="Garamond" w:hAnsi="Garamond"/>
          <w:color w:val="000000"/>
          <w:sz w:val="20"/>
        </w:rPr>
        <w:t>June</w:t>
      </w:r>
      <w:bookmarkStart w:id="0" w:name="_GoBack"/>
      <w:bookmarkEnd w:id="0"/>
      <w:r w:rsidR="000E2C7E">
        <w:rPr>
          <w:rFonts w:ascii="Garamond" w:hAnsi="Garamond"/>
          <w:color w:val="000000"/>
          <w:sz w:val="20"/>
        </w:rPr>
        <w:t xml:space="preserve"> 2019</w:t>
      </w:r>
    </w:p>
    <w:p w14:paraId="17752E75" w14:textId="77777777" w:rsidR="00F9283F" w:rsidRPr="00956E11" w:rsidRDefault="00F9283F">
      <w:pPr>
        <w:rPr>
          <w:rFonts w:ascii="Garamond" w:hAnsi="Garamond"/>
          <w:sz w:val="20"/>
        </w:rPr>
      </w:pPr>
    </w:p>
    <w:sectPr w:rsidR="00F9283F" w:rsidRPr="00956E11" w:rsidSect="000F00CC">
      <w:headerReference w:type="even" r:id="rId74"/>
      <w:headerReference w:type="default" r:id="rId7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C68D5" w14:textId="77777777" w:rsidR="00444905" w:rsidRDefault="00444905">
      <w:r>
        <w:separator/>
      </w:r>
    </w:p>
  </w:endnote>
  <w:endnote w:type="continuationSeparator" w:id="0">
    <w:p w14:paraId="3E229A95" w14:textId="77777777" w:rsidR="00444905" w:rsidRDefault="00444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57B67" w14:textId="77777777" w:rsidR="00444905" w:rsidRDefault="00444905">
      <w:r>
        <w:separator/>
      </w:r>
    </w:p>
  </w:footnote>
  <w:footnote w:type="continuationSeparator" w:id="0">
    <w:p w14:paraId="0D06C85E" w14:textId="77777777" w:rsidR="00444905" w:rsidRDefault="00444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A3286" w14:textId="77777777" w:rsidR="00BB2E21" w:rsidRDefault="00BB2E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CF0EEEF" w14:textId="77777777" w:rsidR="00BB2E21" w:rsidRDefault="00BB2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E6CFC" w14:textId="77777777" w:rsidR="00BB2E21" w:rsidRDefault="00BB2E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497A">
      <w:rPr>
        <w:rStyle w:val="PageNumber"/>
        <w:noProof/>
      </w:rPr>
      <w:t>12</w:t>
    </w:r>
    <w:r>
      <w:rPr>
        <w:rStyle w:val="PageNumber"/>
      </w:rPr>
      <w:fldChar w:fldCharType="end"/>
    </w:r>
  </w:p>
  <w:p w14:paraId="4D37BDA9" w14:textId="77777777" w:rsidR="00BB2E21" w:rsidRDefault="00BB2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480A11"/>
    <w:multiLevelType w:val="multilevel"/>
    <w:tmpl w:val="D542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8F0AA8"/>
    <w:multiLevelType w:val="multilevel"/>
    <w:tmpl w:val="06FC3F36"/>
    <w:lvl w:ilvl="0">
      <w:start w:val="1978"/>
      <w:numFmt w:val="decimal"/>
      <w:lvlText w:val="%1"/>
      <w:lvlJc w:val="left"/>
      <w:pPr>
        <w:tabs>
          <w:tab w:val="num" w:pos="720"/>
        </w:tabs>
        <w:ind w:left="720" w:hanging="720"/>
      </w:pPr>
      <w:rPr>
        <w:rFonts w:hint="default"/>
      </w:rPr>
    </w:lvl>
    <w:lvl w:ilvl="1">
      <w:start w:val="8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09F"/>
    <w:rsid w:val="000051CE"/>
    <w:rsid w:val="000053F1"/>
    <w:rsid w:val="000074A9"/>
    <w:rsid w:val="00016887"/>
    <w:rsid w:val="00025AC9"/>
    <w:rsid w:val="00027A2E"/>
    <w:rsid w:val="00032F16"/>
    <w:rsid w:val="000373C8"/>
    <w:rsid w:val="00044E66"/>
    <w:rsid w:val="00047BB4"/>
    <w:rsid w:val="00054685"/>
    <w:rsid w:val="000611FC"/>
    <w:rsid w:val="00062709"/>
    <w:rsid w:val="00066B15"/>
    <w:rsid w:val="00072EAC"/>
    <w:rsid w:val="0007709F"/>
    <w:rsid w:val="00094D43"/>
    <w:rsid w:val="00094D8C"/>
    <w:rsid w:val="000961FA"/>
    <w:rsid w:val="000A25A3"/>
    <w:rsid w:val="000A33F2"/>
    <w:rsid w:val="000A61AE"/>
    <w:rsid w:val="000A63EC"/>
    <w:rsid w:val="000A7E64"/>
    <w:rsid w:val="000B0B5F"/>
    <w:rsid w:val="000B1A9B"/>
    <w:rsid w:val="000B4EB7"/>
    <w:rsid w:val="000C3B52"/>
    <w:rsid w:val="000C7644"/>
    <w:rsid w:val="000D5568"/>
    <w:rsid w:val="000D674E"/>
    <w:rsid w:val="000D7A08"/>
    <w:rsid w:val="000E0A47"/>
    <w:rsid w:val="000E1D4B"/>
    <w:rsid w:val="000E2C7E"/>
    <w:rsid w:val="000F00CC"/>
    <w:rsid w:val="000F4DCE"/>
    <w:rsid w:val="000F6A43"/>
    <w:rsid w:val="000F6CBF"/>
    <w:rsid w:val="00100229"/>
    <w:rsid w:val="00105A04"/>
    <w:rsid w:val="00106364"/>
    <w:rsid w:val="00111689"/>
    <w:rsid w:val="001138E2"/>
    <w:rsid w:val="001169C7"/>
    <w:rsid w:val="001259D0"/>
    <w:rsid w:val="00130323"/>
    <w:rsid w:val="001345FB"/>
    <w:rsid w:val="001365B0"/>
    <w:rsid w:val="00137ED8"/>
    <w:rsid w:val="00140A66"/>
    <w:rsid w:val="001432EE"/>
    <w:rsid w:val="001542A5"/>
    <w:rsid w:val="00154726"/>
    <w:rsid w:val="0016069F"/>
    <w:rsid w:val="0016561C"/>
    <w:rsid w:val="0017181B"/>
    <w:rsid w:val="001721F6"/>
    <w:rsid w:val="00173F47"/>
    <w:rsid w:val="0017588F"/>
    <w:rsid w:val="00176858"/>
    <w:rsid w:val="00177E3E"/>
    <w:rsid w:val="001802DF"/>
    <w:rsid w:val="00183420"/>
    <w:rsid w:val="00185340"/>
    <w:rsid w:val="0019484F"/>
    <w:rsid w:val="00194EE2"/>
    <w:rsid w:val="001952B1"/>
    <w:rsid w:val="001A0378"/>
    <w:rsid w:val="001A03CB"/>
    <w:rsid w:val="001A60F8"/>
    <w:rsid w:val="001A6EE1"/>
    <w:rsid w:val="001B0D96"/>
    <w:rsid w:val="001C1037"/>
    <w:rsid w:val="001C10A7"/>
    <w:rsid w:val="001D323D"/>
    <w:rsid w:val="001E19FF"/>
    <w:rsid w:val="001E1E70"/>
    <w:rsid w:val="001E7665"/>
    <w:rsid w:val="001F4DC4"/>
    <w:rsid w:val="0020280E"/>
    <w:rsid w:val="0020290D"/>
    <w:rsid w:val="002035E9"/>
    <w:rsid w:val="00210B8D"/>
    <w:rsid w:val="0022609B"/>
    <w:rsid w:val="002362AA"/>
    <w:rsid w:val="00245074"/>
    <w:rsid w:val="0025076D"/>
    <w:rsid w:val="00251128"/>
    <w:rsid w:val="002511DA"/>
    <w:rsid w:val="0025404B"/>
    <w:rsid w:val="00263D67"/>
    <w:rsid w:val="00271027"/>
    <w:rsid w:val="00272C82"/>
    <w:rsid w:val="0027590C"/>
    <w:rsid w:val="00283843"/>
    <w:rsid w:val="00286125"/>
    <w:rsid w:val="00293180"/>
    <w:rsid w:val="00293E45"/>
    <w:rsid w:val="00295CD7"/>
    <w:rsid w:val="002B08CE"/>
    <w:rsid w:val="002C7E35"/>
    <w:rsid w:val="002D45F1"/>
    <w:rsid w:val="002D5D6F"/>
    <w:rsid w:val="002D6032"/>
    <w:rsid w:val="002D6328"/>
    <w:rsid w:val="002D7084"/>
    <w:rsid w:val="002E1645"/>
    <w:rsid w:val="002E16CA"/>
    <w:rsid w:val="002E7D4F"/>
    <w:rsid w:val="002F47C4"/>
    <w:rsid w:val="00300779"/>
    <w:rsid w:val="00303F64"/>
    <w:rsid w:val="003074A7"/>
    <w:rsid w:val="00307AB8"/>
    <w:rsid w:val="00307FE9"/>
    <w:rsid w:val="0031009C"/>
    <w:rsid w:val="00312EFC"/>
    <w:rsid w:val="0031547E"/>
    <w:rsid w:val="00317AE0"/>
    <w:rsid w:val="00323C45"/>
    <w:rsid w:val="00326205"/>
    <w:rsid w:val="003271AD"/>
    <w:rsid w:val="00327600"/>
    <w:rsid w:val="003304B1"/>
    <w:rsid w:val="00337032"/>
    <w:rsid w:val="003418D8"/>
    <w:rsid w:val="00341979"/>
    <w:rsid w:val="00342363"/>
    <w:rsid w:val="00344F9B"/>
    <w:rsid w:val="00347969"/>
    <w:rsid w:val="003502CA"/>
    <w:rsid w:val="00354925"/>
    <w:rsid w:val="003570E7"/>
    <w:rsid w:val="00357E3B"/>
    <w:rsid w:val="00365647"/>
    <w:rsid w:val="003669D4"/>
    <w:rsid w:val="003673FB"/>
    <w:rsid w:val="00367D48"/>
    <w:rsid w:val="00371ED0"/>
    <w:rsid w:val="00381FB5"/>
    <w:rsid w:val="00384F77"/>
    <w:rsid w:val="0038783A"/>
    <w:rsid w:val="00394212"/>
    <w:rsid w:val="003953D1"/>
    <w:rsid w:val="00397950"/>
    <w:rsid w:val="003A4A5E"/>
    <w:rsid w:val="003A5399"/>
    <w:rsid w:val="003B4FC2"/>
    <w:rsid w:val="003B5474"/>
    <w:rsid w:val="003C043D"/>
    <w:rsid w:val="003C25BD"/>
    <w:rsid w:val="003C5386"/>
    <w:rsid w:val="003D4732"/>
    <w:rsid w:val="003D6DE8"/>
    <w:rsid w:val="003E1CCB"/>
    <w:rsid w:val="003E37BC"/>
    <w:rsid w:val="003E3EB9"/>
    <w:rsid w:val="003F11B4"/>
    <w:rsid w:val="003F21D4"/>
    <w:rsid w:val="003F261D"/>
    <w:rsid w:val="0040057E"/>
    <w:rsid w:val="00407A53"/>
    <w:rsid w:val="004123BF"/>
    <w:rsid w:val="00421BDA"/>
    <w:rsid w:val="00422199"/>
    <w:rsid w:val="004240D1"/>
    <w:rsid w:val="00431BB8"/>
    <w:rsid w:val="00436AA7"/>
    <w:rsid w:val="00443D29"/>
    <w:rsid w:val="00444905"/>
    <w:rsid w:val="00444B31"/>
    <w:rsid w:val="004553B4"/>
    <w:rsid w:val="00457906"/>
    <w:rsid w:val="00460686"/>
    <w:rsid w:val="00461E13"/>
    <w:rsid w:val="0046615A"/>
    <w:rsid w:val="0046742B"/>
    <w:rsid w:val="00470AA5"/>
    <w:rsid w:val="004752CE"/>
    <w:rsid w:val="00481155"/>
    <w:rsid w:val="00482AC6"/>
    <w:rsid w:val="0048688C"/>
    <w:rsid w:val="004A6962"/>
    <w:rsid w:val="004B23F1"/>
    <w:rsid w:val="004B45D6"/>
    <w:rsid w:val="004B638C"/>
    <w:rsid w:val="004C041E"/>
    <w:rsid w:val="004D6932"/>
    <w:rsid w:val="004E243B"/>
    <w:rsid w:val="004E6E41"/>
    <w:rsid w:val="004F258D"/>
    <w:rsid w:val="004F2FA2"/>
    <w:rsid w:val="004F5556"/>
    <w:rsid w:val="004F5FBC"/>
    <w:rsid w:val="00516838"/>
    <w:rsid w:val="00522004"/>
    <w:rsid w:val="005248AC"/>
    <w:rsid w:val="00536547"/>
    <w:rsid w:val="0054628E"/>
    <w:rsid w:val="00551E95"/>
    <w:rsid w:val="00556D76"/>
    <w:rsid w:val="00563154"/>
    <w:rsid w:val="00564797"/>
    <w:rsid w:val="00565544"/>
    <w:rsid w:val="00566C6A"/>
    <w:rsid w:val="00571612"/>
    <w:rsid w:val="00573383"/>
    <w:rsid w:val="00573896"/>
    <w:rsid w:val="00581B4C"/>
    <w:rsid w:val="00586B0D"/>
    <w:rsid w:val="005A160F"/>
    <w:rsid w:val="005A362A"/>
    <w:rsid w:val="005A3958"/>
    <w:rsid w:val="005A7CB9"/>
    <w:rsid w:val="005B418B"/>
    <w:rsid w:val="005C0153"/>
    <w:rsid w:val="005C3519"/>
    <w:rsid w:val="005C497A"/>
    <w:rsid w:val="005C6153"/>
    <w:rsid w:val="005C770F"/>
    <w:rsid w:val="005D397C"/>
    <w:rsid w:val="005D6A61"/>
    <w:rsid w:val="005D6DAE"/>
    <w:rsid w:val="005D71F9"/>
    <w:rsid w:val="005D7614"/>
    <w:rsid w:val="005E2103"/>
    <w:rsid w:val="005E3A3F"/>
    <w:rsid w:val="005E642A"/>
    <w:rsid w:val="005F0F8B"/>
    <w:rsid w:val="005F5239"/>
    <w:rsid w:val="005F6DEE"/>
    <w:rsid w:val="005F7B97"/>
    <w:rsid w:val="005F7E7A"/>
    <w:rsid w:val="00600BD9"/>
    <w:rsid w:val="006040B7"/>
    <w:rsid w:val="00611CC3"/>
    <w:rsid w:val="0061268D"/>
    <w:rsid w:val="00612FFD"/>
    <w:rsid w:val="006168AD"/>
    <w:rsid w:val="006179B3"/>
    <w:rsid w:val="00621085"/>
    <w:rsid w:val="00621356"/>
    <w:rsid w:val="00625085"/>
    <w:rsid w:val="00625B2B"/>
    <w:rsid w:val="006269BF"/>
    <w:rsid w:val="00632617"/>
    <w:rsid w:val="0063282D"/>
    <w:rsid w:val="006333C7"/>
    <w:rsid w:val="00634A5E"/>
    <w:rsid w:val="00643F72"/>
    <w:rsid w:val="0064548F"/>
    <w:rsid w:val="00647E25"/>
    <w:rsid w:val="00663F26"/>
    <w:rsid w:val="006655CA"/>
    <w:rsid w:val="00671E46"/>
    <w:rsid w:val="00674EB9"/>
    <w:rsid w:val="006762BB"/>
    <w:rsid w:val="00682324"/>
    <w:rsid w:val="006847B1"/>
    <w:rsid w:val="00690000"/>
    <w:rsid w:val="00694247"/>
    <w:rsid w:val="006B527F"/>
    <w:rsid w:val="006B76A9"/>
    <w:rsid w:val="006C10C7"/>
    <w:rsid w:val="006C28F2"/>
    <w:rsid w:val="006C5EA9"/>
    <w:rsid w:val="006D2CF6"/>
    <w:rsid w:val="006E17F0"/>
    <w:rsid w:val="006E2F71"/>
    <w:rsid w:val="006E3B41"/>
    <w:rsid w:val="006E7946"/>
    <w:rsid w:val="006F14F7"/>
    <w:rsid w:val="006F3E12"/>
    <w:rsid w:val="006F44BA"/>
    <w:rsid w:val="006F7A00"/>
    <w:rsid w:val="00701BAC"/>
    <w:rsid w:val="0070219F"/>
    <w:rsid w:val="00705012"/>
    <w:rsid w:val="0072028D"/>
    <w:rsid w:val="007223C7"/>
    <w:rsid w:val="007233F6"/>
    <w:rsid w:val="00724EDB"/>
    <w:rsid w:val="00725A45"/>
    <w:rsid w:val="007261A1"/>
    <w:rsid w:val="00733633"/>
    <w:rsid w:val="00740B37"/>
    <w:rsid w:val="00742E2D"/>
    <w:rsid w:val="00747EA3"/>
    <w:rsid w:val="007609ED"/>
    <w:rsid w:val="007642B4"/>
    <w:rsid w:val="00764CDB"/>
    <w:rsid w:val="007655AD"/>
    <w:rsid w:val="00765D86"/>
    <w:rsid w:val="00770804"/>
    <w:rsid w:val="0077184A"/>
    <w:rsid w:val="007756D8"/>
    <w:rsid w:val="0078166C"/>
    <w:rsid w:val="0078769C"/>
    <w:rsid w:val="007A7A05"/>
    <w:rsid w:val="007B20BF"/>
    <w:rsid w:val="007B3E9C"/>
    <w:rsid w:val="007B4911"/>
    <w:rsid w:val="007B4970"/>
    <w:rsid w:val="007E41D1"/>
    <w:rsid w:val="007F687E"/>
    <w:rsid w:val="00812081"/>
    <w:rsid w:val="00816551"/>
    <w:rsid w:val="00816C07"/>
    <w:rsid w:val="00824910"/>
    <w:rsid w:val="0083196B"/>
    <w:rsid w:val="0083283F"/>
    <w:rsid w:val="008331F5"/>
    <w:rsid w:val="00834B28"/>
    <w:rsid w:val="0085034C"/>
    <w:rsid w:val="00850ED0"/>
    <w:rsid w:val="008516C4"/>
    <w:rsid w:val="00856325"/>
    <w:rsid w:val="00861239"/>
    <w:rsid w:val="0086361F"/>
    <w:rsid w:val="0087205D"/>
    <w:rsid w:val="00881F51"/>
    <w:rsid w:val="00884957"/>
    <w:rsid w:val="00890BB9"/>
    <w:rsid w:val="00891FDB"/>
    <w:rsid w:val="00893DBF"/>
    <w:rsid w:val="00895A0C"/>
    <w:rsid w:val="008A62D4"/>
    <w:rsid w:val="008A6BB1"/>
    <w:rsid w:val="008C29D3"/>
    <w:rsid w:val="008D0D23"/>
    <w:rsid w:val="008D11E5"/>
    <w:rsid w:val="008D3F2F"/>
    <w:rsid w:val="008D57D7"/>
    <w:rsid w:val="008F527A"/>
    <w:rsid w:val="008F5E50"/>
    <w:rsid w:val="008F60A8"/>
    <w:rsid w:val="008F681C"/>
    <w:rsid w:val="00907B7C"/>
    <w:rsid w:val="00907EAF"/>
    <w:rsid w:val="00910B11"/>
    <w:rsid w:val="00916342"/>
    <w:rsid w:val="00916841"/>
    <w:rsid w:val="00924DA7"/>
    <w:rsid w:val="0093661D"/>
    <w:rsid w:val="00943D4F"/>
    <w:rsid w:val="00944B6B"/>
    <w:rsid w:val="00946CA1"/>
    <w:rsid w:val="009512C1"/>
    <w:rsid w:val="00953D16"/>
    <w:rsid w:val="00954DE1"/>
    <w:rsid w:val="00956C2B"/>
    <w:rsid w:val="00956E11"/>
    <w:rsid w:val="00960E00"/>
    <w:rsid w:val="009669EF"/>
    <w:rsid w:val="0097428B"/>
    <w:rsid w:val="00974F22"/>
    <w:rsid w:val="0097550F"/>
    <w:rsid w:val="0098115C"/>
    <w:rsid w:val="00984135"/>
    <w:rsid w:val="009873A6"/>
    <w:rsid w:val="009907AF"/>
    <w:rsid w:val="00992A2F"/>
    <w:rsid w:val="00993925"/>
    <w:rsid w:val="009A09A0"/>
    <w:rsid w:val="009A2003"/>
    <w:rsid w:val="009A5B61"/>
    <w:rsid w:val="009A725E"/>
    <w:rsid w:val="009A77D8"/>
    <w:rsid w:val="009A7F5C"/>
    <w:rsid w:val="009B17A9"/>
    <w:rsid w:val="009B243E"/>
    <w:rsid w:val="009B2A5B"/>
    <w:rsid w:val="009B5E8F"/>
    <w:rsid w:val="009C1064"/>
    <w:rsid w:val="009D1CFF"/>
    <w:rsid w:val="009D45F3"/>
    <w:rsid w:val="009D6DCF"/>
    <w:rsid w:val="009F129D"/>
    <w:rsid w:val="009F40E6"/>
    <w:rsid w:val="009F7AB9"/>
    <w:rsid w:val="00A064F6"/>
    <w:rsid w:val="00A114C2"/>
    <w:rsid w:val="00A11A78"/>
    <w:rsid w:val="00A26452"/>
    <w:rsid w:val="00A26B64"/>
    <w:rsid w:val="00A32718"/>
    <w:rsid w:val="00A356A9"/>
    <w:rsid w:val="00A35D42"/>
    <w:rsid w:val="00A46139"/>
    <w:rsid w:val="00A47B1D"/>
    <w:rsid w:val="00A50788"/>
    <w:rsid w:val="00A61DF3"/>
    <w:rsid w:val="00A65E4D"/>
    <w:rsid w:val="00A700FB"/>
    <w:rsid w:val="00A752F3"/>
    <w:rsid w:val="00A846B9"/>
    <w:rsid w:val="00A8665B"/>
    <w:rsid w:val="00A87BB3"/>
    <w:rsid w:val="00A955C9"/>
    <w:rsid w:val="00AA1865"/>
    <w:rsid w:val="00AA3A4D"/>
    <w:rsid w:val="00AA69DE"/>
    <w:rsid w:val="00AB2D75"/>
    <w:rsid w:val="00AB4D57"/>
    <w:rsid w:val="00AB5016"/>
    <w:rsid w:val="00AB50E3"/>
    <w:rsid w:val="00AB6243"/>
    <w:rsid w:val="00AC0599"/>
    <w:rsid w:val="00AC51E3"/>
    <w:rsid w:val="00AD3754"/>
    <w:rsid w:val="00AD4024"/>
    <w:rsid w:val="00AF1291"/>
    <w:rsid w:val="00AF25F2"/>
    <w:rsid w:val="00B00E8E"/>
    <w:rsid w:val="00B02B74"/>
    <w:rsid w:val="00B12454"/>
    <w:rsid w:val="00B15090"/>
    <w:rsid w:val="00B267A4"/>
    <w:rsid w:val="00B2760C"/>
    <w:rsid w:val="00B321A0"/>
    <w:rsid w:val="00B33F98"/>
    <w:rsid w:val="00B45095"/>
    <w:rsid w:val="00B47282"/>
    <w:rsid w:val="00B50A67"/>
    <w:rsid w:val="00B61209"/>
    <w:rsid w:val="00B61299"/>
    <w:rsid w:val="00B64EC1"/>
    <w:rsid w:val="00B65CBD"/>
    <w:rsid w:val="00B663C6"/>
    <w:rsid w:val="00B72A04"/>
    <w:rsid w:val="00B72D49"/>
    <w:rsid w:val="00B7521B"/>
    <w:rsid w:val="00B833A5"/>
    <w:rsid w:val="00B91356"/>
    <w:rsid w:val="00B916A6"/>
    <w:rsid w:val="00B91C2B"/>
    <w:rsid w:val="00BA0443"/>
    <w:rsid w:val="00BA1883"/>
    <w:rsid w:val="00BA2950"/>
    <w:rsid w:val="00BA37B4"/>
    <w:rsid w:val="00BA7726"/>
    <w:rsid w:val="00BB2E21"/>
    <w:rsid w:val="00BC0998"/>
    <w:rsid w:val="00BC13CD"/>
    <w:rsid w:val="00BC1E48"/>
    <w:rsid w:val="00BC24BB"/>
    <w:rsid w:val="00BC36D4"/>
    <w:rsid w:val="00BC52F7"/>
    <w:rsid w:val="00BD5017"/>
    <w:rsid w:val="00BD731A"/>
    <w:rsid w:val="00BE32D9"/>
    <w:rsid w:val="00BE3AF6"/>
    <w:rsid w:val="00BE684D"/>
    <w:rsid w:val="00BE78F4"/>
    <w:rsid w:val="00BE7C13"/>
    <w:rsid w:val="00C122A9"/>
    <w:rsid w:val="00C1759E"/>
    <w:rsid w:val="00C256CE"/>
    <w:rsid w:val="00C25734"/>
    <w:rsid w:val="00C30E2A"/>
    <w:rsid w:val="00C3160E"/>
    <w:rsid w:val="00C31E8E"/>
    <w:rsid w:val="00C36AD2"/>
    <w:rsid w:val="00C372D3"/>
    <w:rsid w:val="00C40887"/>
    <w:rsid w:val="00C432F4"/>
    <w:rsid w:val="00C52226"/>
    <w:rsid w:val="00C66862"/>
    <w:rsid w:val="00C709CD"/>
    <w:rsid w:val="00C715F9"/>
    <w:rsid w:val="00C761C4"/>
    <w:rsid w:val="00C855A1"/>
    <w:rsid w:val="00C86FFD"/>
    <w:rsid w:val="00CA1871"/>
    <w:rsid w:val="00CA2926"/>
    <w:rsid w:val="00CA4C45"/>
    <w:rsid w:val="00CA62AF"/>
    <w:rsid w:val="00CA7204"/>
    <w:rsid w:val="00CA7BC8"/>
    <w:rsid w:val="00CB6F60"/>
    <w:rsid w:val="00CC5DF8"/>
    <w:rsid w:val="00CC67BA"/>
    <w:rsid w:val="00CC7C14"/>
    <w:rsid w:val="00CD07AF"/>
    <w:rsid w:val="00CD0836"/>
    <w:rsid w:val="00CD0F13"/>
    <w:rsid w:val="00CD1ED6"/>
    <w:rsid w:val="00CD4768"/>
    <w:rsid w:val="00CE0BB0"/>
    <w:rsid w:val="00CE1C30"/>
    <w:rsid w:val="00CE1FB5"/>
    <w:rsid w:val="00CE53BA"/>
    <w:rsid w:val="00CE751B"/>
    <w:rsid w:val="00CF655B"/>
    <w:rsid w:val="00D0397F"/>
    <w:rsid w:val="00D04293"/>
    <w:rsid w:val="00D05939"/>
    <w:rsid w:val="00D24CA8"/>
    <w:rsid w:val="00D272BF"/>
    <w:rsid w:val="00D31C32"/>
    <w:rsid w:val="00D3618A"/>
    <w:rsid w:val="00D43383"/>
    <w:rsid w:val="00D441A9"/>
    <w:rsid w:val="00D452C0"/>
    <w:rsid w:val="00D4595F"/>
    <w:rsid w:val="00D56704"/>
    <w:rsid w:val="00D62FA1"/>
    <w:rsid w:val="00D6464B"/>
    <w:rsid w:val="00D65BAD"/>
    <w:rsid w:val="00D77342"/>
    <w:rsid w:val="00D80009"/>
    <w:rsid w:val="00D804BA"/>
    <w:rsid w:val="00D83EC0"/>
    <w:rsid w:val="00D84287"/>
    <w:rsid w:val="00D861C7"/>
    <w:rsid w:val="00D876E4"/>
    <w:rsid w:val="00D913A5"/>
    <w:rsid w:val="00D95254"/>
    <w:rsid w:val="00DB0CA4"/>
    <w:rsid w:val="00DB1B99"/>
    <w:rsid w:val="00DB1DD9"/>
    <w:rsid w:val="00DB2A79"/>
    <w:rsid w:val="00DB3012"/>
    <w:rsid w:val="00DB7330"/>
    <w:rsid w:val="00DB7CD0"/>
    <w:rsid w:val="00DC2716"/>
    <w:rsid w:val="00DC2EE4"/>
    <w:rsid w:val="00DC3311"/>
    <w:rsid w:val="00DC35A3"/>
    <w:rsid w:val="00DC7A39"/>
    <w:rsid w:val="00DD73AA"/>
    <w:rsid w:val="00DE04B9"/>
    <w:rsid w:val="00DE6829"/>
    <w:rsid w:val="00DF0882"/>
    <w:rsid w:val="00DF26E7"/>
    <w:rsid w:val="00DF373F"/>
    <w:rsid w:val="00E03595"/>
    <w:rsid w:val="00E03BC5"/>
    <w:rsid w:val="00E07010"/>
    <w:rsid w:val="00E11D5D"/>
    <w:rsid w:val="00E178FA"/>
    <w:rsid w:val="00E17B4C"/>
    <w:rsid w:val="00E202FC"/>
    <w:rsid w:val="00E20BFE"/>
    <w:rsid w:val="00E2507A"/>
    <w:rsid w:val="00E27CE0"/>
    <w:rsid w:val="00E31E66"/>
    <w:rsid w:val="00E31FB6"/>
    <w:rsid w:val="00E34EB4"/>
    <w:rsid w:val="00E422FD"/>
    <w:rsid w:val="00E44407"/>
    <w:rsid w:val="00E45C8D"/>
    <w:rsid w:val="00E46383"/>
    <w:rsid w:val="00E47D5D"/>
    <w:rsid w:val="00E56201"/>
    <w:rsid w:val="00E56BA8"/>
    <w:rsid w:val="00E60066"/>
    <w:rsid w:val="00E6463F"/>
    <w:rsid w:val="00E6716E"/>
    <w:rsid w:val="00E67E92"/>
    <w:rsid w:val="00E71D8F"/>
    <w:rsid w:val="00E73DB8"/>
    <w:rsid w:val="00E7535E"/>
    <w:rsid w:val="00E7641A"/>
    <w:rsid w:val="00E8604D"/>
    <w:rsid w:val="00E94250"/>
    <w:rsid w:val="00EA590C"/>
    <w:rsid w:val="00EB1784"/>
    <w:rsid w:val="00EB1CDB"/>
    <w:rsid w:val="00EB705D"/>
    <w:rsid w:val="00ED0A01"/>
    <w:rsid w:val="00ED5E7F"/>
    <w:rsid w:val="00ED7402"/>
    <w:rsid w:val="00EE3085"/>
    <w:rsid w:val="00EE4C1E"/>
    <w:rsid w:val="00EE565E"/>
    <w:rsid w:val="00EE6AB8"/>
    <w:rsid w:val="00EE7464"/>
    <w:rsid w:val="00EF1D54"/>
    <w:rsid w:val="00EF30E1"/>
    <w:rsid w:val="00EF32A0"/>
    <w:rsid w:val="00EF6334"/>
    <w:rsid w:val="00F05BBC"/>
    <w:rsid w:val="00F10D19"/>
    <w:rsid w:val="00F1139D"/>
    <w:rsid w:val="00F11FA7"/>
    <w:rsid w:val="00F13970"/>
    <w:rsid w:val="00F20008"/>
    <w:rsid w:val="00F2152A"/>
    <w:rsid w:val="00F26762"/>
    <w:rsid w:val="00F317CA"/>
    <w:rsid w:val="00F3367D"/>
    <w:rsid w:val="00F363E7"/>
    <w:rsid w:val="00F36420"/>
    <w:rsid w:val="00F366A9"/>
    <w:rsid w:val="00F4057C"/>
    <w:rsid w:val="00F405D2"/>
    <w:rsid w:val="00F43E23"/>
    <w:rsid w:val="00F44200"/>
    <w:rsid w:val="00F5545E"/>
    <w:rsid w:val="00F609F2"/>
    <w:rsid w:val="00F60D18"/>
    <w:rsid w:val="00F63B39"/>
    <w:rsid w:val="00F65F00"/>
    <w:rsid w:val="00F67D56"/>
    <w:rsid w:val="00F70E22"/>
    <w:rsid w:val="00F816C9"/>
    <w:rsid w:val="00F857C1"/>
    <w:rsid w:val="00F9283F"/>
    <w:rsid w:val="00F96396"/>
    <w:rsid w:val="00FA06C2"/>
    <w:rsid w:val="00FA243B"/>
    <w:rsid w:val="00FB0F80"/>
    <w:rsid w:val="00FB5F5D"/>
    <w:rsid w:val="00FB68E6"/>
    <w:rsid w:val="00FB6AE2"/>
    <w:rsid w:val="00FC39C4"/>
    <w:rsid w:val="00FC6CF7"/>
    <w:rsid w:val="00FD1387"/>
    <w:rsid w:val="00FE1591"/>
    <w:rsid w:val="00FE254A"/>
    <w:rsid w:val="00FE46B0"/>
    <w:rsid w:val="00FE4A61"/>
    <w:rsid w:val="00FE7ECE"/>
    <w:rsid w:val="00FF0BA5"/>
    <w:rsid w:val="00FF108C"/>
    <w:rsid w:val="00FF4BAC"/>
    <w:rsid w:val="00FF59A5"/>
    <w:rsid w:val="00FF5FF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4CF36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F00CC"/>
    <w:rPr>
      <w:sz w:val="24"/>
    </w:rPr>
  </w:style>
  <w:style w:type="paragraph" w:styleId="Heading1">
    <w:name w:val="heading 1"/>
    <w:basedOn w:val="Normal"/>
    <w:next w:val="Normal"/>
    <w:qFormat/>
    <w:rsid w:val="000F00CC"/>
    <w:pPr>
      <w:keepNext/>
      <w:jc w:val="center"/>
      <w:outlineLvl w:val="0"/>
    </w:pPr>
    <w:rPr>
      <w:rFonts w:ascii="Times New Roman" w:hAnsi="Times New Roman"/>
      <w:b/>
      <w:color w:val="000000"/>
      <w:sz w:val="20"/>
    </w:rPr>
  </w:style>
  <w:style w:type="paragraph" w:styleId="Heading2">
    <w:name w:val="heading 2"/>
    <w:basedOn w:val="Normal"/>
    <w:next w:val="Normal"/>
    <w:qFormat/>
    <w:rsid w:val="000F00CC"/>
    <w:pPr>
      <w:keepNext/>
      <w:outlineLvl w:val="1"/>
    </w:pPr>
    <w:rPr>
      <w:rFonts w:ascii="Times New Roman" w:hAnsi="Times New Roman"/>
      <w:b/>
      <w:color w:val="000000"/>
      <w:sz w:val="20"/>
    </w:rPr>
  </w:style>
  <w:style w:type="paragraph" w:styleId="Heading3">
    <w:name w:val="heading 3"/>
    <w:basedOn w:val="Normal"/>
    <w:next w:val="Normal"/>
    <w:qFormat/>
    <w:rsid w:val="000F00CC"/>
    <w:pPr>
      <w:keepNext/>
      <w:outlineLvl w:val="2"/>
    </w:pPr>
    <w:rPr>
      <w:rFonts w:ascii="Times New Roman" w:hAnsi="Times New Roman"/>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723"/>
    <w:rPr>
      <w:rFonts w:ascii="Lucida Grande" w:hAnsi="Lucida Grande"/>
      <w:sz w:val="18"/>
      <w:szCs w:val="18"/>
    </w:rPr>
  </w:style>
  <w:style w:type="character" w:customStyle="1" w:styleId="BalloonTextChar">
    <w:name w:val="Balloon Text Char"/>
    <w:basedOn w:val="DefaultParagraphFont"/>
    <w:link w:val="BalloonText"/>
    <w:uiPriority w:val="99"/>
    <w:semiHidden/>
    <w:rsid w:val="00E85723"/>
    <w:rPr>
      <w:rFonts w:ascii="Lucida Grande" w:hAnsi="Lucida Grande"/>
      <w:sz w:val="18"/>
      <w:szCs w:val="18"/>
    </w:rPr>
  </w:style>
  <w:style w:type="character" w:styleId="Hyperlink">
    <w:name w:val="Hyperlink"/>
    <w:basedOn w:val="DefaultParagraphFont"/>
    <w:rsid w:val="000F00CC"/>
    <w:rPr>
      <w:color w:val="0000FF"/>
      <w:u w:val="single"/>
    </w:rPr>
  </w:style>
  <w:style w:type="character" w:styleId="PageNumber">
    <w:name w:val="page number"/>
    <w:basedOn w:val="DefaultParagraphFont"/>
    <w:rsid w:val="000F00CC"/>
  </w:style>
  <w:style w:type="paragraph" w:styleId="Header">
    <w:name w:val="header"/>
    <w:basedOn w:val="Normal"/>
    <w:rsid w:val="000F00CC"/>
    <w:pPr>
      <w:tabs>
        <w:tab w:val="center" w:pos="4320"/>
        <w:tab w:val="right" w:pos="8640"/>
      </w:tabs>
    </w:pPr>
  </w:style>
  <w:style w:type="paragraph" w:styleId="Title">
    <w:name w:val="Title"/>
    <w:basedOn w:val="Normal"/>
    <w:qFormat/>
    <w:rsid w:val="000F00CC"/>
    <w:pPr>
      <w:jc w:val="center"/>
    </w:pPr>
    <w:rPr>
      <w:rFonts w:ascii="Times New Roman" w:hAnsi="Times New Roman"/>
      <w:b/>
      <w:color w:val="000000"/>
      <w:sz w:val="20"/>
    </w:rPr>
  </w:style>
  <w:style w:type="paragraph" w:styleId="BodyText">
    <w:name w:val="Body Text"/>
    <w:basedOn w:val="Normal"/>
    <w:rsid w:val="000F00CC"/>
    <w:rPr>
      <w:rFonts w:ascii="Times New Roman" w:hAnsi="Times New Roman"/>
      <w:color w:val="000000"/>
      <w:sz w:val="20"/>
    </w:rPr>
  </w:style>
  <w:style w:type="paragraph" w:styleId="BodyTextIndent">
    <w:name w:val="Body Text Indent"/>
    <w:basedOn w:val="Normal"/>
    <w:link w:val="BodyTextIndentChar"/>
    <w:rsid w:val="000F00CC"/>
    <w:pPr>
      <w:ind w:left="720" w:hanging="720"/>
    </w:pPr>
    <w:rPr>
      <w:rFonts w:ascii="Times New Roman" w:hAnsi="Times New Roman"/>
      <w:sz w:val="22"/>
    </w:rPr>
  </w:style>
  <w:style w:type="paragraph" w:styleId="BodyTextIndent2">
    <w:name w:val="Body Text Indent 2"/>
    <w:basedOn w:val="Normal"/>
    <w:rsid w:val="000F00CC"/>
    <w:pPr>
      <w:ind w:left="720" w:hanging="720"/>
    </w:pPr>
    <w:rPr>
      <w:rFonts w:ascii="Times New Roman" w:hAnsi="Times New Roman"/>
      <w:color w:val="000000"/>
      <w:sz w:val="20"/>
    </w:rPr>
  </w:style>
  <w:style w:type="paragraph" w:styleId="BodyTextIndent3">
    <w:name w:val="Body Text Indent 3"/>
    <w:basedOn w:val="Normal"/>
    <w:rsid w:val="000F00CC"/>
    <w:pPr>
      <w:ind w:left="720" w:hanging="720"/>
    </w:pPr>
    <w:rPr>
      <w:rFonts w:ascii="Times New Roman" w:hAnsi="Times New Roman"/>
      <w:sz w:val="20"/>
    </w:rPr>
  </w:style>
  <w:style w:type="character" w:styleId="FollowedHyperlink">
    <w:name w:val="FollowedHyperlink"/>
    <w:basedOn w:val="DefaultParagraphFont"/>
    <w:rsid w:val="000F00CC"/>
    <w:rPr>
      <w:color w:val="800080"/>
      <w:u w:val="single"/>
    </w:rPr>
  </w:style>
  <w:style w:type="paragraph" w:customStyle="1" w:styleId="HTMLBody">
    <w:name w:val="HTML Body"/>
    <w:rsid w:val="00F677F6"/>
    <w:pPr>
      <w:autoSpaceDE w:val="0"/>
      <w:autoSpaceDN w:val="0"/>
      <w:adjustRightInd w:val="0"/>
    </w:pPr>
    <w:rPr>
      <w:rFonts w:ascii="Arial" w:eastAsia="Times New Roman" w:hAnsi="Arial"/>
    </w:rPr>
  </w:style>
  <w:style w:type="paragraph" w:customStyle="1" w:styleId="headline05">
    <w:name w:val="headline05"/>
    <w:basedOn w:val="Normal"/>
    <w:rsid w:val="00DF373F"/>
    <w:pPr>
      <w:spacing w:beforeLines="1" w:afterLines="1"/>
    </w:pPr>
    <w:rPr>
      <w:sz w:val="20"/>
    </w:rPr>
  </w:style>
  <w:style w:type="character" w:customStyle="1" w:styleId="apple-style-span">
    <w:name w:val="apple-style-span"/>
    <w:basedOn w:val="DefaultParagraphFont"/>
    <w:rsid w:val="001432EE"/>
  </w:style>
  <w:style w:type="character" w:customStyle="1" w:styleId="lineheight13">
    <w:name w:val="lineheight13"/>
    <w:basedOn w:val="DefaultParagraphFont"/>
    <w:rsid w:val="006C5EA9"/>
  </w:style>
  <w:style w:type="character" w:styleId="Emphasis">
    <w:name w:val="Emphasis"/>
    <w:basedOn w:val="DefaultParagraphFont"/>
    <w:uiPriority w:val="20"/>
    <w:qFormat/>
    <w:rsid w:val="00634A5E"/>
    <w:rPr>
      <w:i/>
    </w:rPr>
  </w:style>
  <w:style w:type="character" w:customStyle="1" w:styleId="highlightedsearchterm">
    <w:name w:val="highlightedsearchterm"/>
    <w:basedOn w:val="DefaultParagraphFont"/>
    <w:rsid w:val="00025AC9"/>
  </w:style>
  <w:style w:type="character" w:customStyle="1" w:styleId="BodyTextIndentChar">
    <w:name w:val="Body Text Indent Char"/>
    <w:basedOn w:val="DefaultParagraphFont"/>
    <w:link w:val="BodyTextIndent"/>
    <w:rsid w:val="00F609F2"/>
    <w:rPr>
      <w:rFonts w:ascii="Times New Roman" w:hAnsi="Times New Roman"/>
      <w:sz w:val="22"/>
    </w:rPr>
  </w:style>
  <w:style w:type="character" w:styleId="Strong">
    <w:name w:val="Strong"/>
    <w:basedOn w:val="DefaultParagraphFont"/>
    <w:uiPriority w:val="22"/>
    <w:qFormat/>
    <w:rsid w:val="004A6962"/>
    <w:rPr>
      <w:b/>
      <w:bCs/>
    </w:rPr>
  </w:style>
  <w:style w:type="character" w:styleId="HTMLCite">
    <w:name w:val="HTML Cite"/>
    <w:basedOn w:val="DefaultParagraphFont"/>
    <w:uiPriority w:val="99"/>
    <w:semiHidden/>
    <w:unhideWhenUsed/>
    <w:rsid w:val="00DF26E7"/>
    <w:rPr>
      <w:i/>
      <w:iCs/>
    </w:rPr>
  </w:style>
  <w:style w:type="character" w:customStyle="1" w:styleId="source">
    <w:name w:val="source"/>
    <w:basedOn w:val="DefaultParagraphFont"/>
    <w:rsid w:val="00DF26E7"/>
  </w:style>
  <w:style w:type="character" w:customStyle="1" w:styleId="time">
    <w:name w:val="time"/>
    <w:basedOn w:val="DefaultParagraphFont"/>
    <w:rsid w:val="00DF26E7"/>
  </w:style>
  <w:style w:type="character" w:styleId="UnresolvedMention">
    <w:name w:val="Unresolved Mention"/>
    <w:basedOn w:val="DefaultParagraphFont"/>
    <w:uiPriority w:val="99"/>
    <w:rsid w:val="00F26762"/>
    <w:rPr>
      <w:color w:val="605E5C"/>
      <w:shd w:val="clear" w:color="auto" w:fill="E1DFDD"/>
    </w:rPr>
  </w:style>
  <w:style w:type="paragraph" w:styleId="NormalWeb">
    <w:name w:val="Normal (Web)"/>
    <w:basedOn w:val="Normal"/>
    <w:uiPriority w:val="99"/>
    <w:semiHidden/>
    <w:unhideWhenUsed/>
    <w:rsid w:val="005A7CB9"/>
    <w:pPr>
      <w:spacing w:before="100" w:beforeAutospacing="1" w:after="100" w:afterAutospacing="1"/>
    </w:pPr>
    <w:rPr>
      <w:rFonts w:ascii="Times New Roman" w:eastAsia="Times New Roman" w:hAnsi="Times New Roman"/>
      <w:szCs w:val="24"/>
    </w:rPr>
  </w:style>
  <w:style w:type="character" w:customStyle="1" w:styleId="spelle">
    <w:name w:val="spelle"/>
    <w:basedOn w:val="DefaultParagraphFont"/>
    <w:rsid w:val="009B5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03209">
      <w:bodyDiv w:val="1"/>
      <w:marLeft w:val="0"/>
      <w:marRight w:val="0"/>
      <w:marTop w:val="0"/>
      <w:marBottom w:val="0"/>
      <w:divBdr>
        <w:top w:val="none" w:sz="0" w:space="0" w:color="auto"/>
        <w:left w:val="none" w:sz="0" w:space="0" w:color="auto"/>
        <w:bottom w:val="none" w:sz="0" w:space="0" w:color="auto"/>
        <w:right w:val="none" w:sz="0" w:space="0" w:color="auto"/>
      </w:divBdr>
    </w:div>
    <w:div w:id="726103280">
      <w:bodyDiv w:val="1"/>
      <w:marLeft w:val="0"/>
      <w:marRight w:val="0"/>
      <w:marTop w:val="0"/>
      <w:marBottom w:val="0"/>
      <w:divBdr>
        <w:top w:val="none" w:sz="0" w:space="0" w:color="auto"/>
        <w:left w:val="none" w:sz="0" w:space="0" w:color="auto"/>
        <w:bottom w:val="none" w:sz="0" w:space="0" w:color="auto"/>
        <w:right w:val="none" w:sz="0" w:space="0" w:color="auto"/>
      </w:divBdr>
    </w:div>
    <w:div w:id="740716718">
      <w:bodyDiv w:val="1"/>
      <w:marLeft w:val="0"/>
      <w:marRight w:val="0"/>
      <w:marTop w:val="0"/>
      <w:marBottom w:val="0"/>
      <w:divBdr>
        <w:top w:val="none" w:sz="0" w:space="0" w:color="auto"/>
        <w:left w:val="none" w:sz="0" w:space="0" w:color="auto"/>
        <w:bottom w:val="none" w:sz="0" w:space="0" w:color="auto"/>
        <w:right w:val="none" w:sz="0" w:space="0" w:color="auto"/>
      </w:divBdr>
    </w:div>
    <w:div w:id="903028660">
      <w:bodyDiv w:val="1"/>
      <w:marLeft w:val="0"/>
      <w:marRight w:val="0"/>
      <w:marTop w:val="0"/>
      <w:marBottom w:val="0"/>
      <w:divBdr>
        <w:top w:val="none" w:sz="0" w:space="0" w:color="auto"/>
        <w:left w:val="none" w:sz="0" w:space="0" w:color="auto"/>
        <w:bottom w:val="none" w:sz="0" w:space="0" w:color="auto"/>
        <w:right w:val="none" w:sz="0" w:space="0" w:color="auto"/>
      </w:divBdr>
    </w:div>
    <w:div w:id="943732530">
      <w:bodyDiv w:val="1"/>
      <w:marLeft w:val="0"/>
      <w:marRight w:val="0"/>
      <w:marTop w:val="0"/>
      <w:marBottom w:val="0"/>
      <w:divBdr>
        <w:top w:val="none" w:sz="0" w:space="0" w:color="auto"/>
        <w:left w:val="none" w:sz="0" w:space="0" w:color="auto"/>
        <w:bottom w:val="none" w:sz="0" w:space="0" w:color="auto"/>
        <w:right w:val="none" w:sz="0" w:space="0" w:color="auto"/>
      </w:divBdr>
    </w:div>
    <w:div w:id="1621375549">
      <w:bodyDiv w:val="1"/>
      <w:marLeft w:val="0"/>
      <w:marRight w:val="0"/>
      <w:marTop w:val="0"/>
      <w:marBottom w:val="0"/>
      <w:divBdr>
        <w:top w:val="none" w:sz="0" w:space="0" w:color="auto"/>
        <w:left w:val="none" w:sz="0" w:space="0" w:color="auto"/>
        <w:bottom w:val="none" w:sz="0" w:space="0" w:color="auto"/>
        <w:right w:val="none" w:sz="0" w:space="0" w:color="auto"/>
      </w:divBdr>
    </w:div>
    <w:div w:id="1884711088">
      <w:bodyDiv w:val="1"/>
      <w:marLeft w:val="0"/>
      <w:marRight w:val="0"/>
      <w:marTop w:val="0"/>
      <w:marBottom w:val="0"/>
      <w:divBdr>
        <w:top w:val="none" w:sz="0" w:space="0" w:color="auto"/>
        <w:left w:val="none" w:sz="0" w:space="0" w:color="auto"/>
        <w:bottom w:val="none" w:sz="0" w:space="0" w:color="auto"/>
        <w:right w:val="none" w:sz="0" w:space="0" w:color="auto"/>
      </w:divBdr>
    </w:div>
    <w:div w:id="18997793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satoday.com/story/opinion/2014/07/06/isis-history-iraq-syria-caliph-caliphate-column/12274569/" TargetMode="External"/><Relationship Id="rId21" Type="http://schemas.openxmlformats.org/officeDocument/2006/relationships/hyperlink" Target="http://www.baptiststandard.com/digital-edition/126-13/16280:2nd-opinion-of-faith-and-film" TargetMode="External"/><Relationship Id="rId42" Type="http://schemas.openxmlformats.org/officeDocument/2006/relationships/hyperlink" Target="https://na01.safelinks.protection.outlook.com/?url=http%3A%2F%2Fwww.uscatholic.org%2Farticles%2F201801%2Fwhat-early-christians-learned-jews-about-afterlife-31281&amp;data=01%7C01%7CPhilip_Jenkins%40baylor.edu%7C19ae2832b7474fb3a51908d568c2fe44%7C5087f2731b33446aa8e9fcffa02f0d68%7C1&amp;sdata=UQv38wZgY%2FLgPKvLuKYahIh1dnd8V6V%2FDT7tIyc%2Bm4w%3D&amp;reserved=0" TargetMode="External"/><Relationship Id="rId47" Type="http://schemas.openxmlformats.org/officeDocument/2006/relationships/hyperlink" Target="http://www.personal.psu.edu/faculty/j/p/jpj1/century.htm" TargetMode="External"/><Relationship Id="rId63" Type="http://schemas.openxmlformats.org/officeDocument/2006/relationships/hyperlink" Target="http://interfaithradio.org/Story_Details/The_Great_and_Holy_War" TargetMode="External"/><Relationship Id="rId68" Type="http://schemas.openxmlformats.org/officeDocument/2006/relationships/hyperlink" Target="http://www.personal.psu.edu/faculty/j/p/jpj1/evaluations.htm" TargetMode="External"/><Relationship Id="rId16" Type="http://schemas.openxmlformats.org/officeDocument/2006/relationships/hyperlink" Target="http://www.newrepublic.com/article/112404/why-pope-benedict-failed-evangelize-europe" TargetMode="External"/><Relationship Id="rId11" Type="http://schemas.openxmlformats.org/officeDocument/2006/relationships/hyperlink" Target="http://www.personal.psu.edu/faculty/j/p/jpj1/articles.htm" TargetMode="External"/><Relationship Id="rId24" Type="http://schemas.openxmlformats.org/officeDocument/2006/relationships/hyperlink" Target="http://www.aleteia.org/es/internacional/articulo/lo-que-hay-detras-de-la-caida-de-mosul-5864761686228992" TargetMode="External"/><Relationship Id="rId32" Type="http://schemas.openxmlformats.org/officeDocument/2006/relationships/hyperlink" Target="http://time.com/4083110/marys-gospels/" TargetMode="External"/><Relationship Id="rId37" Type="http://schemas.openxmlformats.org/officeDocument/2006/relationships/hyperlink" Target="http://www.catholicherald.co.uk/issues/september-9th-2016/catholicisms-incredible-growth-story/" TargetMode="External"/><Relationship Id="rId40" Type="http://schemas.openxmlformats.org/officeDocument/2006/relationships/hyperlink" Target="http://historynewsnetwork.org/article/167331" TargetMode="External"/><Relationship Id="rId45" Type="http://schemas.openxmlformats.org/officeDocument/2006/relationships/hyperlink" Target="https://spectator.us/the-myth-of-the-transformative-election/" TargetMode="External"/><Relationship Id="rId53" Type="http://schemas.openxmlformats.org/officeDocument/2006/relationships/hyperlink" Target="http://www.personal.psu.edu/faculty/j/p/jpj1/realclear.htm" TargetMode="External"/><Relationship Id="rId58" Type="http://schemas.openxmlformats.org/officeDocument/2006/relationships/hyperlink" Target="http://www.personal.psu.edu/faculty/j/p/jpj1/conference.htm" TargetMode="External"/><Relationship Id="rId66" Type="http://schemas.openxmlformats.org/officeDocument/2006/relationships/hyperlink" Target="http://energycommerce.house.gov/108/Hearings/09262006hearing2039/Jenkins.pdf" TargetMode="External"/><Relationship Id="rId74"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www.personal.psu.edu/faculty/j/p/jpj1/invited.htm" TargetMode="External"/><Relationship Id="rId19" Type="http://schemas.openxmlformats.org/officeDocument/2006/relationships/hyperlink" Target="http://www.baptiststandard.com/opinion/other/15760-2nd-opinion-trying-to-teach-globally" TargetMode="External"/><Relationship Id="rId14" Type="http://schemas.openxmlformats.org/officeDocument/2006/relationships/hyperlink" Target="http://www.personal.psu.edu/faculty/j/p/jpj1/journalism.htm" TargetMode="External"/><Relationship Id="rId22" Type="http://schemas.openxmlformats.org/officeDocument/2006/relationships/hyperlink" Target="http://www.faithstreet.com/onfaith/2014/04/29/philip-jenkins-was-the-great-war-a-holy-war/31867" TargetMode="External"/><Relationship Id="rId27" Type="http://schemas.openxmlformats.org/officeDocument/2006/relationships/hyperlink" Target="http://www.thedailybeast.com/articles/2014/07/11/why-the-caliphate-will-devour-its-children.html" TargetMode="External"/><Relationship Id="rId30" Type="http://schemas.openxmlformats.org/officeDocument/2006/relationships/hyperlink" Target="http://www.lifezette.com/faithzette/isis-takes-a-wrecking-ball-to-history/" TargetMode="External"/><Relationship Id="rId35" Type="http://schemas.openxmlformats.org/officeDocument/2006/relationships/hyperlink" Target="http://historynewsnetwork.org/article/160994" TargetMode="External"/><Relationship Id="rId43" Type="http://schemas.openxmlformats.org/officeDocument/2006/relationships/hyperlink" Target="https://spectator.us/dangerous-politics-guilt-association/" TargetMode="External"/><Relationship Id="rId48" Type="http://schemas.openxmlformats.org/officeDocument/2006/relationships/hyperlink" Target="http://www.personal.psu.edu/faculty/j/p/jpj1/abcethics.htm" TargetMode="External"/><Relationship Id="rId56" Type="http://schemas.openxmlformats.org/officeDocument/2006/relationships/hyperlink" Target="http://religionblog.dallasnews.com/" TargetMode="External"/><Relationship Id="rId64" Type="http://schemas.openxmlformats.org/officeDocument/2006/relationships/hyperlink" Target="http://mpegmedia.abc.net.au/rn/podcast/2014/06/wwo_20140629_1405.mp3" TargetMode="External"/><Relationship Id="rId69" Type="http://schemas.openxmlformats.org/officeDocument/2006/relationships/hyperlink" Target="http://www.personal.psu.edu/faculty/j/p/jpj1/jenkins5393.htm" TargetMode="External"/><Relationship Id="rId77" Type="http://schemas.openxmlformats.org/officeDocument/2006/relationships/theme" Target="theme/theme1.xml"/><Relationship Id="rId8" Type="http://schemas.openxmlformats.org/officeDocument/2006/relationships/hyperlink" Target="http://www.baylorisr.org/" TargetMode="External"/><Relationship Id="rId51" Type="http://schemas.openxmlformats.org/officeDocument/2006/relationships/hyperlink" Target="http://www.personal.psu.edu/faculty/j/p/jpj1/aleteia.htm" TargetMode="External"/><Relationship Id="rId72" Type="http://schemas.openxmlformats.org/officeDocument/2006/relationships/hyperlink" Target="http://www.personal.psu.edu/faculty/j/p/jpj1/pubrs.htm" TargetMode="External"/><Relationship Id="rId3" Type="http://schemas.openxmlformats.org/officeDocument/2006/relationships/settings" Target="settings.xml"/><Relationship Id="rId12" Type="http://schemas.openxmlformats.org/officeDocument/2006/relationships/hyperlink" Target="http://welshstudiesjournal.org/article/view/34" TargetMode="External"/><Relationship Id="rId17" Type="http://schemas.openxmlformats.org/officeDocument/2006/relationships/hyperlink" Target="http://online.wsj.com/article/SB10001424127887323485704578258293832540784.html" TargetMode="External"/><Relationship Id="rId25" Type="http://schemas.openxmlformats.org/officeDocument/2006/relationships/hyperlink" Target="http://www.pemptousia.ro/2014/06/cucerirea-orasului-mosul/" TargetMode="External"/><Relationship Id="rId33" Type="http://schemas.openxmlformats.org/officeDocument/2006/relationships/hyperlink" Target="http://www.salon.com/2015/11/29/dead_temples_vs_living_churches_isis_is_obliterating_christian_communities_why_arent_we_paying_attention/" TargetMode="External"/><Relationship Id="rId38" Type="http://schemas.openxmlformats.org/officeDocument/2006/relationships/hyperlink" Target="http://asorblog.org/2017/10/09/revolutionary-biblical-discoveries-need-historical-amnesia/" TargetMode="External"/><Relationship Id="rId46" Type="http://schemas.openxmlformats.org/officeDocument/2006/relationships/hyperlink" Target="https://spectator.us/high-constitutional-iq/" TargetMode="External"/><Relationship Id="rId59" Type="http://schemas.openxmlformats.org/officeDocument/2006/relationships/hyperlink" Target="http://www.personal.psu.edu/faculty/j/p/jpj1/invited.htm" TargetMode="External"/><Relationship Id="rId67" Type="http://schemas.openxmlformats.org/officeDocument/2006/relationships/hyperlink" Target="http://www.personal.psu.edu/faculty/j/p/jpj1/classlist.html" TargetMode="External"/><Relationship Id="rId20" Type="http://schemas.openxmlformats.org/officeDocument/2006/relationships/hyperlink" Target="http://www.christianitytoday.com/ct/2014/march-web-only/ukraine-crimean-war-history.html" TargetMode="External"/><Relationship Id="rId41" Type="http://schemas.openxmlformats.org/officeDocument/2006/relationships/hyperlink" Target="http://historynewsnetwork.org/article/167299" TargetMode="External"/><Relationship Id="rId54" Type="http://schemas.openxmlformats.org/officeDocument/2006/relationships/hyperlink" Target="http://www.patheos.com/blogs/anxiousbench/" TargetMode="External"/><Relationship Id="rId62" Type="http://schemas.openxmlformats.org/officeDocument/2006/relationships/hyperlink" Target="http://www.npr.org/templates/transcript/transcript.php?storyId=124494788" TargetMode="External"/><Relationship Id="rId70" Type="http://schemas.openxmlformats.org/officeDocument/2006/relationships/hyperlink" Target="http://www.personal.psu.edu/faculty/j/p/jpj1/jenkins5360.htm" TargetMode="External"/><Relationship Id="rId75"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ersonal.psu.edu/faculty/j/p/jpj1/journalism.htm" TargetMode="External"/><Relationship Id="rId23" Type="http://schemas.openxmlformats.org/officeDocument/2006/relationships/hyperlink" Target="http://www.aleteia.org/en/world/article/the-fall-of-mosul-4966797035962368" TargetMode="External"/><Relationship Id="rId28" Type="http://schemas.openxmlformats.org/officeDocument/2006/relationships/hyperlink" Target="http://www.christiancentury.org/article/2014-07/leaving-nineveh" TargetMode="External"/><Relationship Id="rId36" Type="http://schemas.openxmlformats.org/officeDocument/2006/relationships/hyperlink" Target="http://magazine.pewtrusts.org/en/archive/trend-summer-2016/how-africa-is-changing-faith-around-the-world" TargetMode="External"/><Relationship Id="rId49" Type="http://schemas.openxmlformats.org/officeDocument/2006/relationships/hyperlink" Target="http://www.personal.psu.edu/faculty/j/p/jpj1/culture.htm" TargetMode="External"/><Relationship Id="rId57" Type="http://schemas.openxmlformats.org/officeDocument/2006/relationships/hyperlink" Target="http://www.personal.psu.edu/faculty/j/p/jpj1/bookreviews.htm" TargetMode="External"/><Relationship Id="rId10" Type="http://schemas.openxmlformats.org/officeDocument/2006/relationships/hyperlink" Target="http://www.personal.psu.edu/faculty/j/p/jpj1/reviews.htm" TargetMode="External"/><Relationship Id="rId31" Type="http://schemas.openxmlformats.org/officeDocument/2006/relationships/hyperlink" Target="http://www.lifezette.com/faithzette/the-worst-thing-to-think-about-jesus/" TargetMode="External"/><Relationship Id="rId44" Type="http://schemas.openxmlformats.org/officeDocument/2006/relationships/hyperlink" Target="https://www.tabletmag.com/jewish-news-and-politics/273625/pennsylvanias-dark-history-of-hate" TargetMode="External"/><Relationship Id="rId52" Type="http://schemas.openxmlformats.org/officeDocument/2006/relationships/hyperlink" Target="http://www.personal.psu.edu/faculty/j/p/jpj1/amcon.htm" TargetMode="External"/><Relationship Id="rId60" Type="http://schemas.openxmlformats.org/officeDocument/2006/relationships/hyperlink" Target="https://www.meetingrimini.org/" TargetMode="External"/><Relationship Id="rId65" Type="http://schemas.openxmlformats.org/officeDocument/2006/relationships/hyperlink" Target="http://www.house.gov/judiciary/jenk0615.htm" TargetMode="External"/><Relationship Id="rId73" Type="http://schemas.openxmlformats.org/officeDocument/2006/relationships/hyperlink" Target="http://www.personal.psu.edu/faculty/j/p/jpj1/community.htm" TargetMode="External"/><Relationship Id="rId4" Type="http://schemas.openxmlformats.org/officeDocument/2006/relationships/webSettings" Target="webSettings.xml"/><Relationship Id="rId9" Type="http://schemas.openxmlformats.org/officeDocument/2006/relationships/hyperlink" Target="http://www.personal.psu.edu/faculty/j/p/jpj1/" TargetMode="External"/><Relationship Id="rId13" Type="http://schemas.openxmlformats.org/officeDocument/2006/relationships/hyperlink" Target="http://www.ignatiusinsight.com/features2009/pjenkins_frwddayspring_dec09.asp" TargetMode="External"/><Relationship Id="rId18" Type="http://schemas.openxmlformats.org/officeDocument/2006/relationships/hyperlink" Target="http://chronicle.com/blogs/conversation/2013/03/13/the-pope-from-beyond-the-seas/" TargetMode="External"/><Relationship Id="rId39" Type="http://schemas.openxmlformats.org/officeDocument/2006/relationships/hyperlink" Target="http://catholicherald.co.uk/issues/november-3rd-2017/the-catholic-world-is-about-to-be-turned-upside-down/" TargetMode="External"/><Relationship Id="rId34" Type="http://schemas.openxmlformats.org/officeDocument/2006/relationships/hyperlink" Target="http://www.avvenire.it/Cultura/Pagine/chiese-di-oriente-in-balia-del-daesh.aspx" TargetMode="External"/><Relationship Id="rId50" Type="http://schemas.openxmlformats.org/officeDocument/2006/relationships/hyperlink" Target="http://www.personal.psu.edu/faculty/j/p/jpj1/chronicles.htm" TargetMode="External"/><Relationship Id="rId55" Type="http://schemas.openxmlformats.org/officeDocument/2006/relationships/hyperlink" Target="http://www.personal.psu.edu/faculty/j/p/jpj1/bench.htm" TargetMode="External"/><Relationship Id="rId76" Type="http://schemas.openxmlformats.org/officeDocument/2006/relationships/fontTable" Target="fontTable.xml"/><Relationship Id="rId7" Type="http://schemas.openxmlformats.org/officeDocument/2006/relationships/hyperlink" Target="mailto:jpj1@psu.edu" TargetMode="External"/><Relationship Id="rId71" Type="http://schemas.openxmlformats.org/officeDocument/2006/relationships/hyperlink" Target="http://www.personal.psu.edu/faculty/j/p/jpj1/jenkins4340.htm" TargetMode="External"/><Relationship Id="rId2" Type="http://schemas.openxmlformats.org/officeDocument/2006/relationships/styles" Target="styles.xml"/><Relationship Id="rId29" Type="http://schemas.openxmlformats.org/officeDocument/2006/relationships/hyperlink" Target="http://tonyblairfaithfoundation.org/religion-geopolitics/commentaries/opinion/long-view-history-and-religious-extrem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13</Pages>
  <Words>6689</Words>
  <Characters>33116</Characters>
  <Application>Microsoft Office Word</Application>
  <DocSecurity>0</DocSecurity>
  <Lines>636</Lines>
  <Paragraphs>361</Paragraphs>
  <ScaleCrop>false</ScaleCrop>
  <HeadingPairs>
    <vt:vector size="2" baseType="variant">
      <vt:variant>
        <vt:lpstr>Title</vt:lpstr>
      </vt:variant>
      <vt:variant>
        <vt:i4>1</vt:i4>
      </vt:variant>
    </vt:vector>
  </HeadingPairs>
  <TitlesOfParts>
    <vt:vector size="1" baseType="lpstr">
      <vt:lpstr>PHILIP JENKINS</vt:lpstr>
    </vt:vector>
  </TitlesOfParts>
  <Company/>
  <LinksUpToDate>false</LinksUpToDate>
  <CharactersWithSpaces>39444</CharactersWithSpaces>
  <SharedDoc>false</SharedDoc>
  <HLinks>
    <vt:vector size="270" baseType="variant">
      <vt:variant>
        <vt:i4>8323126</vt:i4>
      </vt:variant>
      <vt:variant>
        <vt:i4>132</vt:i4>
      </vt:variant>
      <vt:variant>
        <vt:i4>0</vt:i4>
      </vt:variant>
      <vt:variant>
        <vt:i4>5</vt:i4>
      </vt:variant>
      <vt:variant>
        <vt:lpwstr>http://www.personal.psu.edu/faculty/j/p/jpj1/community.htm</vt:lpwstr>
      </vt:variant>
      <vt:variant>
        <vt:lpwstr/>
      </vt:variant>
      <vt:variant>
        <vt:i4>7667753</vt:i4>
      </vt:variant>
      <vt:variant>
        <vt:i4>129</vt:i4>
      </vt:variant>
      <vt:variant>
        <vt:i4>0</vt:i4>
      </vt:variant>
      <vt:variant>
        <vt:i4>5</vt:i4>
      </vt:variant>
      <vt:variant>
        <vt:lpwstr>http://www.personal.psu.edu/faculty/j/p/jpj1/pubrs.htm</vt:lpwstr>
      </vt:variant>
      <vt:variant>
        <vt:lpwstr/>
      </vt:variant>
      <vt:variant>
        <vt:i4>852050</vt:i4>
      </vt:variant>
      <vt:variant>
        <vt:i4>126</vt:i4>
      </vt:variant>
      <vt:variant>
        <vt:i4>0</vt:i4>
      </vt:variant>
      <vt:variant>
        <vt:i4>5</vt:i4>
      </vt:variant>
      <vt:variant>
        <vt:lpwstr>http://www.personal.psu.edu/faculty/j/p/jpj1/evaluations.htm</vt:lpwstr>
      </vt:variant>
      <vt:variant>
        <vt:lpwstr/>
      </vt:variant>
      <vt:variant>
        <vt:i4>7864386</vt:i4>
      </vt:variant>
      <vt:variant>
        <vt:i4>123</vt:i4>
      </vt:variant>
      <vt:variant>
        <vt:i4>0</vt:i4>
      </vt:variant>
      <vt:variant>
        <vt:i4>5</vt:i4>
      </vt:variant>
      <vt:variant>
        <vt:lpwstr>http://www.personal.psu.edu/faculty/j/p/jpj1/classlist.html</vt:lpwstr>
      </vt:variant>
      <vt:variant>
        <vt:lpwstr/>
      </vt:variant>
      <vt:variant>
        <vt:i4>720965</vt:i4>
      </vt:variant>
      <vt:variant>
        <vt:i4>120</vt:i4>
      </vt:variant>
      <vt:variant>
        <vt:i4>0</vt:i4>
      </vt:variant>
      <vt:variant>
        <vt:i4>5</vt:i4>
      </vt:variant>
      <vt:variant>
        <vt:lpwstr>http://energycommerce.house.gov/108/Hearings/09262006hearing2039/Jenkins.pdf</vt:lpwstr>
      </vt:variant>
      <vt:variant>
        <vt:lpwstr/>
      </vt:variant>
      <vt:variant>
        <vt:i4>6815746</vt:i4>
      </vt:variant>
      <vt:variant>
        <vt:i4>117</vt:i4>
      </vt:variant>
      <vt:variant>
        <vt:i4>0</vt:i4>
      </vt:variant>
      <vt:variant>
        <vt:i4>5</vt:i4>
      </vt:variant>
      <vt:variant>
        <vt:lpwstr>http://www.house.gov/judiciary/jenk0615.htm</vt:lpwstr>
      </vt:variant>
      <vt:variant>
        <vt:lpwstr/>
      </vt:variant>
      <vt:variant>
        <vt:i4>7471161</vt:i4>
      </vt:variant>
      <vt:variant>
        <vt:i4>114</vt:i4>
      </vt:variant>
      <vt:variant>
        <vt:i4>0</vt:i4>
      </vt:variant>
      <vt:variant>
        <vt:i4>5</vt:i4>
      </vt:variant>
      <vt:variant>
        <vt:lpwstr>http://www.divinity.cam.ac.uk/cip/islam-conference.php</vt:lpwstr>
      </vt:variant>
      <vt:variant>
        <vt:lpwstr/>
      </vt:variant>
      <vt:variant>
        <vt:i4>6881362</vt:i4>
      </vt:variant>
      <vt:variant>
        <vt:i4>111</vt:i4>
      </vt:variant>
      <vt:variant>
        <vt:i4>0</vt:i4>
      </vt:variant>
      <vt:variant>
        <vt:i4>5</vt:i4>
      </vt:variant>
      <vt:variant>
        <vt:lpwstr>http://pewforum.org/events/?EventID=145</vt:lpwstr>
      </vt:variant>
      <vt:variant>
        <vt:lpwstr/>
      </vt:variant>
      <vt:variant>
        <vt:i4>262202</vt:i4>
      </vt:variant>
      <vt:variant>
        <vt:i4>108</vt:i4>
      </vt:variant>
      <vt:variant>
        <vt:i4>0</vt:i4>
      </vt:variant>
      <vt:variant>
        <vt:i4>5</vt:i4>
      </vt:variant>
      <vt:variant>
        <vt:lpwstr>http://fora.tv/2006/09/20/Philip_Jenkins</vt:lpwstr>
      </vt:variant>
      <vt:variant>
        <vt:lpwstr/>
      </vt:variant>
      <vt:variant>
        <vt:i4>3211305</vt:i4>
      </vt:variant>
      <vt:variant>
        <vt:i4>105</vt:i4>
      </vt:variant>
      <vt:variant>
        <vt:i4>0</vt:i4>
      </vt:variant>
      <vt:variant>
        <vt:i4>5</vt:i4>
      </vt:variant>
      <vt:variant>
        <vt:lpwstr>http://www.worldpaper.com/enewsletters/080703.html</vt:lpwstr>
      </vt:variant>
      <vt:variant>
        <vt:lpwstr/>
      </vt:variant>
      <vt:variant>
        <vt:i4>5505139</vt:i4>
      </vt:variant>
      <vt:variant>
        <vt:i4>102</vt:i4>
      </vt:variant>
      <vt:variant>
        <vt:i4>0</vt:i4>
      </vt:variant>
      <vt:variant>
        <vt:i4>5</vt:i4>
      </vt:variant>
      <vt:variant>
        <vt:lpwstr>http://www.eppc.org/publications/pubID.1608/pub_detail.asp</vt:lpwstr>
      </vt:variant>
      <vt:variant>
        <vt:lpwstr/>
      </vt:variant>
      <vt:variant>
        <vt:i4>1769548</vt:i4>
      </vt:variant>
      <vt:variant>
        <vt:i4>99</vt:i4>
      </vt:variant>
      <vt:variant>
        <vt:i4>0</vt:i4>
      </vt:variant>
      <vt:variant>
        <vt:i4>5</vt:i4>
      </vt:variant>
      <vt:variant>
        <vt:lpwstr>http://www.personal.psu.edu/faculty/j/p/jpj1/invited.htm</vt:lpwstr>
      </vt:variant>
      <vt:variant>
        <vt:lpwstr/>
      </vt:variant>
      <vt:variant>
        <vt:i4>2424833</vt:i4>
      </vt:variant>
      <vt:variant>
        <vt:i4>96</vt:i4>
      </vt:variant>
      <vt:variant>
        <vt:i4>0</vt:i4>
      </vt:variant>
      <vt:variant>
        <vt:i4>5</vt:i4>
      </vt:variant>
      <vt:variant>
        <vt:lpwstr>http://www.personal.psu.edu/faculty/j/p/jpj1/conference.htm</vt:lpwstr>
      </vt:variant>
      <vt:variant>
        <vt:lpwstr/>
      </vt:variant>
      <vt:variant>
        <vt:i4>720977</vt:i4>
      </vt:variant>
      <vt:variant>
        <vt:i4>93</vt:i4>
      </vt:variant>
      <vt:variant>
        <vt:i4>0</vt:i4>
      </vt:variant>
      <vt:variant>
        <vt:i4>5</vt:i4>
      </vt:variant>
      <vt:variant>
        <vt:lpwstr>http://www.personal.psu.edu/faculty/j/p/jpj1/bookreviews.htm</vt:lpwstr>
      </vt:variant>
      <vt:variant>
        <vt:lpwstr/>
      </vt:variant>
      <vt:variant>
        <vt:i4>1376333</vt:i4>
      </vt:variant>
      <vt:variant>
        <vt:i4>90</vt:i4>
      </vt:variant>
      <vt:variant>
        <vt:i4>0</vt:i4>
      </vt:variant>
      <vt:variant>
        <vt:i4>5</vt:i4>
      </vt:variant>
      <vt:variant>
        <vt:lpwstr>http://www.personal.psu.edu/faculty/j/p/jpj1/century.htm</vt:lpwstr>
      </vt:variant>
      <vt:variant>
        <vt:lpwstr/>
      </vt:variant>
      <vt:variant>
        <vt:i4>5505057</vt:i4>
      </vt:variant>
      <vt:variant>
        <vt:i4>87</vt:i4>
      </vt:variant>
      <vt:variant>
        <vt:i4>0</vt:i4>
      </vt:variant>
      <vt:variant>
        <vt:i4>5</vt:i4>
      </vt:variant>
      <vt:variant>
        <vt:lpwstr>http://www.nationalinterest.org/Article.aspx?id=22604</vt:lpwstr>
      </vt:variant>
      <vt:variant>
        <vt:lpwstr/>
      </vt:variant>
      <vt:variant>
        <vt:i4>3735555</vt:i4>
      </vt:variant>
      <vt:variant>
        <vt:i4>84</vt:i4>
      </vt:variant>
      <vt:variant>
        <vt:i4>0</vt:i4>
      </vt:variant>
      <vt:variant>
        <vt:i4>5</vt:i4>
      </vt:variant>
      <vt:variant>
        <vt:lpwstr>http://www.rheinischer-merkur.de/index.php?id=36042</vt:lpwstr>
      </vt:variant>
      <vt:variant>
        <vt:lpwstr/>
      </vt:variant>
      <vt:variant>
        <vt:i4>3866627</vt:i4>
      </vt:variant>
      <vt:variant>
        <vt:i4>81</vt:i4>
      </vt:variant>
      <vt:variant>
        <vt:i4>0</vt:i4>
      </vt:variant>
      <vt:variant>
        <vt:i4>5</vt:i4>
      </vt:variant>
      <vt:variant>
        <vt:lpwstr>http://www.purposedriven.com/article.do?method=articlePage&amp;contentId=120833</vt:lpwstr>
      </vt:variant>
      <vt:variant>
        <vt:lpwstr/>
      </vt:variant>
      <vt:variant>
        <vt:i4>6881366</vt:i4>
      </vt:variant>
      <vt:variant>
        <vt:i4>78</vt:i4>
      </vt:variant>
      <vt:variant>
        <vt:i4>0</vt:i4>
      </vt:variant>
      <vt:variant>
        <vt:i4>5</vt:i4>
      </vt:variant>
      <vt:variant>
        <vt:lpwstr>http://experts.foreignpolicy.com/posts/2009/02/04/what_was_benedict_thinking</vt:lpwstr>
      </vt:variant>
      <vt:variant>
        <vt:lpwstr/>
      </vt:variant>
      <vt:variant>
        <vt:i4>3342347</vt:i4>
      </vt:variant>
      <vt:variant>
        <vt:i4>75</vt:i4>
      </vt:variant>
      <vt:variant>
        <vt:i4>0</vt:i4>
      </vt:variant>
      <vt:variant>
        <vt:i4>5</vt:i4>
      </vt:variant>
      <vt:variant>
        <vt:lpwstr>http://www.christianitytoday.com/ct/2008/decemberweb-only/153-31.0.html</vt:lpwstr>
      </vt:variant>
      <vt:variant>
        <vt:lpwstr/>
      </vt:variant>
      <vt:variant>
        <vt:i4>5701716</vt:i4>
      </vt:variant>
      <vt:variant>
        <vt:i4>72</vt:i4>
      </vt:variant>
      <vt:variant>
        <vt:i4>0</vt:i4>
      </vt:variant>
      <vt:variant>
        <vt:i4>5</vt:i4>
      </vt:variant>
      <vt:variant>
        <vt:lpwstr>http://en.qantara.de/webcom/show_article.php/_c-476/_nr-1057/i.html</vt:lpwstr>
      </vt:variant>
      <vt:variant>
        <vt:lpwstr/>
      </vt:variant>
      <vt:variant>
        <vt:i4>1769545</vt:i4>
      </vt:variant>
      <vt:variant>
        <vt:i4>69</vt:i4>
      </vt:variant>
      <vt:variant>
        <vt:i4>0</vt:i4>
      </vt:variant>
      <vt:variant>
        <vt:i4>5</vt:i4>
      </vt:variant>
      <vt:variant>
        <vt:lpwstr>http://www.welt.de/politik/article2029792/Wie_der_Westen_die_Muslime_islamisiert.html</vt:lpwstr>
      </vt:variant>
      <vt:variant>
        <vt:lpwstr/>
      </vt:variant>
      <vt:variant>
        <vt:i4>7602283</vt:i4>
      </vt:variant>
      <vt:variant>
        <vt:i4>66</vt:i4>
      </vt:variant>
      <vt:variant>
        <vt:i4>0</vt:i4>
      </vt:variant>
      <vt:variant>
        <vt:i4>5</vt:i4>
      </vt:variant>
      <vt:variant>
        <vt:lpwstr>http://www.welt.de/wams_print/article1600238/Auch_bei_Muslimen_kommen_Kinder_aus_der_Mode.html</vt:lpwstr>
      </vt:variant>
      <vt:variant>
        <vt:lpwstr/>
      </vt:variant>
      <vt:variant>
        <vt:i4>8257579</vt:i4>
      </vt:variant>
      <vt:variant>
        <vt:i4>63</vt:i4>
      </vt:variant>
      <vt:variant>
        <vt:i4>0</vt:i4>
      </vt:variant>
      <vt:variant>
        <vt:i4>5</vt:i4>
      </vt:variant>
      <vt:variant>
        <vt:lpwstr>http://www.cato-unbound.org/2007/10/12/philip-jenkins/the-stillborn-modernization/</vt:lpwstr>
      </vt:variant>
      <vt:variant>
        <vt:lpwstr/>
      </vt:variant>
      <vt:variant>
        <vt:i4>6619183</vt:i4>
      </vt:variant>
      <vt:variant>
        <vt:i4>60</vt:i4>
      </vt:variant>
      <vt:variant>
        <vt:i4>0</vt:i4>
      </vt:variant>
      <vt:variant>
        <vt:i4>5</vt:i4>
      </vt:variant>
      <vt:variant>
        <vt:lpwstr>http://www.tnr.com/blog/openuniversity</vt:lpwstr>
      </vt:variant>
      <vt:variant>
        <vt:lpwstr/>
      </vt:variant>
      <vt:variant>
        <vt:i4>3604526</vt:i4>
      </vt:variant>
      <vt:variant>
        <vt:i4>57</vt:i4>
      </vt:variant>
      <vt:variant>
        <vt:i4>0</vt:i4>
      </vt:variant>
      <vt:variant>
        <vt:i4>5</vt:i4>
      </vt:variant>
      <vt:variant>
        <vt:lpwstr>http://blog.oup.com/2007/08/part_two-2/</vt:lpwstr>
      </vt:variant>
      <vt:variant>
        <vt:lpwstr/>
      </vt:variant>
      <vt:variant>
        <vt:i4>3145827</vt:i4>
      </vt:variant>
      <vt:variant>
        <vt:i4>54</vt:i4>
      </vt:variant>
      <vt:variant>
        <vt:i4>0</vt:i4>
      </vt:variant>
      <vt:variant>
        <vt:i4>5</vt:i4>
      </vt:variant>
      <vt:variant>
        <vt:lpwstr>http://blog.oup.com/2007/08/christian/</vt:lpwstr>
      </vt:variant>
      <vt:variant>
        <vt:lpwstr/>
      </vt:variant>
      <vt:variant>
        <vt:i4>2424835</vt:i4>
      </vt:variant>
      <vt:variant>
        <vt:i4>51</vt:i4>
      </vt:variant>
      <vt:variant>
        <vt:i4>0</vt:i4>
      </vt:variant>
      <vt:variant>
        <vt:i4>5</vt:i4>
      </vt:variant>
      <vt:variant>
        <vt:lpwstr>http://www.huffingtonpost.com/philip-jenkins/looking-for-a-few-good-mu_b_56954.html</vt:lpwstr>
      </vt:variant>
      <vt:variant>
        <vt:lpwstr/>
      </vt:variant>
      <vt:variant>
        <vt:i4>8323153</vt:i4>
      </vt:variant>
      <vt:variant>
        <vt:i4>48</vt:i4>
      </vt:variant>
      <vt:variant>
        <vt:i4>0</vt:i4>
      </vt:variant>
      <vt:variant>
        <vt:i4>5</vt:i4>
      </vt:variant>
      <vt:variant>
        <vt:lpwstr>http://blog.oup.com/2007/07/muslim/</vt:lpwstr>
      </vt:variant>
      <vt:variant>
        <vt:lpwstr/>
      </vt:variant>
      <vt:variant>
        <vt:i4>4259909</vt:i4>
      </vt:variant>
      <vt:variant>
        <vt:i4>45</vt:i4>
      </vt:variant>
      <vt:variant>
        <vt:i4>0</vt:i4>
      </vt:variant>
      <vt:variant>
        <vt:i4>5</vt:i4>
      </vt:variant>
      <vt:variant>
        <vt:lpwstr>http://www.refdag.nl/artikel/1306928/Christendom+maakt+comeback.html</vt:lpwstr>
      </vt:variant>
      <vt:variant>
        <vt:lpwstr/>
      </vt:variant>
      <vt:variant>
        <vt:i4>262183</vt:i4>
      </vt:variant>
      <vt:variant>
        <vt:i4>42</vt:i4>
      </vt:variant>
      <vt:variant>
        <vt:i4>0</vt:i4>
      </vt:variant>
      <vt:variant>
        <vt:i4>5</vt:i4>
      </vt:variant>
      <vt:variant>
        <vt:lpwstr>http://www.foreignpolicy.com/story/cms.php?story_id=3881</vt:lpwstr>
      </vt:variant>
      <vt:variant>
        <vt:lpwstr/>
      </vt:variant>
      <vt:variant>
        <vt:i4>7143495</vt:i4>
      </vt:variant>
      <vt:variant>
        <vt:i4>39</vt:i4>
      </vt:variant>
      <vt:variant>
        <vt:i4>0</vt:i4>
      </vt:variant>
      <vt:variant>
        <vt:i4>5</vt:i4>
      </vt:variant>
      <vt:variant>
        <vt:lpwstr>http://www.kommersant.ru/doc.html?path=%5Cdaily%5C2006%5C098%5C11007286.htm</vt:lpwstr>
      </vt:variant>
      <vt:variant>
        <vt:lpwstr/>
      </vt:variant>
      <vt:variant>
        <vt:i4>5374005</vt:i4>
      </vt:variant>
      <vt:variant>
        <vt:i4>36</vt:i4>
      </vt:variant>
      <vt:variant>
        <vt:i4>0</vt:i4>
      </vt:variant>
      <vt:variant>
        <vt:i4>5</vt:i4>
      </vt:variant>
      <vt:variant>
        <vt:lpwstr>http://www.beliefnet.com/story/189/story_18922_1.html</vt:lpwstr>
      </vt:variant>
      <vt:variant>
        <vt:lpwstr/>
      </vt:variant>
      <vt:variant>
        <vt:i4>5046320</vt:i4>
      </vt:variant>
      <vt:variant>
        <vt:i4>33</vt:i4>
      </vt:variant>
      <vt:variant>
        <vt:i4>0</vt:i4>
      </vt:variant>
      <vt:variant>
        <vt:i4>5</vt:i4>
      </vt:variant>
      <vt:variant>
        <vt:lpwstr>http://www.theatlantic.com/doc/200311/jenkins</vt:lpwstr>
      </vt:variant>
      <vt:variant>
        <vt:lpwstr/>
      </vt:variant>
      <vt:variant>
        <vt:i4>4194309</vt:i4>
      </vt:variant>
      <vt:variant>
        <vt:i4>30</vt:i4>
      </vt:variant>
      <vt:variant>
        <vt:i4>0</vt:i4>
      </vt:variant>
      <vt:variant>
        <vt:i4>5</vt:i4>
      </vt:variant>
      <vt:variant>
        <vt:lpwstr>http://hnn.us/articles/1640.html</vt:lpwstr>
      </vt:variant>
      <vt:variant>
        <vt:lpwstr/>
      </vt:variant>
      <vt:variant>
        <vt:i4>4587585</vt:i4>
      </vt:variant>
      <vt:variant>
        <vt:i4>27</vt:i4>
      </vt:variant>
      <vt:variant>
        <vt:i4>0</vt:i4>
      </vt:variant>
      <vt:variant>
        <vt:i4>5</vt:i4>
      </vt:variant>
      <vt:variant>
        <vt:lpwstr>http://www.theatlantic.com/doc/200209u/int2002-09-12</vt:lpwstr>
      </vt:variant>
      <vt:variant>
        <vt:lpwstr/>
      </vt:variant>
      <vt:variant>
        <vt:i4>5046320</vt:i4>
      </vt:variant>
      <vt:variant>
        <vt:i4>24</vt:i4>
      </vt:variant>
      <vt:variant>
        <vt:i4>0</vt:i4>
      </vt:variant>
      <vt:variant>
        <vt:i4>5</vt:i4>
      </vt:variant>
      <vt:variant>
        <vt:lpwstr>http://www.theatlantic.com/doc/200210/jenkins</vt:lpwstr>
      </vt:variant>
      <vt:variant>
        <vt:lpwstr/>
      </vt:variant>
      <vt:variant>
        <vt:i4>65542</vt:i4>
      </vt:variant>
      <vt:variant>
        <vt:i4>21</vt:i4>
      </vt:variant>
      <vt:variant>
        <vt:i4>0</vt:i4>
      </vt:variant>
      <vt:variant>
        <vt:i4>5</vt:i4>
      </vt:variant>
      <vt:variant>
        <vt:lpwstr>http://chronicle.com/weekly/v48/i29/29b00701.htm</vt:lpwstr>
      </vt:variant>
      <vt:variant>
        <vt:lpwstr/>
      </vt:variant>
      <vt:variant>
        <vt:i4>5374061</vt:i4>
      </vt:variant>
      <vt:variant>
        <vt:i4>18</vt:i4>
      </vt:variant>
      <vt:variant>
        <vt:i4>0</vt:i4>
      </vt:variant>
      <vt:variant>
        <vt:i4>5</vt:i4>
      </vt:variant>
      <vt:variant>
        <vt:lpwstr>http://www.post-gazette.com/forum/comm/20020303edjenk03p6.asp</vt:lpwstr>
      </vt:variant>
      <vt:variant>
        <vt:lpwstr/>
      </vt:variant>
      <vt:variant>
        <vt:i4>5439572</vt:i4>
      </vt:variant>
      <vt:variant>
        <vt:i4>15</vt:i4>
      </vt:variant>
      <vt:variant>
        <vt:i4>0</vt:i4>
      </vt:variant>
      <vt:variant>
        <vt:i4>5</vt:i4>
      </vt:variant>
      <vt:variant>
        <vt:lpwstr>http://www.ignatiusinsight.com/features2009/pjenkins_frwddayspring_dec09.asp</vt:lpwstr>
      </vt:variant>
      <vt:variant>
        <vt:lpwstr/>
      </vt:variant>
      <vt:variant>
        <vt:i4>5767285</vt:i4>
      </vt:variant>
      <vt:variant>
        <vt:i4>12</vt:i4>
      </vt:variant>
      <vt:variant>
        <vt:i4>0</vt:i4>
      </vt:variant>
      <vt:variant>
        <vt:i4>5</vt:i4>
      </vt:variant>
      <vt:variant>
        <vt:lpwstr>http://www.personal.psu.edu/faculty/j/p/jpj1/articles.htm</vt:lpwstr>
      </vt:variant>
      <vt:variant>
        <vt:lpwstr/>
      </vt:variant>
      <vt:variant>
        <vt:i4>393301</vt:i4>
      </vt:variant>
      <vt:variant>
        <vt:i4>9</vt:i4>
      </vt:variant>
      <vt:variant>
        <vt:i4>0</vt:i4>
      </vt:variant>
      <vt:variant>
        <vt:i4>5</vt:i4>
      </vt:variant>
      <vt:variant>
        <vt:lpwstr>http://www.personal.psu.edu/faculty/j/p/jpj1/reviews.htm</vt:lpwstr>
      </vt:variant>
      <vt:variant>
        <vt:lpwstr/>
      </vt:variant>
      <vt:variant>
        <vt:i4>2555936</vt:i4>
      </vt:variant>
      <vt:variant>
        <vt:i4>6</vt:i4>
      </vt:variant>
      <vt:variant>
        <vt:i4>0</vt:i4>
      </vt:variant>
      <vt:variant>
        <vt:i4>5</vt:i4>
      </vt:variant>
      <vt:variant>
        <vt:lpwstr>http://www.isreligion.org/</vt:lpwstr>
      </vt:variant>
      <vt:variant>
        <vt:lpwstr/>
      </vt:variant>
      <vt:variant>
        <vt:i4>1114228</vt:i4>
      </vt:variant>
      <vt:variant>
        <vt:i4>3</vt:i4>
      </vt:variant>
      <vt:variant>
        <vt:i4>0</vt:i4>
      </vt:variant>
      <vt:variant>
        <vt:i4>5</vt:i4>
      </vt:variant>
      <vt:variant>
        <vt:lpwstr>http://www.personal.psu.edu/faculty/j/p/jpj1/</vt:lpwstr>
      </vt:variant>
      <vt:variant>
        <vt:lpwstr/>
      </vt:variant>
      <vt:variant>
        <vt:i4>1769502</vt:i4>
      </vt:variant>
      <vt:variant>
        <vt:i4>0</vt:i4>
      </vt:variant>
      <vt:variant>
        <vt:i4>0</vt:i4>
      </vt:variant>
      <vt:variant>
        <vt:i4>5</vt:i4>
      </vt:variant>
      <vt:variant>
        <vt:lpwstr>mailto:jpj1@psu.edu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 JENKINS</dc:title>
  <dc:subject/>
  <dc:creator>f</dc:creator>
  <cp:keywords/>
  <cp:lastModifiedBy>Jenkins, Philip</cp:lastModifiedBy>
  <cp:revision>49</cp:revision>
  <cp:lastPrinted>2007-04-22T13:14:00Z</cp:lastPrinted>
  <dcterms:created xsi:type="dcterms:W3CDTF">2017-12-20T12:10:00Z</dcterms:created>
  <dcterms:modified xsi:type="dcterms:W3CDTF">2019-06-01T14:40:00Z</dcterms:modified>
</cp:coreProperties>
</file>