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8BE71" w14:textId="124C550C" w:rsidR="00E65529" w:rsidRPr="00400B62" w:rsidRDefault="003B5B10">
      <w:pPr>
        <w:tabs>
          <w:tab w:val="center" w:pos="4680"/>
        </w:tabs>
        <w:suppressAutoHyphens/>
        <w:jc w:val="center"/>
        <w:rPr>
          <w:rFonts w:asciiTheme="minorHAnsi" w:hAnsiTheme="minorHAnsi" w:cs="Arial"/>
          <w:b/>
          <w:spacing w:val="-2"/>
          <w:sz w:val="22"/>
          <w:szCs w:val="22"/>
        </w:rPr>
      </w:pPr>
      <w:r>
        <w:rPr>
          <w:rFonts w:asciiTheme="minorHAnsi" w:hAnsiTheme="minorHAnsi" w:cs="Arial"/>
          <w:b/>
          <w:spacing w:val="-2"/>
          <w:sz w:val="22"/>
          <w:szCs w:val="22"/>
        </w:rPr>
        <w:t xml:space="preserve">MICHAEL </w:t>
      </w:r>
      <w:r w:rsidR="00E65529" w:rsidRPr="00400B62">
        <w:rPr>
          <w:rFonts w:asciiTheme="minorHAnsi" w:hAnsiTheme="minorHAnsi" w:cs="Arial"/>
          <w:b/>
          <w:spacing w:val="-2"/>
          <w:sz w:val="22"/>
          <w:szCs w:val="22"/>
        </w:rPr>
        <w:t>HALLETT, PH.D.</w:t>
      </w:r>
    </w:p>
    <w:p w14:paraId="454EE944" w14:textId="22059CF8" w:rsidR="00E65529" w:rsidRPr="00400B62" w:rsidRDefault="008606B2">
      <w:pPr>
        <w:tabs>
          <w:tab w:val="center" w:pos="4680"/>
        </w:tabs>
        <w:suppressAutoHyphens/>
        <w:jc w:val="center"/>
        <w:rPr>
          <w:rFonts w:asciiTheme="minorHAnsi" w:hAnsiTheme="minorHAnsi" w:cs="Arial"/>
          <w:spacing w:val="-2"/>
          <w:sz w:val="22"/>
          <w:szCs w:val="22"/>
        </w:rPr>
      </w:pPr>
      <w:r w:rsidRPr="00400B62">
        <w:rPr>
          <w:rFonts w:asciiTheme="minorHAnsi" w:hAnsiTheme="minorHAnsi" w:cs="Arial"/>
          <w:spacing w:val="-2"/>
          <w:sz w:val="22"/>
          <w:szCs w:val="22"/>
        </w:rPr>
        <w:t xml:space="preserve">Fall </w:t>
      </w:r>
      <w:r w:rsidR="00CA0B86" w:rsidRPr="00400B62">
        <w:rPr>
          <w:rFonts w:asciiTheme="minorHAnsi" w:hAnsiTheme="minorHAnsi" w:cs="Arial"/>
          <w:spacing w:val="-2"/>
          <w:sz w:val="22"/>
          <w:szCs w:val="22"/>
        </w:rPr>
        <w:t>2018</w:t>
      </w:r>
    </w:p>
    <w:p w14:paraId="15B537D7" w14:textId="642BFD95" w:rsidR="008606B2" w:rsidRPr="00400B62" w:rsidRDefault="008606B2">
      <w:pPr>
        <w:tabs>
          <w:tab w:val="center" w:pos="4680"/>
        </w:tabs>
        <w:suppressAutoHyphens/>
        <w:jc w:val="center"/>
        <w:rPr>
          <w:rFonts w:asciiTheme="minorHAnsi" w:hAnsiTheme="minorHAnsi" w:cs="Arial"/>
          <w:spacing w:val="-2"/>
          <w:sz w:val="22"/>
          <w:szCs w:val="22"/>
        </w:rPr>
      </w:pPr>
      <w:r w:rsidRPr="00400B62">
        <w:rPr>
          <w:rFonts w:asciiTheme="minorHAnsi" w:hAnsiTheme="minorHAnsi" w:cs="Arial"/>
          <w:spacing w:val="-2"/>
          <w:sz w:val="22"/>
          <w:szCs w:val="22"/>
        </w:rPr>
        <w:t>(Abbreviated)</w:t>
      </w:r>
    </w:p>
    <w:p w14:paraId="6970E1A6" w14:textId="77777777" w:rsidR="008606B2" w:rsidRPr="00400B62" w:rsidRDefault="008606B2">
      <w:pPr>
        <w:tabs>
          <w:tab w:val="left" w:pos="-720"/>
          <w:tab w:val="left" w:pos="2520"/>
        </w:tabs>
        <w:suppressAutoHyphens/>
        <w:rPr>
          <w:rFonts w:asciiTheme="minorHAnsi" w:hAnsiTheme="minorHAnsi" w:cs="Arial"/>
          <w:b/>
          <w:spacing w:val="-2"/>
          <w:sz w:val="22"/>
          <w:szCs w:val="22"/>
        </w:rPr>
      </w:pPr>
    </w:p>
    <w:p w14:paraId="7F57A50C" w14:textId="14A91862" w:rsidR="00E65529" w:rsidRPr="00400B62" w:rsidRDefault="00C505FC">
      <w:pPr>
        <w:tabs>
          <w:tab w:val="left" w:pos="-720"/>
          <w:tab w:val="left" w:pos="2520"/>
        </w:tabs>
        <w:suppressAutoHyphens/>
        <w:rPr>
          <w:rFonts w:asciiTheme="minorHAnsi" w:hAnsiTheme="minorHAnsi" w:cs="Arial"/>
          <w:b/>
          <w:spacing w:val="-2"/>
          <w:sz w:val="22"/>
          <w:szCs w:val="22"/>
        </w:rPr>
      </w:pPr>
      <w:r w:rsidRPr="00400B62">
        <w:rPr>
          <w:rFonts w:asciiTheme="minorHAnsi" w:hAnsiTheme="minorHAnsi" w:cs="Arial"/>
          <w:b/>
          <w:spacing w:val="-2"/>
          <w:sz w:val="22"/>
          <w:szCs w:val="22"/>
        </w:rPr>
        <w:t>OFFICE:</w:t>
      </w:r>
      <w:r w:rsidRPr="00400B62">
        <w:rPr>
          <w:rFonts w:asciiTheme="minorHAnsi" w:hAnsiTheme="minorHAnsi" w:cs="Arial"/>
          <w:b/>
          <w:spacing w:val="-2"/>
          <w:sz w:val="22"/>
          <w:szCs w:val="22"/>
        </w:rPr>
        <w:tab/>
      </w:r>
      <w:r w:rsidRPr="00400B62">
        <w:rPr>
          <w:rFonts w:asciiTheme="minorHAnsi" w:hAnsiTheme="minorHAnsi" w:cs="Arial"/>
          <w:b/>
          <w:spacing w:val="-2"/>
          <w:sz w:val="22"/>
          <w:szCs w:val="22"/>
        </w:rPr>
        <w:tab/>
      </w:r>
      <w:r w:rsidRPr="00400B62">
        <w:rPr>
          <w:rFonts w:asciiTheme="minorHAnsi" w:hAnsiTheme="minorHAnsi" w:cs="Arial"/>
          <w:b/>
          <w:spacing w:val="-2"/>
          <w:sz w:val="22"/>
          <w:szCs w:val="22"/>
        </w:rPr>
        <w:tab/>
      </w:r>
      <w:r w:rsidRPr="00400B62">
        <w:rPr>
          <w:rFonts w:asciiTheme="minorHAnsi" w:hAnsiTheme="minorHAnsi" w:cs="Arial"/>
          <w:b/>
          <w:spacing w:val="-2"/>
          <w:sz w:val="22"/>
          <w:szCs w:val="22"/>
        </w:rPr>
        <w:tab/>
      </w:r>
      <w:r w:rsidRPr="00400B62">
        <w:rPr>
          <w:rFonts w:asciiTheme="minorHAnsi" w:hAnsiTheme="minorHAnsi" w:cs="Arial"/>
          <w:b/>
          <w:spacing w:val="-2"/>
          <w:sz w:val="22"/>
          <w:szCs w:val="22"/>
        </w:rPr>
        <w:tab/>
      </w:r>
      <w:r w:rsidRPr="00400B62">
        <w:rPr>
          <w:rFonts w:asciiTheme="minorHAnsi" w:hAnsiTheme="minorHAnsi" w:cs="Arial"/>
          <w:b/>
          <w:spacing w:val="-2"/>
          <w:sz w:val="22"/>
          <w:szCs w:val="22"/>
        </w:rPr>
        <w:tab/>
      </w:r>
    </w:p>
    <w:p w14:paraId="6063CB46" w14:textId="7C6A1D59"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Department of Criminology &amp; </w:t>
      </w:r>
      <w:proofErr w:type="gramStart"/>
      <w:r w:rsidRPr="00400B62">
        <w:rPr>
          <w:rFonts w:asciiTheme="minorHAnsi" w:hAnsiTheme="minorHAnsi" w:cs="Arial"/>
          <w:color w:val="000000"/>
          <w:spacing w:val="-2"/>
          <w:sz w:val="22"/>
          <w:szCs w:val="22"/>
        </w:rPr>
        <w:t xml:space="preserve">Criminal </w:t>
      </w:r>
      <w:r w:rsidR="00C505FC" w:rsidRPr="00400B62">
        <w:rPr>
          <w:rFonts w:asciiTheme="minorHAnsi" w:hAnsiTheme="minorHAnsi" w:cs="Arial"/>
          <w:color w:val="000000"/>
          <w:spacing w:val="-2"/>
          <w:sz w:val="22"/>
          <w:szCs w:val="22"/>
        </w:rPr>
        <w:t>Justice</w:t>
      </w:r>
      <w:proofErr w:type="gramEnd"/>
      <w:r w:rsidR="00C505FC" w:rsidRPr="00400B62">
        <w:rPr>
          <w:rFonts w:asciiTheme="minorHAnsi" w:hAnsiTheme="minorHAnsi" w:cs="Arial"/>
          <w:color w:val="000000"/>
          <w:spacing w:val="-2"/>
          <w:sz w:val="22"/>
          <w:szCs w:val="22"/>
        </w:rPr>
        <w:tab/>
      </w:r>
      <w:r w:rsidR="00C505FC" w:rsidRPr="00400B62">
        <w:rPr>
          <w:rFonts w:asciiTheme="minorHAnsi" w:hAnsiTheme="minorHAnsi" w:cs="Arial"/>
          <w:color w:val="000000"/>
          <w:spacing w:val="-2"/>
          <w:sz w:val="22"/>
          <w:szCs w:val="22"/>
        </w:rPr>
        <w:tab/>
      </w:r>
      <w:r w:rsidR="00C505FC" w:rsidRPr="00400B62">
        <w:rPr>
          <w:rFonts w:asciiTheme="minorHAnsi" w:hAnsiTheme="minorHAnsi" w:cs="Arial"/>
          <w:color w:val="000000"/>
          <w:spacing w:val="-2"/>
          <w:sz w:val="22"/>
          <w:szCs w:val="22"/>
        </w:rPr>
        <w:tab/>
      </w:r>
    </w:p>
    <w:p w14:paraId="6F7A1777" w14:textId="0DF4D965"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University of North Florida</w:t>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006938E4" w:rsidRPr="00400B62">
        <w:rPr>
          <w:rFonts w:asciiTheme="minorHAnsi" w:hAnsiTheme="minorHAnsi" w:cs="Arial"/>
          <w:color w:val="000000"/>
          <w:spacing w:val="-2"/>
          <w:sz w:val="22"/>
          <w:szCs w:val="22"/>
        </w:rPr>
        <w:tab/>
      </w:r>
    </w:p>
    <w:p w14:paraId="39E324AB" w14:textId="55922631" w:rsidR="00E65529" w:rsidRPr="00400B62" w:rsidRDefault="00DF548E">
      <w:pPr>
        <w:tabs>
          <w:tab w:val="left" w:pos="-720"/>
        </w:tabs>
        <w:suppressAutoHyphens/>
        <w:rPr>
          <w:rFonts w:asciiTheme="minorHAnsi" w:hAnsiTheme="minorHAnsi" w:cs="Arial"/>
          <w:color w:val="000000"/>
          <w:spacing w:val="-2"/>
          <w:sz w:val="22"/>
          <w:szCs w:val="22"/>
        </w:rPr>
      </w:pPr>
      <w:r>
        <w:rPr>
          <w:rFonts w:asciiTheme="minorHAnsi" w:hAnsiTheme="minorHAnsi" w:cs="Arial"/>
          <w:color w:val="000000"/>
          <w:spacing w:val="-2"/>
          <w:sz w:val="22"/>
          <w:szCs w:val="22"/>
        </w:rPr>
        <w:t>Phone: (904) 620-1644</w:t>
      </w:r>
      <w:r w:rsidR="00E65529" w:rsidRPr="00400B62">
        <w:rPr>
          <w:rFonts w:asciiTheme="minorHAnsi" w:hAnsiTheme="minorHAnsi" w:cs="Arial"/>
          <w:color w:val="000000"/>
          <w:spacing w:val="-2"/>
          <w:sz w:val="22"/>
          <w:szCs w:val="22"/>
        </w:rPr>
        <w:tab/>
      </w:r>
      <w:r w:rsidR="00E65529" w:rsidRPr="00400B62">
        <w:rPr>
          <w:rFonts w:asciiTheme="minorHAnsi" w:hAnsiTheme="minorHAnsi" w:cs="Arial"/>
          <w:color w:val="000000"/>
          <w:spacing w:val="-2"/>
          <w:sz w:val="22"/>
          <w:szCs w:val="22"/>
        </w:rPr>
        <w:tab/>
      </w:r>
      <w:r w:rsidR="00E65529" w:rsidRPr="00400B62">
        <w:rPr>
          <w:rFonts w:asciiTheme="minorHAnsi" w:hAnsiTheme="minorHAnsi" w:cs="Arial"/>
          <w:color w:val="000000"/>
          <w:spacing w:val="-2"/>
          <w:sz w:val="22"/>
          <w:szCs w:val="22"/>
        </w:rPr>
        <w:tab/>
      </w:r>
      <w:r w:rsidR="00E65529" w:rsidRPr="00400B62">
        <w:rPr>
          <w:rFonts w:asciiTheme="minorHAnsi" w:hAnsiTheme="minorHAnsi" w:cs="Arial"/>
          <w:color w:val="000000"/>
          <w:spacing w:val="-2"/>
          <w:sz w:val="22"/>
          <w:szCs w:val="22"/>
        </w:rPr>
        <w:tab/>
      </w:r>
      <w:r w:rsidR="00E65529" w:rsidRPr="00400B62">
        <w:rPr>
          <w:rFonts w:asciiTheme="minorHAnsi" w:hAnsiTheme="minorHAnsi" w:cs="Arial"/>
          <w:color w:val="000000"/>
          <w:spacing w:val="-2"/>
          <w:sz w:val="22"/>
          <w:szCs w:val="22"/>
        </w:rPr>
        <w:tab/>
      </w:r>
      <w:r w:rsidR="00E65529" w:rsidRPr="00400B62">
        <w:rPr>
          <w:rFonts w:asciiTheme="minorHAnsi" w:hAnsiTheme="minorHAnsi" w:cs="Arial"/>
          <w:color w:val="000000"/>
          <w:spacing w:val="-2"/>
          <w:sz w:val="22"/>
          <w:szCs w:val="22"/>
        </w:rPr>
        <w:tab/>
      </w:r>
    </w:p>
    <w:p w14:paraId="5A029873" w14:textId="739C9E33" w:rsidR="00E65529" w:rsidRPr="00400B62" w:rsidRDefault="00E65529">
      <w:pPr>
        <w:tabs>
          <w:tab w:val="left" w:pos="-720"/>
        </w:tabs>
        <w:suppressAutoHyphens/>
        <w:rPr>
          <w:rFonts w:asciiTheme="minorHAnsi" w:hAnsiTheme="minorHAnsi" w:cs="Arial"/>
          <w:b/>
          <w:color w:val="000000"/>
          <w:spacing w:val="-2"/>
          <w:sz w:val="22"/>
          <w:szCs w:val="22"/>
        </w:rPr>
      </w:pPr>
      <w:r w:rsidRPr="00400B62">
        <w:rPr>
          <w:rFonts w:asciiTheme="minorHAnsi" w:hAnsiTheme="minorHAnsi" w:cs="Arial"/>
          <w:color w:val="000000"/>
          <w:spacing w:val="-2"/>
          <w:sz w:val="22"/>
          <w:szCs w:val="22"/>
        </w:rPr>
        <w:t xml:space="preserve">Email: </w:t>
      </w:r>
      <w:hyperlink r:id="rId8" w:history="1">
        <w:r w:rsidR="006E4C96" w:rsidRPr="00400B62">
          <w:rPr>
            <w:rStyle w:val="Hyperlink"/>
            <w:rFonts w:asciiTheme="minorHAnsi" w:hAnsiTheme="minorHAnsi" w:cs="Arial"/>
            <w:sz w:val="22"/>
            <w:szCs w:val="22"/>
          </w:rPr>
          <w:t>mhallett@unf.edu</w:t>
        </w:r>
      </w:hyperlink>
      <w:r w:rsidR="006E4C96" w:rsidRPr="00400B62">
        <w:rPr>
          <w:rFonts w:asciiTheme="minorHAnsi" w:hAnsiTheme="minorHAnsi" w:cs="Arial"/>
          <w:sz w:val="22"/>
          <w:szCs w:val="22"/>
        </w:rPr>
        <w:t xml:space="preserve"> </w:t>
      </w:r>
      <w:r w:rsidR="001F743C" w:rsidRPr="00400B62">
        <w:rPr>
          <w:rFonts w:asciiTheme="minorHAnsi" w:hAnsiTheme="minorHAnsi" w:cs="Arial"/>
          <w:color w:val="000000"/>
          <w:spacing w:val="-2"/>
          <w:sz w:val="22"/>
          <w:szCs w:val="22"/>
        </w:rPr>
        <w:tab/>
      </w:r>
      <w:r w:rsidR="001F743C" w:rsidRPr="00400B62">
        <w:rPr>
          <w:rFonts w:asciiTheme="minorHAnsi" w:hAnsiTheme="minorHAnsi" w:cs="Arial"/>
          <w:color w:val="000000"/>
          <w:spacing w:val="-2"/>
          <w:sz w:val="22"/>
          <w:szCs w:val="22"/>
        </w:rPr>
        <w:tab/>
      </w:r>
      <w:r w:rsidR="001F743C" w:rsidRPr="00400B62">
        <w:rPr>
          <w:rFonts w:asciiTheme="minorHAnsi" w:hAnsiTheme="minorHAnsi" w:cs="Arial"/>
          <w:color w:val="000000"/>
          <w:spacing w:val="-2"/>
          <w:sz w:val="22"/>
          <w:szCs w:val="22"/>
        </w:rPr>
        <w:tab/>
      </w:r>
      <w:r w:rsidR="001F743C" w:rsidRPr="00400B62">
        <w:rPr>
          <w:rFonts w:asciiTheme="minorHAnsi" w:hAnsiTheme="minorHAnsi" w:cs="Arial"/>
          <w:color w:val="000000"/>
          <w:spacing w:val="-2"/>
          <w:sz w:val="22"/>
          <w:szCs w:val="22"/>
        </w:rPr>
        <w:tab/>
      </w:r>
      <w:r w:rsidR="001F743C" w:rsidRPr="00400B62">
        <w:rPr>
          <w:rFonts w:asciiTheme="minorHAnsi" w:hAnsiTheme="minorHAnsi" w:cs="Arial"/>
          <w:color w:val="000000"/>
          <w:spacing w:val="-2"/>
          <w:sz w:val="22"/>
          <w:szCs w:val="22"/>
        </w:rPr>
        <w:tab/>
      </w:r>
    </w:p>
    <w:p w14:paraId="309F55EF" w14:textId="4695A683"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Webpage:</w:t>
      </w:r>
      <w:r w:rsidR="006E4C96" w:rsidRPr="00400B62">
        <w:rPr>
          <w:rFonts w:asciiTheme="minorHAnsi" w:hAnsiTheme="minorHAnsi" w:cs="Arial"/>
          <w:sz w:val="22"/>
          <w:szCs w:val="22"/>
        </w:rPr>
        <w:t xml:space="preserve"> </w:t>
      </w:r>
      <w:hyperlink r:id="rId9" w:history="1">
        <w:r w:rsidR="006E4C96" w:rsidRPr="00400B62">
          <w:rPr>
            <w:rStyle w:val="Hyperlink"/>
            <w:rFonts w:asciiTheme="minorHAnsi" w:hAnsiTheme="minorHAnsi" w:cs="Arial"/>
            <w:sz w:val="22"/>
            <w:szCs w:val="22"/>
          </w:rPr>
          <w:t>https://www.unf.edu/bio/N00008042/</w:t>
        </w:r>
      </w:hyperlink>
      <w:r w:rsidR="006E4C96" w:rsidRPr="00400B62">
        <w:rPr>
          <w:rFonts w:asciiTheme="minorHAnsi" w:hAnsiTheme="minorHAnsi" w:cs="Arial"/>
          <w:sz w:val="22"/>
          <w:szCs w:val="22"/>
        </w:rPr>
        <w:t xml:space="preserve"> </w:t>
      </w:r>
    </w:p>
    <w:p w14:paraId="6BB089B6" w14:textId="77777777" w:rsidR="00E65529" w:rsidRPr="00400B62" w:rsidRDefault="00E65529">
      <w:pPr>
        <w:tabs>
          <w:tab w:val="left" w:pos="-720"/>
        </w:tabs>
        <w:suppressAutoHyphens/>
        <w:rPr>
          <w:rFonts w:asciiTheme="minorHAnsi" w:hAnsiTheme="minorHAnsi" w:cs="Arial"/>
          <w:b/>
          <w:color w:val="000000"/>
          <w:spacing w:val="-2"/>
          <w:sz w:val="22"/>
          <w:szCs w:val="22"/>
        </w:rPr>
      </w:pPr>
    </w:p>
    <w:p w14:paraId="6EA00DCA"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EDUCATION</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0D3DF632" w14:textId="77777777" w:rsidR="00183DC1" w:rsidRPr="00400B62" w:rsidRDefault="00183DC1">
      <w:pPr>
        <w:tabs>
          <w:tab w:val="left" w:pos="-720"/>
        </w:tabs>
        <w:suppressAutoHyphens/>
        <w:rPr>
          <w:rFonts w:asciiTheme="minorHAnsi" w:hAnsiTheme="minorHAnsi" w:cs="Arial"/>
          <w:bCs/>
          <w:color w:val="000000"/>
          <w:spacing w:val="-2"/>
          <w:sz w:val="22"/>
          <w:szCs w:val="22"/>
        </w:rPr>
      </w:pPr>
    </w:p>
    <w:p w14:paraId="1D1AA0BA" w14:textId="597F7A59" w:rsidR="00E65529" w:rsidRPr="00400B62" w:rsidRDefault="00E65529">
      <w:pPr>
        <w:tabs>
          <w:tab w:val="left" w:pos="-72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 xml:space="preserve">Doctor of Philosophy, </w:t>
      </w:r>
      <w:r w:rsidR="006E4C96" w:rsidRPr="00400B62">
        <w:rPr>
          <w:rFonts w:asciiTheme="minorHAnsi" w:hAnsiTheme="minorHAnsi" w:cs="Arial"/>
          <w:color w:val="000000"/>
          <w:spacing w:val="-2"/>
          <w:sz w:val="22"/>
          <w:szCs w:val="22"/>
        </w:rPr>
        <w:t>Arizona State University</w:t>
      </w:r>
      <w:r w:rsidR="00236CA7" w:rsidRPr="00400B62">
        <w:rPr>
          <w:rFonts w:asciiTheme="minorHAnsi" w:hAnsiTheme="minorHAnsi" w:cs="Arial"/>
          <w:b/>
          <w:color w:val="000000"/>
          <w:spacing w:val="-2"/>
          <w:sz w:val="22"/>
          <w:szCs w:val="22"/>
        </w:rPr>
        <w:t>.</w:t>
      </w:r>
      <w:proofErr w:type="gramEnd"/>
      <w:r w:rsidR="00236CA7" w:rsidRPr="00400B62">
        <w:rPr>
          <w:rFonts w:asciiTheme="minorHAnsi" w:hAnsiTheme="minorHAnsi" w:cs="Arial"/>
          <w:b/>
          <w:color w:val="000000"/>
          <w:spacing w:val="-2"/>
          <w:sz w:val="22"/>
          <w:szCs w:val="22"/>
        </w:rPr>
        <w:t xml:space="preserve"> </w:t>
      </w:r>
      <w:r w:rsidRPr="00400B62">
        <w:rPr>
          <w:rFonts w:asciiTheme="minorHAnsi" w:hAnsiTheme="minorHAnsi" w:cs="Arial"/>
          <w:b/>
          <w:color w:val="000000"/>
          <w:spacing w:val="-2"/>
          <w:sz w:val="22"/>
          <w:szCs w:val="22"/>
        </w:rPr>
        <w:t xml:space="preserve"> </w:t>
      </w:r>
      <w:proofErr w:type="gramStart"/>
      <w:r w:rsidRPr="00400B62">
        <w:rPr>
          <w:rFonts w:asciiTheme="minorHAnsi" w:hAnsiTheme="minorHAnsi" w:cs="Arial"/>
          <w:color w:val="000000"/>
          <w:spacing w:val="-2"/>
          <w:sz w:val="22"/>
          <w:szCs w:val="22"/>
        </w:rPr>
        <w:t>School of Justice Studies</w:t>
      </w:r>
      <w:r w:rsidRPr="00400B62">
        <w:rPr>
          <w:rFonts w:asciiTheme="minorHAnsi" w:hAnsiTheme="minorHAnsi" w:cs="Arial"/>
          <w:bCs/>
          <w:color w:val="000000"/>
          <w:spacing w:val="-2"/>
          <w:sz w:val="22"/>
          <w:szCs w:val="22"/>
        </w:rPr>
        <w:t>.</w:t>
      </w:r>
      <w:proofErr w:type="gramEnd"/>
      <w:r w:rsidRPr="00400B62">
        <w:rPr>
          <w:rFonts w:asciiTheme="minorHAnsi" w:hAnsiTheme="minorHAnsi" w:cs="Arial"/>
          <w:bCs/>
          <w:color w:val="000000"/>
          <w:spacing w:val="-2"/>
          <w:sz w:val="22"/>
          <w:szCs w:val="22"/>
        </w:rPr>
        <w:t xml:space="preserve"> Tempe.</w:t>
      </w:r>
      <w:r w:rsidR="006E4C96" w:rsidRPr="00400B62">
        <w:rPr>
          <w:rFonts w:asciiTheme="minorHAnsi" w:hAnsiTheme="minorHAnsi" w:cs="Arial"/>
          <w:bCs/>
          <w:color w:val="000000"/>
          <w:spacing w:val="-2"/>
          <w:sz w:val="22"/>
          <w:szCs w:val="22"/>
        </w:rPr>
        <w:t xml:space="preserve"> 1993.</w:t>
      </w:r>
      <w:r w:rsidRPr="00400B62">
        <w:rPr>
          <w:rFonts w:asciiTheme="minorHAnsi" w:hAnsiTheme="minorHAnsi" w:cs="Arial"/>
          <w:bCs/>
          <w:color w:val="000000"/>
          <w:spacing w:val="-2"/>
          <w:sz w:val="22"/>
          <w:szCs w:val="22"/>
        </w:rPr>
        <w:t xml:space="preserve"> Degree Concentration: </w:t>
      </w:r>
      <w:r w:rsidR="00F764F5" w:rsidRPr="00400B62">
        <w:rPr>
          <w:rFonts w:asciiTheme="minorHAnsi" w:hAnsiTheme="minorHAnsi" w:cs="Arial"/>
          <w:bCs/>
          <w:color w:val="000000"/>
          <w:spacing w:val="-2"/>
          <w:sz w:val="22"/>
          <w:szCs w:val="22"/>
        </w:rPr>
        <w:t>Justice Policy/</w:t>
      </w:r>
      <w:r w:rsidR="003350DA" w:rsidRPr="00400B62">
        <w:rPr>
          <w:rFonts w:asciiTheme="minorHAnsi" w:hAnsiTheme="minorHAnsi" w:cs="Arial"/>
          <w:bCs/>
          <w:color w:val="000000"/>
          <w:spacing w:val="-2"/>
          <w:sz w:val="22"/>
          <w:szCs w:val="22"/>
        </w:rPr>
        <w:t>Critical Theory/</w:t>
      </w:r>
      <w:r w:rsidRPr="00400B62">
        <w:rPr>
          <w:rFonts w:asciiTheme="minorHAnsi" w:hAnsiTheme="minorHAnsi" w:cs="Arial"/>
          <w:bCs/>
          <w:color w:val="000000"/>
          <w:spacing w:val="-2"/>
          <w:sz w:val="22"/>
          <w:szCs w:val="22"/>
        </w:rPr>
        <w:t>Program Evaluation.</w:t>
      </w:r>
    </w:p>
    <w:p w14:paraId="2194BAC4"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61CDB7B5" w14:textId="46805CC8" w:rsidR="00E65529" w:rsidRPr="00400B62" w:rsidRDefault="00E65529">
      <w:pPr>
        <w:tabs>
          <w:tab w:val="left" w:pos="-72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 xml:space="preserve">Master of Arts, </w:t>
      </w:r>
      <w:r w:rsidR="007B5905" w:rsidRPr="00400B62">
        <w:rPr>
          <w:rFonts w:asciiTheme="minorHAnsi" w:hAnsiTheme="minorHAnsi" w:cs="Arial"/>
          <w:color w:val="000000"/>
          <w:spacing w:val="-2"/>
          <w:sz w:val="22"/>
          <w:szCs w:val="22"/>
        </w:rPr>
        <w:t>Indiana University.</w:t>
      </w:r>
      <w:proofErr w:type="gramEnd"/>
      <w:r w:rsidR="007B5905" w:rsidRPr="00400B62">
        <w:rPr>
          <w:rFonts w:asciiTheme="minorHAnsi" w:hAnsiTheme="minorHAnsi" w:cs="Arial"/>
          <w:color w:val="000000"/>
          <w:spacing w:val="-2"/>
          <w:sz w:val="22"/>
          <w:szCs w:val="22"/>
        </w:rPr>
        <w:t xml:space="preserve">  </w:t>
      </w:r>
      <w:r w:rsidRPr="00400B62">
        <w:rPr>
          <w:rFonts w:asciiTheme="minorHAnsi" w:hAnsiTheme="minorHAnsi" w:cs="Arial"/>
          <w:bCs/>
          <w:color w:val="000000"/>
          <w:spacing w:val="-2"/>
          <w:sz w:val="22"/>
          <w:szCs w:val="22"/>
        </w:rPr>
        <w:t xml:space="preserve">Department of </w:t>
      </w:r>
      <w:proofErr w:type="gramStart"/>
      <w:r w:rsidRPr="00400B62">
        <w:rPr>
          <w:rFonts w:asciiTheme="minorHAnsi" w:hAnsiTheme="minorHAnsi" w:cs="Arial"/>
          <w:bCs/>
          <w:color w:val="000000"/>
          <w:spacing w:val="-2"/>
          <w:sz w:val="22"/>
          <w:szCs w:val="22"/>
        </w:rPr>
        <w:t>Criminal Justice</w:t>
      </w:r>
      <w:proofErr w:type="gramEnd"/>
      <w:r w:rsidRPr="00400B62">
        <w:rPr>
          <w:rFonts w:asciiTheme="minorHAnsi" w:hAnsiTheme="minorHAnsi" w:cs="Arial"/>
          <w:bCs/>
          <w:color w:val="000000"/>
          <w:spacing w:val="-2"/>
          <w:sz w:val="22"/>
          <w:szCs w:val="22"/>
        </w:rPr>
        <w:t xml:space="preserve">, </w:t>
      </w:r>
      <w:r w:rsidR="007B5905" w:rsidRPr="00400B62">
        <w:rPr>
          <w:rFonts w:asciiTheme="minorHAnsi" w:hAnsiTheme="minorHAnsi" w:cs="Arial"/>
          <w:bCs/>
          <w:color w:val="000000"/>
          <w:spacing w:val="-2"/>
          <w:sz w:val="22"/>
          <w:szCs w:val="22"/>
        </w:rPr>
        <w:t xml:space="preserve">Bloomington Campus. </w:t>
      </w:r>
      <w:r w:rsidRPr="00400B62">
        <w:rPr>
          <w:rFonts w:asciiTheme="minorHAnsi" w:hAnsiTheme="minorHAnsi" w:cs="Arial"/>
          <w:bCs/>
          <w:color w:val="000000"/>
          <w:spacing w:val="-2"/>
          <w:sz w:val="22"/>
          <w:szCs w:val="22"/>
        </w:rPr>
        <w:t xml:space="preserve">1990. </w:t>
      </w:r>
    </w:p>
    <w:p w14:paraId="2C0D9809" w14:textId="77777777" w:rsidR="00E65529" w:rsidRPr="00400B62" w:rsidRDefault="007B5905" w:rsidP="007B5905">
      <w:pPr>
        <w:tabs>
          <w:tab w:val="left" w:pos="-720"/>
          <w:tab w:val="left" w:pos="2171"/>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ab/>
      </w:r>
    </w:p>
    <w:p w14:paraId="208E5FB9" w14:textId="77777777" w:rsidR="00E65529" w:rsidRPr="00400B62" w:rsidRDefault="00E65529">
      <w:pPr>
        <w:tabs>
          <w:tab w:val="left" w:pos="-720"/>
        </w:tabs>
        <w:suppressAutoHyphens/>
        <w:rPr>
          <w:rFonts w:asciiTheme="minorHAnsi" w:hAnsiTheme="minorHAnsi" w:cs="Arial"/>
          <w:color w:val="000000"/>
          <w:spacing w:val="-2"/>
          <w:sz w:val="22"/>
          <w:szCs w:val="22"/>
        </w:rPr>
      </w:pPr>
      <w:proofErr w:type="gramStart"/>
      <w:r w:rsidRPr="00400B62">
        <w:rPr>
          <w:rFonts w:asciiTheme="minorHAnsi" w:hAnsiTheme="minorHAnsi" w:cs="Arial"/>
          <w:bCs/>
          <w:color w:val="000000"/>
          <w:spacing w:val="-2"/>
          <w:sz w:val="22"/>
          <w:szCs w:val="22"/>
        </w:rPr>
        <w:t xml:space="preserve">Bachelor of Arts, </w:t>
      </w:r>
      <w:r w:rsidRPr="00400B62">
        <w:rPr>
          <w:rFonts w:asciiTheme="minorHAnsi" w:hAnsiTheme="minorHAnsi" w:cs="Arial"/>
          <w:color w:val="000000"/>
          <w:spacing w:val="-2"/>
          <w:sz w:val="22"/>
          <w:szCs w:val="22"/>
        </w:rPr>
        <w:t>Ohio University</w:t>
      </w:r>
      <w:r w:rsidRPr="00400B62">
        <w:rPr>
          <w:rFonts w:asciiTheme="minorHAnsi" w:hAnsiTheme="minorHAnsi" w:cs="Arial"/>
          <w:bCs/>
          <w:color w:val="000000"/>
          <w:spacing w:val="-2"/>
          <w:sz w:val="22"/>
          <w:szCs w:val="22"/>
        </w:rPr>
        <w:t>, Department of Sociology and Anthropology.</w:t>
      </w:r>
      <w:proofErr w:type="gramEnd"/>
      <w:r w:rsidRPr="00400B62">
        <w:rPr>
          <w:rFonts w:asciiTheme="minorHAnsi" w:hAnsiTheme="minorHAnsi" w:cs="Arial"/>
          <w:bCs/>
          <w:color w:val="000000"/>
          <w:spacing w:val="-2"/>
          <w:sz w:val="22"/>
          <w:szCs w:val="22"/>
        </w:rPr>
        <w:t xml:space="preserve"> Athens, Ohio. 1</w:t>
      </w:r>
      <w:r w:rsidRPr="00400B62">
        <w:rPr>
          <w:rFonts w:asciiTheme="minorHAnsi" w:hAnsiTheme="minorHAnsi" w:cs="Arial"/>
          <w:color w:val="000000"/>
          <w:spacing w:val="-2"/>
          <w:sz w:val="22"/>
          <w:szCs w:val="22"/>
        </w:rPr>
        <w:t xml:space="preserve">988 Concentration: Criminology. </w:t>
      </w:r>
    </w:p>
    <w:p w14:paraId="10FAF681" w14:textId="77777777" w:rsidR="00E65529" w:rsidRPr="00400B62" w:rsidRDefault="00E65529">
      <w:pPr>
        <w:tabs>
          <w:tab w:val="left" w:pos="-720"/>
        </w:tabs>
        <w:suppressAutoHyphens/>
        <w:rPr>
          <w:rFonts w:asciiTheme="minorHAnsi" w:hAnsiTheme="minorHAnsi" w:cs="Arial"/>
          <w:color w:val="000000"/>
          <w:spacing w:val="-2"/>
          <w:sz w:val="22"/>
          <w:szCs w:val="22"/>
        </w:rPr>
      </w:pPr>
    </w:p>
    <w:p w14:paraId="06CF727B"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ACADEMIC EMPLOYMENT</w:t>
      </w:r>
    </w:p>
    <w:p w14:paraId="5F679453" w14:textId="77777777" w:rsidR="00183DC1" w:rsidRPr="00400B62" w:rsidRDefault="00183DC1">
      <w:pPr>
        <w:tabs>
          <w:tab w:val="left" w:pos="-720"/>
        </w:tabs>
        <w:suppressAutoHyphens/>
        <w:rPr>
          <w:rFonts w:asciiTheme="minorHAnsi" w:hAnsiTheme="minorHAnsi" w:cs="Arial"/>
          <w:color w:val="000000"/>
          <w:spacing w:val="-2"/>
          <w:sz w:val="22"/>
          <w:szCs w:val="22"/>
        </w:rPr>
      </w:pPr>
    </w:p>
    <w:p w14:paraId="0397EC81" w14:textId="4C744F03" w:rsidR="00622156" w:rsidRPr="00400B62" w:rsidRDefault="00622156" w:rsidP="00120412">
      <w:pPr>
        <w:tabs>
          <w:tab w:val="left" w:pos="-720"/>
        </w:tabs>
        <w:suppressAutoHyphens/>
        <w:rPr>
          <w:rFonts w:asciiTheme="minorHAnsi" w:hAnsiTheme="minorHAnsi" w:cs="Arial"/>
          <w:color w:val="000000"/>
          <w:spacing w:val="-2"/>
          <w:sz w:val="22"/>
          <w:szCs w:val="22"/>
        </w:rPr>
      </w:pPr>
      <w:proofErr w:type="gramStart"/>
      <w:r w:rsidRPr="00400B62">
        <w:rPr>
          <w:rFonts w:asciiTheme="minorHAnsi" w:hAnsiTheme="minorHAnsi" w:cs="Arial"/>
          <w:color w:val="000000"/>
          <w:spacing w:val="-2"/>
          <w:sz w:val="22"/>
          <w:szCs w:val="22"/>
        </w:rPr>
        <w:t>Senior Research Fellow, Baylor University.</w:t>
      </w:r>
      <w:proofErr w:type="gramEnd"/>
      <w:r w:rsidRPr="00400B62">
        <w:rPr>
          <w:rFonts w:asciiTheme="minorHAnsi" w:hAnsiTheme="minorHAnsi" w:cs="Arial"/>
          <w:color w:val="000000"/>
          <w:spacing w:val="-2"/>
          <w:sz w:val="22"/>
          <w:szCs w:val="22"/>
        </w:rPr>
        <w:t xml:space="preserve"> Institute for Studies of Religion. 2013 – Present.</w:t>
      </w:r>
    </w:p>
    <w:p w14:paraId="7658D246" w14:textId="77777777" w:rsidR="00622156" w:rsidRPr="00400B62" w:rsidRDefault="00622156" w:rsidP="00120412">
      <w:pPr>
        <w:tabs>
          <w:tab w:val="left" w:pos="-720"/>
        </w:tabs>
        <w:suppressAutoHyphens/>
        <w:rPr>
          <w:rFonts w:asciiTheme="minorHAnsi" w:hAnsiTheme="minorHAnsi" w:cs="Arial"/>
          <w:color w:val="000000"/>
          <w:spacing w:val="-2"/>
          <w:sz w:val="22"/>
          <w:szCs w:val="22"/>
        </w:rPr>
      </w:pPr>
    </w:p>
    <w:p w14:paraId="1B5FDD5E" w14:textId="77777777" w:rsidR="00120412" w:rsidRPr="00400B62" w:rsidRDefault="00120412" w:rsidP="00120412">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Professor, UNF, Criminology &amp; </w:t>
      </w:r>
      <w:proofErr w:type="gramStart"/>
      <w:r w:rsidRPr="00400B62">
        <w:rPr>
          <w:rFonts w:asciiTheme="minorHAnsi" w:hAnsiTheme="minorHAnsi" w:cs="Arial"/>
          <w:color w:val="000000"/>
          <w:spacing w:val="-2"/>
          <w:sz w:val="22"/>
          <w:szCs w:val="22"/>
        </w:rPr>
        <w:t>Criminal Justice</w:t>
      </w:r>
      <w:proofErr w:type="gramEnd"/>
      <w:r w:rsidRPr="00400B62">
        <w:rPr>
          <w:rFonts w:asciiTheme="minorHAnsi" w:hAnsiTheme="minorHAnsi" w:cs="Arial"/>
          <w:color w:val="000000"/>
          <w:spacing w:val="-2"/>
          <w:sz w:val="22"/>
          <w:szCs w:val="22"/>
        </w:rPr>
        <w:t>, 2004 - Present</w:t>
      </w:r>
    </w:p>
    <w:p w14:paraId="75C148AC" w14:textId="77777777" w:rsidR="00C505FC" w:rsidRPr="00400B62" w:rsidRDefault="00C505FC">
      <w:pPr>
        <w:tabs>
          <w:tab w:val="left" w:pos="-720"/>
        </w:tabs>
        <w:suppressAutoHyphens/>
        <w:rPr>
          <w:rFonts w:asciiTheme="minorHAnsi" w:hAnsiTheme="minorHAnsi" w:cs="Arial"/>
          <w:color w:val="000000"/>
          <w:spacing w:val="-2"/>
          <w:sz w:val="22"/>
          <w:szCs w:val="22"/>
        </w:rPr>
      </w:pPr>
    </w:p>
    <w:p w14:paraId="23B22479" w14:textId="156756DF"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Founding Chair</w:t>
      </w:r>
      <w:r w:rsidR="007637C9" w:rsidRPr="00400B62">
        <w:rPr>
          <w:rFonts w:asciiTheme="minorHAnsi" w:hAnsiTheme="minorHAnsi" w:cs="Arial"/>
          <w:color w:val="000000"/>
          <w:spacing w:val="-2"/>
          <w:sz w:val="22"/>
          <w:szCs w:val="22"/>
        </w:rPr>
        <w:t>man</w:t>
      </w:r>
      <w:r w:rsidRPr="00400B62">
        <w:rPr>
          <w:rFonts w:asciiTheme="minorHAnsi" w:hAnsiTheme="minorHAnsi" w:cs="Arial"/>
          <w:color w:val="000000"/>
          <w:spacing w:val="-2"/>
          <w:sz w:val="22"/>
          <w:szCs w:val="22"/>
        </w:rPr>
        <w:t>, Department of Criminology &amp; Criminal Justice, Universi</w:t>
      </w:r>
      <w:r w:rsidR="008E32C2" w:rsidRPr="00400B62">
        <w:rPr>
          <w:rFonts w:asciiTheme="minorHAnsi" w:hAnsiTheme="minorHAnsi" w:cs="Arial"/>
          <w:color w:val="000000"/>
          <w:spacing w:val="-2"/>
          <w:sz w:val="22"/>
          <w:szCs w:val="22"/>
        </w:rPr>
        <w:t>ty of North Florida, 2005</w:t>
      </w:r>
      <w:r w:rsidR="00C505FC" w:rsidRPr="00400B62">
        <w:rPr>
          <w:rFonts w:asciiTheme="minorHAnsi" w:hAnsiTheme="minorHAnsi" w:cs="Arial"/>
          <w:color w:val="000000"/>
          <w:spacing w:val="-2"/>
          <w:sz w:val="22"/>
          <w:szCs w:val="22"/>
        </w:rPr>
        <w:t xml:space="preserve"> – 2013</w:t>
      </w:r>
      <w:r w:rsidR="003B5B10">
        <w:rPr>
          <w:rFonts w:asciiTheme="minorHAnsi" w:hAnsiTheme="minorHAnsi" w:cs="Arial"/>
          <w:color w:val="000000"/>
          <w:spacing w:val="-2"/>
          <w:sz w:val="22"/>
          <w:szCs w:val="22"/>
        </w:rPr>
        <w:t xml:space="preserve"> (2 terms)</w:t>
      </w:r>
      <w:r w:rsidRPr="00400B62">
        <w:rPr>
          <w:rFonts w:asciiTheme="minorHAnsi" w:hAnsiTheme="minorHAnsi" w:cs="Arial"/>
          <w:color w:val="000000"/>
          <w:spacing w:val="-2"/>
          <w:sz w:val="22"/>
          <w:szCs w:val="22"/>
        </w:rPr>
        <w:t>.</w:t>
      </w:r>
    </w:p>
    <w:p w14:paraId="042DF427" w14:textId="77777777" w:rsidR="00C13357" w:rsidRPr="00400B62" w:rsidRDefault="00C13357">
      <w:pPr>
        <w:tabs>
          <w:tab w:val="left" w:pos="-720"/>
        </w:tabs>
        <w:suppressAutoHyphens/>
        <w:rPr>
          <w:rFonts w:asciiTheme="minorHAnsi" w:hAnsiTheme="minorHAnsi" w:cs="Arial"/>
          <w:color w:val="000000"/>
          <w:spacing w:val="-2"/>
          <w:sz w:val="22"/>
          <w:szCs w:val="22"/>
        </w:rPr>
      </w:pPr>
    </w:p>
    <w:p w14:paraId="71FC2680" w14:textId="77777777" w:rsidR="00C13357" w:rsidRPr="00400B62" w:rsidRDefault="00C13357">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Interim Chair, Department of Sociology, Anthropology &amp; Criminal Justice, University of North Florida, 2004 – 2005.</w:t>
      </w:r>
    </w:p>
    <w:p w14:paraId="03F3D92A" w14:textId="77777777" w:rsidR="00BD5FE3" w:rsidRPr="00400B62" w:rsidRDefault="00BD5FE3" w:rsidP="00BD5FE3">
      <w:pPr>
        <w:tabs>
          <w:tab w:val="left" w:pos="-720"/>
        </w:tabs>
        <w:suppressAutoHyphens/>
        <w:rPr>
          <w:rFonts w:asciiTheme="minorHAnsi" w:hAnsiTheme="minorHAnsi" w:cs="Arial"/>
          <w:color w:val="000000"/>
          <w:spacing w:val="-2"/>
          <w:sz w:val="22"/>
          <w:szCs w:val="22"/>
        </w:rPr>
      </w:pPr>
    </w:p>
    <w:p w14:paraId="3CDED442" w14:textId="17315E22" w:rsidR="00DA6608" w:rsidRPr="00400B62" w:rsidRDefault="00DA6608" w:rsidP="00DA6608">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Founding Director, Center for Criminal Justice Policy Research, University of North Florida.</w:t>
      </w:r>
      <w:r w:rsidRPr="00400B62">
        <w:rPr>
          <w:rFonts w:asciiTheme="minorHAnsi" w:hAnsiTheme="minorHAnsi" w:cs="Arial"/>
          <w:b/>
          <w:color w:val="000000"/>
          <w:spacing w:val="-2"/>
          <w:sz w:val="22"/>
          <w:szCs w:val="22"/>
        </w:rPr>
        <w:t xml:space="preserve"> </w:t>
      </w:r>
      <w:r w:rsidR="00B9141C" w:rsidRPr="00400B62">
        <w:rPr>
          <w:rFonts w:asciiTheme="minorHAnsi" w:hAnsiTheme="minorHAnsi" w:cs="Arial"/>
          <w:b/>
          <w:color w:val="000000"/>
          <w:spacing w:val="-2"/>
          <w:sz w:val="22"/>
          <w:szCs w:val="22"/>
        </w:rPr>
        <w:t xml:space="preserve"> </w:t>
      </w:r>
      <w:r w:rsidR="00120412" w:rsidRPr="00400B62">
        <w:rPr>
          <w:rFonts w:asciiTheme="minorHAnsi" w:hAnsiTheme="minorHAnsi" w:cs="Arial"/>
          <w:bCs/>
          <w:color w:val="000000"/>
          <w:spacing w:val="-2"/>
          <w:sz w:val="22"/>
          <w:szCs w:val="22"/>
        </w:rPr>
        <w:t>2003 - 2011</w:t>
      </w:r>
      <w:r w:rsidRPr="00400B62">
        <w:rPr>
          <w:rFonts w:asciiTheme="minorHAnsi" w:hAnsiTheme="minorHAnsi" w:cs="Arial"/>
          <w:bCs/>
          <w:color w:val="000000"/>
          <w:spacing w:val="-2"/>
          <w:sz w:val="22"/>
          <w:szCs w:val="22"/>
        </w:rPr>
        <w:t xml:space="preserve">. </w:t>
      </w:r>
    </w:p>
    <w:p w14:paraId="4B81C410" w14:textId="77777777" w:rsidR="00DA6608" w:rsidRPr="00400B62" w:rsidRDefault="00DA6608">
      <w:pPr>
        <w:tabs>
          <w:tab w:val="left" w:pos="-720"/>
        </w:tabs>
        <w:suppressAutoHyphens/>
        <w:rPr>
          <w:rFonts w:asciiTheme="minorHAnsi" w:hAnsiTheme="minorHAnsi" w:cs="Arial"/>
          <w:color w:val="000000"/>
          <w:spacing w:val="-2"/>
          <w:sz w:val="22"/>
          <w:szCs w:val="22"/>
        </w:rPr>
      </w:pPr>
    </w:p>
    <w:p w14:paraId="4C4B7CB8" w14:textId="77777777" w:rsidR="00E65529" w:rsidRPr="00400B62" w:rsidRDefault="00ED74E4">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Program </w:t>
      </w:r>
      <w:r w:rsidR="00E65529" w:rsidRPr="00400B62">
        <w:rPr>
          <w:rFonts w:asciiTheme="minorHAnsi" w:hAnsiTheme="minorHAnsi" w:cs="Arial"/>
          <w:bCs/>
          <w:color w:val="000000"/>
          <w:spacing w:val="-2"/>
          <w:sz w:val="22"/>
          <w:szCs w:val="22"/>
        </w:rPr>
        <w:t>Director, UNF Master of Science in Criminal Justice Program</w:t>
      </w:r>
      <w:r w:rsidRPr="00400B62">
        <w:rPr>
          <w:rFonts w:asciiTheme="minorHAnsi" w:hAnsiTheme="minorHAnsi" w:cs="Arial"/>
          <w:bCs/>
          <w:color w:val="000000"/>
          <w:spacing w:val="-2"/>
          <w:sz w:val="22"/>
          <w:szCs w:val="22"/>
        </w:rPr>
        <w:t xml:space="preserve">; Department of Sociology, Anthropology &amp; </w:t>
      </w:r>
      <w:proofErr w:type="gramStart"/>
      <w:r w:rsidRPr="00400B62">
        <w:rPr>
          <w:rFonts w:asciiTheme="minorHAnsi" w:hAnsiTheme="minorHAnsi" w:cs="Arial"/>
          <w:bCs/>
          <w:color w:val="000000"/>
          <w:spacing w:val="-2"/>
          <w:sz w:val="22"/>
          <w:szCs w:val="22"/>
        </w:rPr>
        <w:t>Criminal Justice</w:t>
      </w:r>
      <w:proofErr w:type="gramEnd"/>
      <w:r w:rsidR="00AF1B47" w:rsidRPr="00400B62">
        <w:rPr>
          <w:rFonts w:asciiTheme="minorHAnsi" w:hAnsiTheme="minorHAnsi" w:cs="Arial"/>
          <w:bCs/>
          <w:color w:val="000000"/>
          <w:spacing w:val="-2"/>
          <w:sz w:val="22"/>
          <w:szCs w:val="22"/>
        </w:rPr>
        <w:t xml:space="preserve">.  2001 </w:t>
      </w:r>
      <w:proofErr w:type="gramStart"/>
      <w:r w:rsidR="00AF1B47" w:rsidRPr="00400B62">
        <w:rPr>
          <w:rFonts w:asciiTheme="minorHAnsi" w:hAnsiTheme="minorHAnsi" w:cs="Arial"/>
          <w:bCs/>
          <w:color w:val="000000"/>
          <w:spacing w:val="-2"/>
          <w:sz w:val="22"/>
          <w:szCs w:val="22"/>
        </w:rPr>
        <w:t>–  2004</w:t>
      </w:r>
      <w:proofErr w:type="gramEnd"/>
      <w:r w:rsidR="00E65529" w:rsidRPr="00400B62">
        <w:rPr>
          <w:rFonts w:asciiTheme="minorHAnsi" w:hAnsiTheme="minorHAnsi" w:cs="Arial"/>
          <w:bCs/>
          <w:color w:val="000000"/>
          <w:spacing w:val="-2"/>
          <w:sz w:val="22"/>
          <w:szCs w:val="22"/>
        </w:rPr>
        <w:t>.</w:t>
      </w:r>
    </w:p>
    <w:p w14:paraId="06FC6FB2"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1D55B2C5" w14:textId="12E1DCE3" w:rsidR="00E65529" w:rsidRPr="00400B62" w:rsidRDefault="00400B62">
      <w:pPr>
        <w:tabs>
          <w:tab w:val="left" w:pos="-720"/>
        </w:tabs>
        <w:suppressAutoHyphens/>
        <w:rPr>
          <w:rFonts w:asciiTheme="minorHAnsi" w:hAnsiTheme="minorHAnsi" w:cs="Arial"/>
          <w:bCs/>
          <w:color w:val="000000"/>
          <w:spacing w:val="-2"/>
          <w:sz w:val="22"/>
          <w:szCs w:val="22"/>
        </w:rPr>
      </w:pPr>
      <w:r>
        <w:rPr>
          <w:rFonts w:asciiTheme="minorHAnsi" w:hAnsiTheme="minorHAnsi" w:cs="Arial"/>
          <w:bCs/>
          <w:color w:val="000000"/>
          <w:spacing w:val="-2"/>
          <w:sz w:val="22"/>
          <w:szCs w:val="22"/>
        </w:rPr>
        <w:t>Associate Professor, UNF</w:t>
      </w:r>
      <w:r w:rsidR="00E65529" w:rsidRPr="00400B62">
        <w:rPr>
          <w:rFonts w:asciiTheme="minorHAnsi" w:hAnsiTheme="minorHAnsi" w:cs="Arial"/>
          <w:bCs/>
          <w:color w:val="000000"/>
          <w:spacing w:val="-2"/>
          <w:sz w:val="22"/>
          <w:szCs w:val="22"/>
        </w:rPr>
        <w:t xml:space="preserve"> Criminology &amp; </w:t>
      </w:r>
      <w:proofErr w:type="gramStart"/>
      <w:r w:rsidR="00E65529" w:rsidRPr="00400B62">
        <w:rPr>
          <w:rFonts w:asciiTheme="minorHAnsi" w:hAnsiTheme="minorHAnsi" w:cs="Arial"/>
          <w:bCs/>
          <w:color w:val="000000"/>
          <w:spacing w:val="-2"/>
          <w:sz w:val="22"/>
          <w:szCs w:val="22"/>
        </w:rPr>
        <w:t>Cr</w:t>
      </w:r>
      <w:r w:rsidR="00662E97" w:rsidRPr="00400B62">
        <w:rPr>
          <w:rFonts w:asciiTheme="minorHAnsi" w:hAnsiTheme="minorHAnsi" w:cs="Arial"/>
          <w:bCs/>
          <w:color w:val="000000"/>
          <w:spacing w:val="-2"/>
          <w:sz w:val="22"/>
          <w:szCs w:val="22"/>
        </w:rPr>
        <w:t>iminal Justice</w:t>
      </w:r>
      <w:proofErr w:type="gramEnd"/>
      <w:r>
        <w:rPr>
          <w:rFonts w:asciiTheme="minorHAnsi" w:hAnsiTheme="minorHAnsi" w:cs="Arial"/>
          <w:bCs/>
          <w:color w:val="000000"/>
          <w:spacing w:val="-2"/>
          <w:sz w:val="22"/>
          <w:szCs w:val="22"/>
        </w:rPr>
        <w:t xml:space="preserve"> Program</w:t>
      </w:r>
      <w:r w:rsidR="00662E97" w:rsidRPr="00400B62">
        <w:rPr>
          <w:rFonts w:asciiTheme="minorHAnsi" w:hAnsiTheme="minorHAnsi" w:cs="Arial"/>
          <w:bCs/>
          <w:color w:val="000000"/>
          <w:spacing w:val="-2"/>
          <w:sz w:val="22"/>
          <w:szCs w:val="22"/>
        </w:rPr>
        <w:t>, 2000 – 2004</w:t>
      </w:r>
      <w:r w:rsidR="00E65529" w:rsidRPr="00400B62">
        <w:rPr>
          <w:rFonts w:asciiTheme="minorHAnsi" w:hAnsiTheme="minorHAnsi" w:cs="Arial"/>
          <w:bCs/>
          <w:color w:val="000000"/>
          <w:spacing w:val="-2"/>
          <w:sz w:val="22"/>
          <w:szCs w:val="22"/>
        </w:rPr>
        <w:t>.</w:t>
      </w:r>
    </w:p>
    <w:p w14:paraId="7BB7DE65"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57DBB6AF"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Associate Professor of Criminal Justice Administration, Middle Tennessee State University, 1998 - 2000.</w:t>
      </w:r>
    </w:p>
    <w:p w14:paraId="22FC4A4B"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43BAD63E"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Assistant Professor, Criminal Justice Administration, Middle Tennessee State University, 1993 - 1997.</w:t>
      </w:r>
    </w:p>
    <w:p w14:paraId="12F19ABF"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p>
    <w:p w14:paraId="59CA5113"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 xml:space="preserve">AWARDS / HONORS </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41952EE1" w14:textId="77777777" w:rsidR="00183DC1" w:rsidRPr="00400B62" w:rsidRDefault="00183DC1">
      <w:pPr>
        <w:tabs>
          <w:tab w:val="left" w:pos="0"/>
        </w:tabs>
        <w:suppressAutoHyphens/>
        <w:rPr>
          <w:rFonts w:asciiTheme="minorHAnsi" w:hAnsiTheme="minorHAnsi" w:cs="Arial"/>
          <w:i/>
          <w:color w:val="000000"/>
          <w:spacing w:val="-2"/>
          <w:sz w:val="22"/>
          <w:szCs w:val="22"/>
        </w:rPr>
      </w:pPr>
    </w:p>
    <w:p w14:paraId="13343393" w14:textId="021B2A1E"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Outstanding Graduate Alumnus Award</w:t>
      </w:r>
      <w:r w:rsidRPr="00400B62">
        <w:rPr>
          <w:rFonts w:asciiTheme="minorHAnsi" w:hAnsiTheme="minorHAnsi" w:cs="Arial"/>
          <w:color w:val="000000"/>
          <w:spacing w:val="-2"/>
          <w:sz w:val="22"/>
          <w:szCs w:val="22"/>
        </w:rPr>
        <w:t xml:space="preserve"> * Arizona State University</w:t>
      </w:r>
      <w:r w:rsidR="00F76228" w:rsidRPr="00400B62">
        <w:rPr>
          <w:rFonts w:asciiTheme="minorHAnsi" w:hAnsiTheme="minorHAnsi" w:cs="Arial"/>
          <w:color w:val="000000"/>
          <w:spacing w:val="-2"/>
          <w:sz w:val="22"/>
          <w:szCs w:val="22"/>
        </w:rPr>
        <w:t>, School of Justice Studies</w:t>
      </w:r>
      <w:r w:rsidR="00400B62">
        <w:rPr>
          <w:rFonts w:asciiTheme="minorHAnsi" w:hAnsiTheme="minorHAnsi" w:cs="Arial"/>
          <w:color w:val="000000"/>
          <w:spacing w:val="-2"/>
          <w:sz w:val="22"/>
          <w:szCs w:val="22"/>
        </w:rPr>
        <w:t xml:space="preserve"> </w:t>
      </w:r>
    </w:p>
    <w:p w14:paraId="54AB4CF7"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AB49345" w14:textId="77777777" w:rsidR="00057442" w:rsidRPr="00400B62" w:rsidRDefault="00E65529">
      <w:pPr>
        <w:tabs>
          <w:tab w:val="left" w:pos="0"/>
        </w:tabs>
        <w:suppressAutoHyphens/>
        <w:rPr>
          <w:rFonts w:asciiTheme="minorHAnsi" w:hAnsiTheme="minorHAnsi" w:cs="Arial"/>
          <w:color w:val="000000"/>
          <w:sz w:val="22"/>
          <w:szCs w:val="22"/>
        </w:rPr>
      </w:pPr>
      <w:r w:rsidRPr="00400B62">
        <w:rPr>
          <w:rFonts w:asciiTheme="minorHAnsi" w:hAnsiTheme="minorHAnsi" w:cs="Arial"/>
          <w:i/>
          <w:iCs/>
          <w:color w:val="000000"/>
          <w:spacing w:val="-2"/>
          <w:sz w:val="22"/>
          <w:szCs w:val="22"/>
        </w:rPr>
        <w:t>Gandhi, King, Ikeda Award</w:t>
      </w:r>
      <w:r w:rsidRPr="00400B62">
        <w:rPr>
          <w:rFonts w:asciiTheme="minorHAnsi" w:hAnsiTheme="minorHAnsi" w:cs="Arial"/>
          <w:color w:val="000000"/>
          <w:spacing w:val="-2"/>
          <w:sz w:val="22"/>
          <w:szCs w:val="22"/>
        </w:rPr>
        <w:t xml:space="preserve"> * Morehouse College * Martin Luther King Jr. International Chapel* Conferred September 18, 2006, by Dr. Lawrence E Carter, Dean, Martin Luther King </w:t>
      </w:r>
      <w:proofErr w:type="spellStart"/>
      <w:r w:rsidRPr="00400B62">
        <w:rPr>
          <w:rFonts w:asciiTheme="minorHAnsi" w:hAnsiTheme="minorHAnsi" w:cs="Arial"/>
          <w:color w:val="000000"/>
          <w:spacing w:val="-2"/>
          <w:sz w:val="22"/>
          <w:szCs w:val="22"/>
        </w:rPr>
        <w:t>Jr</w:t>
      </w:r>
      <w:proofErr w:type="spellEnd"/>
      <w:r w:rsidRPr="00400B62">
        <w:rPr>
          <w:rFonts w:asciiTheme="minorHAnsi" w:hAnsiTheme="minorHAnsi" w:cs="Arial"/>
          <w:color w:val="000000"/>
          <w:spacing w:val="-2"/>
          <w:sz w:val="22"/>
          <w:szCs w:val="22"/>
        </w:rPr>
        <w:t xml:space="preserve"> International Chapel, Moreh</w:t>
      </w:r>
      <w:r w:rsidR="00DA6608" w:rsidRPr="00400B62">
        <w:rPr>
          <w:rFonts w:asciiTheme="minorHAnsi" w:hAnsiTheme="minorHAnsi" w:cs="Arial"/>
          <w:color w:val="000000"/>
          <w:spacing w:val="-2"/>
          <w:sz w:val="22"/>
          <w:szCs w:val="22"/>
        </w:rPr>
        <w:t>ouse College, Atlanta, Georgia: f</w:t>
      </w:r>
      <w:r w:rsidRPr="00400B62">
        <w:rPr>
          <w:rFonts w:asciiTheme="minorHAnsi" w:hAnsiTheme="minorHAnsi" w:cs="Arial"/>
          <w:color w:val="000000"/>
          <w:spacing w:val="-2"/>
          <w:sz w:val="22"/>
          <w:szCs w:val="22"/>
        </w:rPr>
        <w:t>or research</w:t>
      </w:r>
      <w:r w:rsidRPr="00400B62">
        <w:rPr>
          <w:rFonts w:asciiTheme="minorHAnsi" w:hAnsiTheme="minorHAnsi" w:cs="Arial"/>
          <w:i/>
          <w:color w:val="000000"/>
          <w:spacing w:val="-2"/>
          <w:sz w:val="22"/>
          <w:szCs w:val="22"/>
        </w:rPr>
        <w:t xml:space="preserve"> “</w:t>
      </w:r>
      <w:r w:rsidRPr="00400B62">
        <w:rPr>
          <w:rFonts w:asciiTheme="minorHAnsi" w:hAnsiTheme="minorHAnsi" w:cs="Arial"/>
          <w:i/>
          <w:color w:val="000000"/>
          <w:sz w:val="22"/>
          <w:szCs w:val="22"/>
        </w:rPr>
        <w:t>revealing how class and race drive current penal policy.”</w:t>
      </w:r>
      <w:r w:rsidRPr="00400B62">
        <w:rPr>
          <w:rFonts w:asciiTheme="minorHAnsi" w:hAnsiTheme="minorHAnsi" w:cs="Arial"/>
          <w:color w:val="000000"/>
          <w:sz w:val="22"/>
          <w:szCs w:val="22"/>
        </w:rPr>
        <w:t xml:space="preserve"> </w:t>
      </w:r>
      <w:r w:rsidR="00183DC1" w:rsidRPr="00400B62">
        <w:rPr>
          <w:rFonts w:asciiTheme="minorHAnsi" w:hAnsiTheme="minorHAnsi" w:cs="Arial"/>
          <w:color w:val="000000"/>
          <w:sz w:val="22"/>
          <w:szCs w:val="22"/>
        </w:rPr>
        <w:t xml:space="preserve"> See:  </w:t>
      </w:r>
      <w:r w:rsidR="00183DC1" w:rsidRPr="00400B62">
        <w:rPr>
          <w:rFonts w:asciiTheme="minorHAnsi" w:hAnsiTheme="minorHAnsi" w:cs="Arial"/>
          <w:i/>
          <w:color w:val="000000"/>
          <w:sz w:val="22"/>
          <w:szCs w:val="22"/>
          <w:u w:val="single"/>
        </w:rPr>
        <w:t>Private Prisons in America: A Critical Race Perspective</w:t>
      </w:r>
      <w:r w:rsidR="00183DC1" w:rsidRPr="00400B62">
        <w:rPr>
          <w:rFonts w:asciiTheme="minorHAnsi" w:hAnsiTheme="minorHAnsi" w:cs="Arial"/>
          <w:color w:val="000000"/>
          <w:sz w:val="22"/>
          <w:szCs w:val="22"/>
        </w:rPr>
        <w:t xml:space="preserve">.  (2006) Chicago: </w:t>
      </w:r>
      <w:proofErr w:type="gramStart"/>
      <w:r w:rsidR="00183DC1" w:rsidRPr="00400B62">
        <w:rPr>
          <w:rFonts w:asciiTheme="minorHAnsi" w:hAnsiTheme="minorHAnsi" w:cs="Arial"/>
          <w:color w:val="000000"/>
          <w:sz w:val="22"/>
          <w:szCs w:val="22"/>
        </w:rPr>
        <w:t>University  of</w:t>
      </w:r>
      <w:proofErr w:type="gramEnd"/>
      <w:r w:rsidR="00183DC1" w:rsidRPr="00400B62">
        <w:rPr>
          <w:rFonts w:asciiTheme="minorHAnsi" w:hAnsiTheme="minorHAnsi" w:cs="Arial"/>
          <w:color w:val="000000"/>
          <w:sz w:val="22"/>
          <w:szCs w:val="22"/>
        </w:rPr>
        <w:t xml:space="preserve"> Illinois Press.</w:t>
      </w:r>
    </w:p>
    <w:p w14:paraId="5BF4FE7D" w14:textId="77777777" w:rsidR="00120412" w:rsidRPr="00400B62" w:rsidRDefault="00120412">
      <w:pPr>
        <w:tabs>
          <w:tab w:val="left" w:pos="0"/>
        </w:tabs>
        <w:suppressAutoHyphens/>
        <w:rPr>
          <w:rFonts w:asciiTheme="minorHAnsi" w:hAnsiTheme="minorHAnsi" w:cs="Arial"/>
          <w:color w:val="000000"/>
          <w:sz w:val="22"/>
          <w:szCs w:val="22"/>
        </w:rPr>
      </w:pPr>
    </w:p>
    <w:p w14:paraId="0C829B5B" w14:textId="43D8F4BB" w:rsidR="0052052F" w:rsidRPr="00400B62" w:rsidRDefault="006B3AED">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i/>
          <w:iCs/>
          <w:color w:val="000000"/>
          <w:spacing w:val="-2"/>
          <w:sz w:val="22"/>
          <w:szCs w:val="22"/>
        </w:rPr>
        <w:t>Sustained Performance Award</w:t>
      </w:r>
      <w:r w:rsidR="00183DC1" w:rsidRPr="00400B62">
        <w:rPr>
          <w:rFonts w:asciiTheme="minorHAnsi" w:hAnsiTheme="minorHAnsi" w:cs="Arial"/>
          <w:i/>
          <w:iCs/>
          <w:color w:val="000000"/>
          <w:spacing w:val="-2"/>
          <w:sz w:val="22"/>
          <w:szCs w:val="22"/>
        </w:rPr>
        <w:t xml:space="preserve"> </w:t>
      </w:r>
      <w:r w:rsidR="0052052F" w:rsidRPr="00400B62">
        <w:rPr>
          <w:rFonts w:asciiTheme="minorHAnsi" w:hAnsiTheme="minorHAnsi" w:cs="Arial"/>
          <w:i/>
          <w:iCs/>
          <w:color w:val="000000"/>
          <w:spacing w:val="-2"/>
          <w:sz w:val="22"/>
          <w:szCs w:val="22"/>
        </w:rPr>
        <w:t xml:space="preserve">* </w:t>
      </w:r>
      <w:r w:rsidR="0052052F" w:rsidRPr="00400B62">
        <w:rPr>
          <w:rFonts w:asciiTheme="minorHAnsi" w:hAnsiTheme="minorHAnsi" w:cs="Arial"/>
          <w:iCs/>
          <w:color w:val="000000"/>
          <w:spacing w:val="-2"/>
          <w:sz w:val="22"/>
          <w:szCs w:val="22"/>
        </w:rPr>
        <w:t>University of North Florida</w:t>
      </w:r>
      <w:r w:rsidR="00207922" w:rsidRPr="00400B62">
        <w:rPr>
          <w:rFonts w:asciiTheme="minorHAnsi" w:hAnsiTheme="minorHAnsi" w:cs="Arial"/>
          <w:iCs/>
          <w:color w:val="000000"/>
          <w:spacing w:val="-2"/>
          <w:sz w:val="22"/>
          <w:szCs w:val="22"/>
        </w:rPr>
        <w:t xml:space="preserve">, </w:t>
      </w:r>
      <w:r w:rsidR="00DA6608" w:rsidRPr="00400B62">
        <w:rPr>
          <w:rFonts w:asciiTheme="minorHAnsi" w:hAnsiTheme="minorHAnsi" w:cs="Arial"/>
          <w:iCs/>
          <w:color w:val="000000"/>
          <w:spacing w:val="-2"/>
          <w:sz w:val="22"/>
          <w:szCs w:val="22"/>
        </w:rPr>
        <w:t>Academic Affairs</w:t>
      </w:r>
      <w:r w:rsidR="0052052F" w:rsidRPr="00400B62">
        <w:rPr>
          <w:rFonts w:asciiTheme="minorHAnsi" w:hAnsiTheme="minorHAnsi" w:cs="Arial"/>
          <w:iCs/>
          <w:color w:val="000000"/>
          <w:spacing w:val="-2"/>
          <w:sz w:val="22"/>
          <w:szCs w:val="22"/>
        </w:rPr>
        <w:t>.</w:t>
      </w:r>
      <w:proofErr w:type="gramEnd"/>
      <w:r w:rsidR="0052052F" w:rsidRPr="00400B62">
        <w:rPr>
          <w:rFonts w:asciiTheme="minorHAnsi" w:hAnsiTheme="minorHAnsi" w:cs="Arial"/>
          <w:iCs/>
          <w:color w:val="000000"/>
          <w:spacing w:val="-2"/>
          <w:sz w:val="22"/>
          <w:szCs w:val="22"/>
        </w:rPr>
        <w:t xml:space="preserve">  December 2006. </w:t>
      </w:r>
    </w:p>
    <w:p w14:paraId="4755DC75" w14:textId="77777777" w:rsidR="00BD5FE3" w:rsidRPr="00400B62" w:rsidRDefault="00BD5FE3">
      <w:pPr>
        <w:tabs>
          <w:tab w:val="left" w:pos="0"/>
        </w:tabs>
        <w:suppressAutoHyphens/>
        <w:rPr>
          <w:rFonts w:asciiTheme="minorHAnsi" w:hAnsiTheme="minorHAnsi" w:cs="Arial"/>
          <w:i/>
          <w:iCs/>
          <w:color w:val="000000"/>
          <w:spacing w:val="-2"/>
          <w:sz w:val="22"/>
          <w:szCs w:val="22"/>
        </w:rPr>
      </w:pPr>
    </w:p>
    <w:p w14:paraId="43F75E14"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iCs/>
          <w:color w:val="000000"/>
          <w:spacing w:val="-2"/>
          <w:sz w:val="22"/>
          <w:szCs w:val="22"/>
        </w:rPr>
        <w:t>Letter of Commendation</w:t>
      </w:r>
      <w:r w:rsidRPr="00400B62">
        <w:rPr>
          <w:rFonts w:asciiTheme="minorHAnsi" w:hAnsiTheme="minorHAnsi" w:cs="Arial"/>
          <w:color w:val="000000"/>
          <w:spacing w:val="-2"/>
          <w:sz w:val="22"/>
          <w:szCs w:val="22"/>
        </w:rPr>
        <w:t>, Mayor of the City of Jacksonville, FL: for work to “uncover injustices and improve upon our local legal system.”  September 15, 2006.</w:t>
      </w:r>
    </w:p>
    <w:p w14:paraId="03E0FC7C" w14:textId="77777777" w:rsidR="00E65529" w:rsidRPr="00400B62" w:rsidRDefault="00E65529">
      <w:pPr>
        <w:tabs>
          <w:tab w:val="left" w:pos="0"/>
        </w:tabs>
        <w:suppressAutoHyphens/>
        <w:rPr>
          <w:rFonts w:asciiTheme="minorHAnsi" w:hAnsiTheme="minorHAnsi" w:cs="Arial"/>
          <w:color w:val="000000"/>
          <w:spacing w:val="-2"/>
          <w:sz w:val="22"/>
          <w:szCs w:val="22"/>
        </w:rPr>
      </w:pPr>
    </w:p>
    <w:p w14:paraId="6942E501" w14:textId="19F3C7A0" w:rsidR="00E65529" w:rsidRPr="00400B62" w:rsidRDefault="00E65529">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color w:val="000000"/>
          <w:spacing w:val="-2"/>
          <w:sz w:val="22"/>
          <w:szCs w:val="22"/>
        </w:rPr>
        <w:t xml:space="preserve">Inaugural Class Member, </w:t>
      </w:r>
      <w:r w:rsidRPr="00400B62">
        <w:rPr>
          <w:rFonts w:asciiTheme="minorHAnsi" w:hAnsiTheme="minorHAnsi" w:cs="Arial"/>
          <w:i/>
          <w:color w:val="000000"/>
          <w:spacing w:val="-2"/>
          <w:sz w:val="22"/>
          <w:szCs w:val="22"/>
        </w:rPr>
        <w:t>Leadership</w:t>
      </w:r>
      <w:r w:rsidR="008606B2" w:rsidRPr="00400B62">
        <w:rPr>
          <w:rFonts w:asciiTheme="minorHAnsi" w:hAnsiTheme="minorHAnsi" w:cs="Arial"/>
          <w:i/>
          <w:color w:val="000000"/>
          <w:spacing w:val="-2"/>
          <w:sz w:val="22"/>
          <w:szCs w:val="22"/>
        </w:rPr>
        <w:t xml:space="preserve"> </w:t>
      </w:r>
      <w:r w:rsidRPr="00400B62">
        <w:rPr>
          <w:rFonts w:asciiTheme="minorHAnsi" w:hAnsiTheme="minorHAnsi" w:cs="Arial"/>
          <w:i/>
          <w:color w:val="000000"/>
          <w:spacing w:val="-2"/>
          <w:sz w:val="22"/>
          <w:szCs w:val="22"/>
        </w:rPr>
        <w:t>UNF</w:t>
      </w:r>
      <w:r w:rsidRPr="00400B62">
        <w:rPr>
          <w:rFonts w:asciiTheme="minorHAnsi" w:hAnsiTheme="minorHAnsi" w:cs="Arial"/>
          <w:color w:val="000000"/>
          <w:spacing w:val="-2"/>
          <w:sz w:val="22"/>
          <w:szCs w:val="22"/>
        </w:rPr>
        <w:t>.</w:t>
      </w:r>
      <w:proofErr w:type="gramEnd"/>
      <w:r w:rsidRPr="00400B62">
        <w:rPr>
          <w:rFonts w:asciiTheme="minorHAnsi" w:hAnsiTheme="minorHAnsi" w:cs="Arial"/>
          <w:color w:val="000000"/>
          <w:spacing w:val="-2"/>
          <w:sz w:val="22"/>
          <w:szCs w:val="22"/>
        </w:rPr>
        <w:t xml:space="preserve"> </w:t>
      </w:r>
      <w:r w:rsidR="008606B2" w:rsidRPr="00400B62">
        <w:rPr>
          <w:rFonts w:asciiTheme="minorHAnsi" w:hAnsiTheme="minorHAnsi" w:cs="Arial"/>
          <w:color w:val="000000"/>
          <w:spacing w:val="-2"/>
          <w:sz w:val="22"/>
          <w:szCs w:val="22"/>
        </w:rPr>
        <w:t xml:space="preserve"> </w:t>
      </w:r>
      <w:proofErr w:type="gramStart"/>
      <w:r w:rsidRPr="00400B62">
        <w:rPr>
          <w:rFonts w:asciiTheme="minorHAnsi" w:hAnsiTheme="minorHAnsi" w:cs="Arial"/>
          <w:color w:val="000000"/>
          <w:spacing w:val="-2"/>
          <w:sz w:val="22"/>
          <w:szCs w:val="22"/>
        </w:rPr>
        <w:t>Office of the President, University of North Florida.</w:t>
      </w:r>
      <w:proofErr w:type="gramEnd"/>
      <w:r w:rsidRPr="00400B62">
        <w:rPr>
          <w:rFonts w:asciiTheme="minorHAnsi" w:hAnsiTheme="minorHAnsi" w:cs="Arial"/>
          <w:color w:val="000000"/>
          <w:spacing w:val="-2"/>
          <w:sz w:val="22"/>
          <w:szCs w:val="22"/>
        </w:rPr>
        <w:t xml:space="preserve"> Fall 2004.</w:t>
      </w:r>
    </w:p>
    <w:p w14:paraId="46584DE6"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4B15808" w14:textId="2D7FDAAB" w:rsidR="00F426CF" w:rsidRPr="00400B62" w:rsidRDefault="00F426CF" w:rsidP="00F426CF">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Nominated</w:t>
      </w:r>
      <w:r w:rsidRPr="00400B62">
        <w:rPr>
          <w:rFonts w:asciiTheme="minorHAnsi" w:hAnsiTheme="minorHAnsi" w:cs="Arial"/>
          <w:color w:val="000000"/>
          <w:spacing w:val="-2"/>
          <w:sz w:val="22"/>
          <w:szCs w:val="22"/>
        </w:rPr>
        <w:t xml:space="preserve">, UNF Distinguished Professor. Fall </w:t>
      </w:r>
      <w:r w:rsidR="00400B62">
        <w:rPr>
          <w:rFonts w:asciiTheme="minorHAnsi" w:hAnsiTheme="minorHAnsi" w:cs="Arial"/>
          <w:color w:val="000000"/>
          <w:spacing w:val="-2"/>
          <w:sz w:val="22"/>
          <w:szCs w:val="22"/>
        </w:rPr>
        <w:t xml:space="preserve">2012, </w:t>
      </w:r>
      <w:r w:rsidRPr="00400B62">
        <w:rPr>
          <w:rFonts w:asciiTheme="minorHAnsi" w:hAnsiTheme="minorHAnsi" w:cs="Arial"/>
          <w:color w:val="000000"/>
          <w:spacing w:val="-2"/>
          <w:sz w:val="22"/>
          <w:szCs w:val="22"/>
        </w:rPr>
        <w:t>2010</w:t>
      </w:r>
      <w:r w:rsidR="00183DC1" w:rsidRPr="00400B62">
        <w:rPr>
          <w:rFonts w:asciiTheme="minorHAnsi" w:hAnsiTheme="minorHAnsi" w:cs="Arial"/>
          <w:color w:val="000000"/>
          <w:spacing w:val="-2"/>
          <w:sz w:val="22"/>
          <w:szCs w:val="22"/>
        </w:rPr>
        <w:t xml:space="preserve">  (**elected not to pursue award by submitting materials)</w:t>
      </w:r>
    </w:p>
    <w:p w14:paraId="628AFED3" w14:textId="77777777" w:rsidR="00F426CF" w:rsidRPr="00400B62" w:rsidRDefault="00F426CF" w:rsidP="00F426CF">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Nominated</w:t>
      </w:r>
      <w:r w:rsidRPr="00400B62">
        <w:rPr>
          <w:rFonts w:asciiTheme="minorHAnsi" w:hAnsiTheme="minorHAnsi" w:cs="Arial"/>
          <w:color w:val="000000"/>
          <w:spacing w:val="-2"/>
          <w:sz w:val="22"/>
          <w:szCs w:val="22"/>
        </w:rPr>
        <w:t>, UNF Outstanding Undergraduate Teaching Award. Fall 2010</w:t>
      </w:r>
      <w:proofErr w:type="gramStart"/>
      <w:r w:rsidRPr="00400B62">
        <w:rPr>
          <w:rFonts w:asciiTheme="minorHAnsi" w:hAnsiTheme="minorHAnsi" w:cs="Arial"/>
          <w:color w:val="000000"/>
          <w:spacing w:val="-2"/>
          <w:sz w:val="22"/>
          <w:szCs w:val="22"/>
        </w:rPr>
        <w:t>.</w:t>
      </w:r>
      <w:r w:rsidR="00183DC1" w:rsidRPr="00400B62">
        <w:rPr>
          <w:rFonts w:asciiTheme="minorHAnsi" w:hAnsiTheme="minorHAnsi" w:cs="Arial"/>
          <w:color w:val="000000"/>
          <w:spacing w:val="-2"/>
          <w:sz w:val="22"/>
          <w:szCs w:val="22"/>
        </w:rPr>
        <w:t>*</w:t>
      </w:r>
      <w:proofErr w:type="gramEnd"/>
      <w:r w:rsidR="00183DC1" w:rsidRPr="00400B62">
        <w:rPr>
          <w:rFonts w:asciiTheme="minorHAnsi" w:hAnsiTheme="minorHAnsi" w:cs="Arial"/>
          <w:color w:val="000000"/>
          <w:spacing w:val="-2"/>
          <w:sz w:val="22"/>
          <w:szCs w:val="22"/>
        </w:rPr>
        <w:t>*</w:t>
      </w:r>
    </w:p>
    <w:p w14:paraId="095ECF47" w14:textId="77777777" w:rsidR="00E65529" w:rsidRPr="00400B62" w:rsidRDefault="00F426CF" w:rsidP="00F426CF">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N</w:t>
      </w:r>
      <w:r w:rsidR="00E65529" w:rsidRPr="00400B62">
        <w:rPr>
          <w:rFonts w:asciiTheme="minorHAnsi" w:hAnsiTheme="minorHAnsi" w:cs="Arial"/>
          <w:i/>
          <w:color w:val="000000"/>
          <w:spacing w:val="-2"/>
          <w:sz w:val="22"/>
          <w:szCs w:val="22"/>
        </w:rPr>
        <w:t>ominated</w:t>
      </w:r>
      <w:r w:rsidR="00E65529" w:rsidRPr="00400B62">
        <w:rPr>
          <w:rFonts w:asciiTheme="minorHAnsi" w:hAnsiTheme="minorHAnsi" w:cs="Arial"/>
          <w:color w:val="000000"/>
          <w:spacing w:val="-2"/>
          <w:sz w:val="22"/>
          <w:szCs w:val="22"/>
        </w:rPr>
        <w:t>, UNF Distinguished Professor. Fall 2003</w:t>
      </w:r>
      <w:r w:rsidR="00183DC1" w:rsidRPr="00400B62">
        <w:rPr>
          <w:rFonts w:asciiTheme="minorHAnsi" w:hAnsiTheme="minorHAnsi" w:cs="Arial"/>
          <w:color w:val="000000"/>
          <w:spacing w:val="-2"/>
          <w:sz w:val="22"/>
          <w:szCs w:val="22"/>
        </w:rPr>
        <w:t>**</w:t>
      </w:r>
    </w:p>
    <w:p w14:paraId="15429C7B" w14:textId="77777777" w:rsidR="00E65529" w:rsidRPr="00400B62" w:rsidRDefault="00E65529" w:rsidP="00F426CF">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Nominated</w:t>
      </w:r>
      <w:r w:rsidRPr="00400B62">
        <w:rPr>
          <w:rFonts w:asciiTheme="minorHAnsi" w:hAnsiTheme="minorHAnsi" w:cs="Arial"/>
          <w:color w:val="000000"/>
          <w:spacing w:val="-2"/>
          <w:sz w:val="22"/>
          <w:szCs w:val="22"/>
        </w:rPr>
        <w:t>, UNF Outstanding Undergraduate Teaching Award. Fall 2003</w:t>
      </w:r>
      <w:proofErr w:type="gramStart"/>
      <w:r w:rsidRPr="00400B62">
        <w:rPr>
          <w:rFonts w:asciiTheme="minorHAnsi" w:hAnsiTheme="minorHAnsi" w:cs="Arial"/>
          <w:color w:val="000000"/>
          <w:spacing w:val="-2"/>
          <w:sz w:val="22"/>
          <w:szCs w:val="22"/>
        </w:rPr>
        <w:t>.</w:t>
      </w:r>
      <w:r w:rsidR="00183DC1" w:rsidRPr="00400B62">
        <w:rPr>
          <w:rFonts w:asciiTheme="minorHAnsi" w:hAnsiTheme="minorHAnsi" w:cs="Arial"/>
          <w:color w:val="000000"/>
          <w:spacing w:val="-2"/>
          <w:sz w:val="22"/>
          <w:szCs w:val="22"/>
        </w:rPr>
        <w:t>*</w:t>
      </w:r>
      <w:proofErr w:type="gramEnd"/>
      <w:r w:rsidR="00183DC1" w:rsidRPr="00400B62">
        <w:rPr>
          <w:rFonts w:asciiTheme="minorHAnsi" w:hAnsiTheme="minorHAnsi" w:cs="Arial"/>
          <w:color w:val="000000"/>
          <w:spacing w:val="-2"/>
          <w:sz w:val="22"/>
          <w:szCs w:val="22"/>
        </w:rPr>
        <w:t>*</w:t>
      </w:r>
    </w:p>
    <w:p w14:paraId="3779CB50" w14:textId="77777777" w:rsidR="00E65529" w:rsidRPr="00400B62" w:rsidRDefault="00E65529" w:rsidP="00F426CF">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Nominated</w:t>
      </w:r>
      <w:r w:rsidRPr="00400B62">
        <w:rPr>
          <w:rFonts w:asciiTheme="minorHAnsi" w:hAnsiTheme="minorHAnsi" w:cs="Arial"/>
          <w:color w:val="000000"/>
          <w:spacing w:val="-2"/>
          <w:sz w:val="22"/>
          <w:szCs w:val="22"/>
        </w:rPr>
        <w:t>, UNF Distinguished Professor Award. Fall 2002</w:t>
      </w:r>
      <w:proofErr w:type="gramStart"/>
      <w:r w:rsidRPr="00400B62">
        <w:rPr>
          <w:rFonts w:asciiTheme="minorHAnsi" w:hAnsiTheme="minorHAnsi" w:cs="Arial"/>
          <w:color w:val="000000"/>
          <w:spacing w:val="-2"/>
          <w:sz w:val="22"/>
          <w:szCs w:val="22"/>
        </w:rPr>
        <w:t>.</w:t>
      </w:r>
      <w:r w:rsidR="00183DC1" w:rsidRPr="00400B62">
        <w:rPr>
          <w:rFonts w:asciiTheme="minorHAnsi" w:hAnsiTheme="minorHAnsi" w:cs="Arial"/>
          <w:color w:val="000000"/>
          <w:spacing w:val="-2"/>
          <w:sz w:val="22"/>
          <w:szCs w:val="22"/>
        </w:rPr>
        <w:t>*</w:t>
      </w:r>
      <w:proofErr w:type="gramEnd"/>
      <w:r w:rsidR="00183DC1" w:rsidRPr="00400B62">
        <w:rPr>
          <w:rFonts w:asciiTheme="minorHAnsi" w:hAnsiTheme="minorHAnsi" w:cs="Arial"/>
          <w:color w:val="000000"/>
          <w:spacing w:val="-2"/>
          <w:sz w:val="22"/>
          <w:szCs w:val="22"/>
        </w:rPr>
        <w:t>*</w:t>
      </w:r>
    </w:p>
    <w:p w14:paraId="5679917B" w14:textId="77777777" w:rsidR="00E65529" w:rsidRPr="00400B62" w:rsidRDefault="00E65529">
      <w:pPr>
        <w:tabs>
          <w:tab w:val="left" w:pos="0"/>
        </w:tabs>
        <w:suppressAutoHyphens/>
        <w:rPr>
          <w:rFonts w:asciiTheme="minorHAnsi" w:hAnsiTheme="minorHAnsi" w:cs="Arial"/>
          <w:color w:val="000000"/>
          <w:spacing w:val="-2"/>
          <w:sz w:val="22"/>
          <w:szCs w:val="22"/>
        </w:rPr>
      </w:pPr>
    </w:p>
    <w:p w14:paraId="10CEF839" w14:textId="40459D89" w:rsidR="00E65529" w:rsidRPr="00400B62" w:rsidRDefault="00E65529">
      <w:pPr>
        <w:tabs>
          <w:tab w:val="left" w:pos="0"/>
        </w:tabs>
        <w:suppressAutoHyphens/>
        <w:rPr>
          <w:rFonts w:asciiTheme="minorHAnsi" w:hAnsiTheme="minorHAnsi" w:cs="Arial"/>
          <w:iCs/>
          <w:color w:val="000000"/>
          <w:spacing w:val="-2"/>
          <w:sz w:val="22"/>
          <w:szCs w:val="22"/>
        </w:rPr>
      </w:pPr>
      <w:proofErr w:type="gramStart"/>
      <w:r w:rsidRPr="00400B62">
        <w:rPr>
          <w:rFonts w:asciiTheme="minorHAnsi" w:hAnsiTheme="minorHAnsi" w:cs="Arial"/>
          <w:i/>
          <w:iCs/>
          <w:color w:val="000000"/>
          <w:spacing w:val="-2"/>
          <w:sz w:val="22"/>
          <w:szCs w:val="22"/>
        </w:rPr>
        <w:t>Certificate of Appreciation</w:t>
      </w:r>
      <w:r w:rsidRPr="00400B62">
        <w:rPr>
          <w:rFonts w:asciiTheme="minorHAnsi" w:hAnsiTheme="minorHAnsi" w:cs="Arial"/>
          <w:color w:val="000000"/>
          <w:spacing w:val="-2"/>
          <w:sz w:val="22"/>
          <w:szCs w:val="22"/>
        </w:rPr>
        <w:t>, Tennessee State Supreme Court</w:t>
      </w:r>
      <w:r w:rsidRPr="00400B62">
        <w:rPr>
          <w:rFonts w:asciiTheme="minorHAnsi" w:hAnsiTheme="minorHAnsi" w:cs="Arial"/>
          <w:i/>
          <w:color w:val="000000"/>
          <w:spacing w:val="-2"/>
          <w:sz w:val="22"/>
          <w:szCs w:val="22"/>
        </w:rPr>
        <w:t>.</w:t>
      </w:r>
      <w:proofErr w:type="gramEnd"/>
      <w:r w:rsidRPr="00400B62">
        <w:rPr>
          <w:rFonts w:asciiTheme="minorHAnsi" w:hAnsiTheme="minorHAnsi" w:cs="Arial"/>
          <w:i/>
          <w:color w:val="000000"/>
          <w:spacing w:val="-2"/>
          <w:sz w:val="22"/>
          <w:szCs w:val="22"/>
        </w:rPr>
        <w:t xml:space="preserve"> </w:t>
      </w:r>
      <w:r w:rsidRPr="00400B62">
        <w:rPr>
          <w:rFonts w:asciiTheme="minorHAnsi" w:hAnsiTheme="minorHAnsi" w:cs="Arial"/>
          <w:iCs/>
          <w:color w:val="000000"/>
          <w:spacing w:val="-2"/>
          <w:sz w:val="22"/>
          <w:szCs w:val="22"/>
        </w:rPr>
        <w:t xml:space="preserve">July 2001. </w:t>
      </w:r>
      <w:proofErr w:type="gramStart"/>
      <w:r w:rsidRPr="00400B62">
        <w:rPr>
          <w:rFonts w:asciiTheme="minorHAnsi" w:hAnsiTheme="minorHAnsi" w:cs="Arial"/>
          <w:iCs/>
          <w:color w:val="000000"/>
          <w:spacing w:val="-2"/>
          <w:sz w:val="22"/>
          <w:szCs w:val="22"/>
        </w:rPr>
        <w:t>For service as an appointed member of the Tenness</w:t>
      </w:r>
      <w:r w:rsidR="00622156" w:rsidRPr="00400B62">
        <w:rPr>
          <w:rFonts w:asciiTheme="minorHAnsi" w:hAnsiTheme="minorHAnsi" w:cs="Arial"/>
          <w:iCs/>
          <w:color w:val="000000"/>
          <w:spacing w:val="-2"/>
          <w:sz w:val="22"/>
          <w:szCs w:val="22"/>
        </w:rPr>
        <w:t xml:space="preserve">ee Judicial Performance </w:t>
      </w:r>
      <w:r w:rsidRPr="00400B62">
        <w:rPr>
          <w:rFonts w:asciiTheme="minorHAnsi" w:hAnsiTheme="minorHAnsi" w:cs="Arial"/>
          <w:iCs/>
          <w:color w:val="000000"/>
          <w:spacing w:val="-2"/>
          <w:sz w:val="22"/>
          <w:szCs w:val="22"/>
        </w:rPr>
        <w:t>Committee (Fall 1998 to January 2001).</w:t>
      </w:r>
      <w:proofErr w:type="gramEnd"/>
    </w:p>
    <w:p w14:paraId="6F1562B1" w14:textId="77777777" w:rsidR="00E65529" w:rsidRPr="00400B62" w:rsidRDefault="00E65529">
      <w:pPr>
        <w:tabs>
          <w:tab w:val="left" w:pos="0"/>
        </w:tabs>
        <w:suppressAutoHyphens/>
        <w:rPr>
          <w:rFonts w:asciiTheme="minorHAnsi" w:hAnsiTheme="minorHAnsi" w:cs="Arial"/>
          <w:iCs/>
          <w:color w:val="000000"/>
          <w:spacing w:val="-2"/>
          <w:sz w:val="22"/>
          <w:szCs w:val="22"/>
        </w:rPr>
      </w:pPr>
    </w:p>
    <w:p w14:paraId="1074D441" w14:textId="5F170CC0" w:rsidR="00E65529" w:rsidRPr="00400B62" w:rsidRDefault="00E65529">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i/>
          <w:iCs/>
          <w:color w:val="000000"/>
          <w:spacing w:val="-2"/>
          <w:sz w:val="22"/>
          <w:szCs w:val="22"/>
        </w:rPr>
        <w:t>Faculty Research Award</w:t>
      </w:r>
      <w:r w:rsidRPr="00400B62">
        <w:rPr>
          <w:rFonts w:asciiTheme="minorHAnsi" w:hAnsiTheme="minorHAnsi" w:cs="Arial"/>
          <w:color w:val="000000"/>
          <w:spacing w:val="-2"/>
          <w:sz w:val="22"/>
          <w:szCs w:val="22"/>
        </w:rPr>
        <w:t>, College of Graduate Studies, Middle Tennessee State University.</w:t>
      </w:r>
      <w:proofErr w:type="gramEnd"/>
      <w:r w:rsidRPr="00400B62">
        <w:rPr>
          <w:rFonts w:asciiTheme="minorHAnsi" w:hAnsiTheme="minorHAnsi" w:cs="Arial"/>
          <w:color w:val="000000"/>
          <w:spacing w:val="-2"/>
          <w:sz w:val="22"/>
          <w:szCs w:val="22"/>
        </w:rPr>
        <w:t xml:space="preserve"> Spring 2000. </w:t>
      </w:r>
      <w:proofErr w:type="gramStart"/>
      <w:r w:rsidRPr="00400B62">
        <w:rPr>
          <w:rFonts w:asciiTheme="minorHAnsi" w:hAnsiTheme="minorHAnsi" w:cs="Arial"/>
          <w:color w:val="000000"/>
          <w:spacing w:val="-2"/>
          <w:sz w:val="22"/>
          <w:szCs w:val="22"/>
        </w:rPr>
        <w:t>Cash award of $4,000</w:t>
      </w:r>
      <w:r w:rsidR="001C7E80">
        <w:rPr>
          <w:rFonts w:asciiTheme="minorHAnsi" w:hAnsiTheme="minorHAnsi" w:cs="Arial"/>
          <w:color w:val="000000"/>
          <w:spacing w:val="-2"/>
          <w:sz w:val="22"/>
          <w:szCs w:val="22"/>
        </w:rPr>
        <w:t xml:space="preserve"> in university</w:t>
      </w:r>
      <w:r w:rsidR="00B9141C" w:rsidRPr="00400B62">
        <w:rPr>
          <w:rFonts w:asciiTheme="minorHAnsi" w:hAnsiTheme="minorHAnsi" w:cs="Arial"/>
          <w:color w:val="000000"/>
          <w:spacing w:val="-2"/>
          <w:sz w:val="22"/>
          <w:szCs w:val="22"/>
        </w:rPr>
        <w:t>-wide competition</w:t>
      </w:r>
      <w:r w:rsidRPr="00400B62">
        <w:rPr>
          <w:rFonts w:asciiTheme="minorHAnsi" w:hAnsiTheme="minorHAnsi" w:cs="Arial"/>
          <w:color w:val="000000"/>
          <w:spacing w:val="-2"/>
          <w:sz w:val="22"/>
          <w:szCs w:val="22"/>
        </w:rPr>
        <w:t>.</w:t>
      </w:r>
      <w:proofErr w:type="gramEnd"/>
    </w:p>
    <w:p w14:paraId="4C15CDF0" w14:textId="77777777" w:rsidR="00622156" w:rsidRPr="00400B62" w:rsidRDefault="00622156">
      <w:pPr>
        <w:tabs>
          <w:tab w:val="left" w:pos="0"/>
        </w:tabs>
        <w:suppressAutoHyphens/>
        <w:rPr>
          <w:rFonts w:asciiTheme="minorHAnsi" w:hAnsiTheme="minorHAnsi" w:cs="Arial"/>
          <w:color w:val="000000"/>
          <w:spacing w:val="-2"/>
          <w:sz w:val="22"/>
          <w:szCs w:val="22"/>
        </w:rPr>
      </w:pPr>
    </w:p>
    <w:p w14:paraId="02440BDC" w14:textId="77777777" w:rsidR="00622156" w:rsidRPr="00400B62" w:rsidRDefault="00622156" w:rsidP="00622156">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i/>
          <w:iCs/>
          <w:color w:val="000000"/>
          <w:spacing w:val="-2"/>
          <w:sz w:val="22"/>
          <w:szCs w:val="22"/>
        </w:rPr>
        <w:t>Certificate of Appreciation for Outstanding Service</w:t>
      </w:r>
      <w:r w:rsidRPr="00400B62">
        <w:rPr>
          <w:rFonts w:asciiTheme="minorHAnsi" w:hAnsiTheme="minorHAnsi" w:cs="Arial"/>
          <w:color w:val="000000"/>
          <w:spacing w:val="-2"/>
          <w:sz w:val="22"/>
          <w:szCs w:val="22"/>
        </w:rPr>
        <w:t>, Middle Tennessee State University.</w:t>
      </w:r>
      <w:proofErr w:type="gramEnd"/>
      <w:r w:rsidRPr="00400B62">
        <w:rPr>
          <w:rFonts w:asciiTheme="minorHAnsi" w:hAnsiTheme="minorHAnsi" w:cs="Arial"/>
          <w:color w:val="000000"/>
          <w:spacing w:val="-2"/>
          <w:sz w:val="22"/>
          <w:szCs w:val="22"/>
        </w:rPr>
        <w:t xml:space="preserve"> Spring 2000, “For Outstanding Service to the University Community, 1993 - 2000.”</w:t>
      </w:r>
    </w:p>
    <w:p w14:paraId="198B9D47" w14:textId="77777777" w:rsidR="00E65529" w:rsidRPr="00400B62" w:rsidRDefault="00E65529">
      <w:pPr>
        <w:tabs>
          <w:tab w:val="left" w:pos="0"/>
        </w:tabs>
        <w:suppressAutoHyphens/>
        <w:rPr>
          <w:rFonts w:asciiTheme="minorHAnsi" w:hAnsiTheme="minorHAnsi" w:cs="Arial"/>
          <w:color w:val="000000"/>
          <w:spacing w:val="-2"/>
          <w:sz w:val="22"/>
          <w:szCs w:val="22"/>
        </w:rPr>
      </w:pPr>
    </w:p>
    <w:p w14:paraId="1C1D6FA2" w14:textId="735DCFAA" w:rsidR="00E65529" w:rsidRPr="00400B62" w:rsidRDefault="00E65529">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i/>
          <w:color w:val="000000"/>
          <w:spacing w:val="-2"/>
          <w:sz w:val="22"/>
          <w:szCs w:val="22"/>
        </w:rPr>
        <w:t>Regents Graduate Academic Scholarship</w:t>
      </w:r>
      <w:r w:rsidRPr="00400B62">
        <w:rPr>
          <w:rFonts w:asciiTheme="minorHAnsi" w:hAnsiTheme="minorHAnsi" w:cs="Arial"/>
          <w:color w:val="000000"/>
          <w:spacing w:val="-2"/>
          <w:sz w:val="22"/>
          <w:szCs w:val="22"/>
        </w:rPr>
        <w:t>, Arizona State University, 1991 – 1993 * School of Justice Studies</w:t>
      </w:r>
      <w:r w:rsidR="00400B62">
        <w:rPr>
          <w:rFonts w:asciiTheme="minorHAnsi" w:hAnsiTheme="minorHAnsi" w:cs="Arial"/>
          <w:color w:val="000000"/>
          <w:spacing w:val="-2"/>
          <w:sz w:val="22"/>
          <w:szCs w:val="22"/>
        </w:rPr>
        <w:t>.</w:t>
      </w:r>
      <w:proofErr w:type="gramEnd"/>
      <w:r w:rsidR="00400B62">
        <w:rPr>
          <w:rFonts w:asciiTheme="minorHAnsi" w:hAnsiTheme="minorHAnsi" w:cs="Arial"/>
          <w:color w:val="000000"/>
          <w:spacing w:val="-2"/>
          <w:sz w:val="22"/>
          <w:szCs w:val="22"/>
        </w:rPr>
        <w:t xml:space="preserve"> </w:t>
      </w:r>
      <w:proofErr w:type="gramStart"/>
      <w:r w:rsidR="00400B62">
        <w:rPr>
          <w:rFonts w:asciiTheme="minorHAnsi" w:hAnsiTheme="minorHAnsi" w:cs="Arial"/>
          <w:color w:val="000000"/>
          <w:spacing w:val="-2"/>
          <w:sz w:val="22"/>
          <w:szCs w:val="22"/>
        </w:rPr>
        <w:t>Full tuition waiver &amp; stipend.</w:t>
      </w:r>
      <w:proofErr w:type="gramEnd"/>
      <w:r w:rsidR="00400B62">
        <w:rPr>
          <w:rFonts w:asciiTheme="minorHAnsi" w:hAnsiTheme="minorHAnsi" w:cs="Arial"/>
          <w:color w:val="000000"/>
          <w:spacing w:val="-2"/>
          <w:sz w:val="22"/>
          <w:szCs w:val="22"/>
        </w:rPr>
        <w:t xml:space="preserve"> </w:t>
      </w:r>
    </w:p>
    <w:p w14:paraId="30504E3A" w14:textId="77777777" w:rsidR="00E65529" w:rsidRPr="00400B62" w:rsidRDefault="00E65529">
      <w:pPr>
        <w:tabs>
          <w:tab w:val="left" w:pos="0"/>
        </w:tabs>
        <w:suppressAutoHyphens/>
        <w:ind w:firstLine="720"/>
        <w:rPr>
          <w:rFonts w:asciiTheme="minorHAnsi" w:hAnsiTheme="minorHAnsi" w:cs="Arial"/>
          <w:color w:val="000000"/>
          <w:spacing w:val="-2"/>
          <w:sz w:val="22"/>
          <w:szCs w:val="22"/>
        </w:rPr>
      </w:pPr>
    </w:p>
    <w:p w14:paraId="13D5DFA3"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
          <w:color w:val="000000"/>
          <w:spacing w:val="-2"/>
          <w:sz w:val="22"/>
          <w:szCs w:val="22"/>
        </w:rPr>
        <w:t>Academic Fellowship</w:t>
      </w:r>
      <w:r w:rsidRPr="00400B62">
        <w:rPr>
          <w:rFonts w:asciiTheme="minorHAnsi" w:hAnsiTheme="minorHAnsi" w:cs="Arial"/>
          <w:color w:val="000000"/>
          <w:spacing w:val="-2"/>
          <w:sz w:val="22"/>
          <w:szCs w:val="22"/>
        </w:rPr>
        <w:t xml:space="preserve">, Department of Criminal Justice, Indiana University, 1988/89 academic year.  </w:t>
      </w:r>
    </w:p>
    <w:p w14:paraId="0EF13E85"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D493453" w14:textId="77777777" w:rsidR="00E20855" w:rsidRPr="00400B62" w:rsidRDefault="00E20855">
      <w:pPr>
        <w:tabs>
          <w:tab w:val="left" w:pos="-720"/>
        </w:tabs>
        <w:suppressAutoHyphens/>
        <w:rPr>
          <w:rFonts w:asciiTheme="minorHAnsi" w:hAnsiTheme="minorHAnsi" w:cs="Arial"/>
          <w:bCs/>
          <w:color w:val="000000"/>
          <w:spacing w:val="-2"/>
          <w:sz w:val="22"/>
          <w:szCs w:val="22"/>
        </w:rPr>
      </w:pPr>
    </w:p>
    <w:p w14:paraId="650A54B4"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BOOKS</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58605EA5" w14:textId="77777777" w:rsidR="00E65529" w:rsidRPr="00400B62" w:rsidRDefault="00E65529">
      <w:pPr>
        <w:rPr>
          <w:rFonts w:asciiTheme="minorHAnsi" w:hAnsiTheme="minorHAnsi" w:cs="Arial"/>
          <w:sz w:val="22"/>
          <w:szCs w:val="22"/>
        </w:rPr>
      </w:pPr>
    </w:p>
    <w:p w14:paraId="1E2D4D68" w14:textId="19928F71" w:rsidR="00207922" w:rsidRPr="00400B62" w:rsidRDefault="00E20855" w:rsidP="00E20855">
      <w:pPr>
        <w:widowControl/>
        <w:spacing w:before="160"/>
        <w:rPr>
          <w:rFonts w:asciiTheme="minorHAnsi" w:hAnsiTheme="minorHAnsi" w:cs="Arial"/>
          <w:snapToGrid/>
          <w:sz w:val="22"/>
          <w:szCs w:val="22"/>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Michael &amp; </w:t>
      </w:r>
      <w:proofErr w:type="spellStart"/>
      <w:r w:rsidRPr="00400B62">
        <w:rPr>
          <w:rFonts w:asciiTheme="minorHAnsi" w:hAnsiTheme="minorHAnsi" w:cs="Arial"/>
          <w:snapToGrid/>
          <w:color w:val="000000"/>
          <w:sz w:val="22"/>
          <w:szCs w:val="22"/>
        </w:rPr>
        <w:t>J</w:t>
      </w:r>
      <w:r w:rsidR="003B5B10">
        <w:rPr>
          <w:rFonts w:asciiTheme="minorHAnsi" w:hAnsiTheme="minorHAnsi" w:cs="Arial"/>
          <w:snapToGrid/>
          <w:color w:val="000000"/>
          <w:sz w:val="22"/>
          <w:szCs w:val="22"/>
        </w:rPr>
        <w:t>.Stephen</w:t>
      </w:r>
      <w:proofErr w:type="spellEnd"/>
      <w:r w:rsidR="003B5B10">
        <w:rPr>
          <w:rFonts w:asciiTheme="minorHAnsi" w:hAnsiTheme="minorHAnsi" w:cs="Arial"/>
          <w:snapToGrid/>
          <w:color w:val="000000"/>
          <w:sz w:val="22"/>
          <w:szCs w:val="22"/>
        </w:rPr>
        <w:t xml:space="preserve"> McCoy (2019 under contract</w:t>
      </w:r>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w:t>
      </w:r>
      <w:r w:rsidR="00207922" w:rsidRPr="00400B62">
        <w:rPr>
          <w:rFonts w:asciiTheme="minorHAnsi" w:hAnsiTheme="minorHAnsi" w:cs="Arial"/>
          <w:i/>
          <w:snapToGrid/>
          <w:color w:val="000000"/>
          <w:sz w:val="22"/>
          <w:szCs w:val="22"/>
        </w:rPr>
        <w:t xml:space="preserve">Redeemed: </w:t>
      </w:r>
      <w:r w:rsidRPr="00400B62">
        <w:rPr>
          <w:rFonts w:asciiTheme="minorHAnsi" w:hAnsiTheme="minorHAnsi" w:cs="Arial"/>
          <w:i/>
          <w:iCs/>
          <w:snapToGrid/>
          <w:color w:val="000000"/>
          <w:sz w:val="22"/>
          <w:szCs w:val="22"/>
        </w:rPr>
        <w:t>Religious Identity Change Among Ex-Offenders</w:t>
      </w:r>
      <w:r w:rsidRPr="00400B62">
        <w:rPr>
          <w:rFonts w:asciiTheme="minorHAnsi" w:hAnsiTheme="minorHAnsi" w:cs="Arial"/>
          <w:snapToGrid/>
          <w:color w:val="000000"/>
          <w:sz w:val="22"/>
          <w:szCs w:val="22"/>
        </w:rPr>
        <w:t xml:space="preserve">. </w:t>
      </w:r>
      <w:proofErr w:type="spellStart"/>
      <w:r w:rsidRPr="00400B62">
        <w:rPr>
          <w:rFonts w:asciiTheme="minorHAnsi" w:hAnsiTheme="minorHAnsi" w:cs="Arial"/>
          <w:snapToGrid/>
          <w:color w:val="000000"/>
          <w:sz w:val="22"/>
          <w:szCs w:val="22"/>
        </w:rPr>
        <w:t>Routledge</w:t>
      </w:r>
      <w:proofErr w:type="spellEnd"/>
      <w:r w:rsidRPr="00400B62">
        <w:rPr>
          <w:rFonts w:asciiTheme="minorHAnsi" w:hAnsiTheme="minorHAnsi" w:cs="Arial"/>
          <w:snapToGrid/>
          <w:color w:val="000000"/>
          <w:sz w:val="22"/>
          <w:szCs w:val="22"/>
        </w:rPr>
        <w:t xml:space="preserve">: New </w:t>
      </w:r>
      <w:proofErr w:type="spellStart"/>
      <w:r w:rsidRPr="00400B62">
        <w:rPr>
          <w:rFonts w:asciiTheme="minorHAnsi" w:hAnsiTheme="minorHAnsi" w:cs="Arial"/>
          <w:snapToGrid/>
          <w:color w:val="000000"/>
          <w:sz w:val="22"/>
          <w:szCs w:val="22"/>
        </w:rPr>
        <w:t>York.</w:t>
      </w:r>
    </w:p>
    <w:p w14:paraId="19AE4840" w14:textId="55E09355" w:rsidR="00E20855" w:rsidRPr="00400B62" w:rsidRDefault="003B5B10" w:rsidP="00E20855">
      <w:pPr>
        <w:widowControl/>
        <w:spacing w:before="160"/>
        <w:rPr>
          <w:rFonts w:asciiTheme="minorHAnsi" w:hAnsiTheme="minorHAnsi" w:cs="Arial"/>
          <w:snapToGrid/>
          <w:sz w:val="22"/>
          <w:szCs w:val="22"/>
        </w:rPr>
      </w:pPr>
      <w:r>
        <w:rPr>
          <w:rFonts w:asciiTheme="minorHAnsi" w:hAnsiTheme="minorHAnsi" w:cs="Arial"/>
          <w:snapToGrid/>
          <w:color w:val="000000"/>
          <w:sz w:val="22"/>
          <w:szCs w:val="22"/>
        </w:rPr>
        <w:t>Hallett</w:t>
      </w:r>
      <w:proofErr w:type="spellEnd"/>
      <w:r>
        <w:rPr>
          <w:rFonts w:asciiTheme="minorHAnsi" w:hAnsiTheme="minorHAnsi" w:cs="Arial"/>
          <w:snapToGrid/>
          <w:color w:val="000000"/>
          <w:sz w:val="22"/>
          <w:szCs w:val="22"/>
        </w:rPr>
        <w:t xml:space="preserve">, M. (Guest Editor, </w:t>
      </w:r>
      <w:r w:rsidR="00E20855" w:rsidRPr="00400B62">
        <w:rPr>
          <w:rFonts w:asciiTheme="minorHAnsi" w:hAnsiTheme="minorHAnsi" w:cs="Arial"/>
          <w:snapToGrid/>
          <w:color w:val="000000"/>
          <w:sz w:val="22"/>
          <w:szCs w:val="22"/>
        </w:rPr>
        <w:t xml:space="preserve">in press) Special Issue * </w:t>
      </w:r>
      <w:hyperlink r:id="rId10" w:history="1">
        <w:r w:rsidR="00E20855" w:rsidRPr="00400B62">
          <w:rPr>
            <w:rFonts w:asciiTheme="minorHAnsi" w:hAnsiTheme="minorHAnsi" w:cs="Arial"/>
            <w:snapToGrid/>
            <w:color w:val="0076CC"/>
            <w:sz w:val="22"/>
            <w:szCs w:val="22"/>
            <w:u w:val="single"/>
          </w:rPr>
          <w:t>Social Justice</w:t>
        </w:r>
      </w:hyperlink>
      <w:r w:rsidR="00E20855" w:rsidRPr="00400B62">
        <w:rPr>
          <w:rFonts w:asciiTheme="minorHAnsi" w:hAnsiTheme="minorHAnsi" w:cs="Arial"/>
          <w:snapToGrid/>
          <w:color w:val="000000"/>
          <w:sz w:val="22"/>
          <w:szCs w:val="22"/>
        </w:rPr>
        <w:t xml:space="preserve"> * "Emancipatory Justice."  </w:t>
      </w:r>
    </w:p>
    <w:p w14:paraId="4E8F777E" w14:textId="3F135ED6" w:rsidR="00E20855" w:rsidRPr="00400B62" w:rsidRDefault="00E20855" w:rsidP="00207922">
      <w:pPr>
        <w:widowControl/>
        <w:spacing w:before="160"/>
        <w:rPr>
          <w:rFonts w:asciiTheme="minorHAnsi" w:hAnsiTheme="minorHAnsi" w:cs="Arial"/>
          <w:snapToGrid/>
          <w:sz w:val="22"/>
          <w:szCs w:val="22"/>
        </w:rPr>
      </w:pPr>
      <w:proofErr w:type="spellStart"/>
      <w:proofErr w:type="gramStart"/>
      <w:r w:rsidRPr="00400B62">
        <w:rPr>
          <w:rFonts w:asciiTheme="minorHAnsi" w:hAnsiTheme="minorHAnsi" w:cs="Arial"/>
          <w:snapToGrid/>
          <w:color w:val="000000"/>
          <w:sz w:val="22"/>
          <w:szCs w:val="22"/>
        </w:rPr>
        <w:lastRenderedPageBreak/>
        <w:t>Hallett</w:t>
      </w:r>
      <w:proofErr w:type="spellEnd"/>
      <w:r w:rsidRPr="00400B62">
        <w:rPr>
          <w:rFonts w:asciiTheme="minorHAnsi" w:hAnsiTheme="minorHAnsi" w:cs="Arial"/>
          <w:snapToGrid/>
          <w:color w:val="000000"/>
          <w:sz w:val="22"/>
          <w:szCs w:val="22"/>
        </w:rPr>
        <w:t xml:space="preserve">, M., J. Hays, B. Johnson, SJ Jang,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2017.</w:t>
      </w:r>
      <w:proofErr w:type="gramEnd"/>
      <w:r w:rsidRPr="00400B62">
        <w:rPr>
          <w:rFonts w:asciiTheme="minorHAnsi" w:hAnsiTheme="minorHAnsi" w:cs="Arial"/>
          <w:snapToGrid/>
          <w:color w:val="000000"/>
          <w:sz w:val="22"/>
          <w:szCs w:val="22"/>
        </w:rPr>
        <w:t xml:space="preserve"> </w:t>
      </w:r>
      <w:hyperlink r:id="rId11" w:history="1">
        <w:r w:rsidRPr="00400B62">
          <w:rPr>
            <w:rFonts w:asciiTheme="minorHAnsi" w:hAnsiTheme="minorHAnsi" w:cs="Arial"/>
            <w:snapToGrid/>
            <w:color w:val="0076CC"/>
            <w:sz w:val="22"/>
            <w:szCs w:val="22"/>
            <w:u w:val="single"/>
          </w:rPr>
          <w:t xml:space="preserve">The Angola Prison Seminary: Effects of Faith-based Ministry on Identity Transformation, Desistance, and Rehabilitation. </w:t>
        </w:r>
      </w:hyperlink>
      <w:r w:rsidRPr="00400B62">
        <w:rPr>
          <w:rFonts w:asciiTheme="minorHAnsi" w:hAnsiTheme="minorHAnsi" w:cs="Arial"/>
          <w:snapToGrid/>
          <w:color w:val="000000"/>
          <w:sz w:val="22"/>
          <w:szCs w:val="22"/>
        </w:rPr>
        <w:t xml:space="preserve">Oxford, UK: </w:t>
      </w:r>
      <w:proofErr w:type="spellStart"/>
      <w:r w:rsidRPr="00400B62">
        <w:rPr>
          <w:rFonts w:asciiTheme="minorHAnsi" w:hAnsiTheme="minorHAnsi" w:cs="Arial"/>
          <w:snapToGrid/>
          <w:color w:val="000000"/>
          <w:sz w:val="22"/>
          <w:szCs w:val="22"/>
        </w:rPr>
        <w:t>Routledge</w:t>
      </w:r>
      <w:proofErr w:type="spellEnd"/>
      <w:proofErr w:type="gramStart"/>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w:t>
      </w:r>
    </w:p>
    <w:p w14:paraId="3F532DCE" w14:textId="77777777" w:rsidR="000E4CF4" w:rsidRPr="00400B62" w:rsidRDefault="000E4CF4" w:rsidP="00207922">
      <w:pPr>
        <w:pStyle w:val="NormalWeb"/>
        <w:shd w:val="clear" w:color="auto" w:fill="FFFFFF"/>
        <w:spacing w:before="0" w:beforeAutospacing="0" w:after="0" w:afterAutospacing="0"/>
        <w:rPr>
          <w:rFonts w:asciiTheme="minorHAnsi" w:hAnsiTheme="minorHAnsi" w:cs="Arial"/>
          <w:color w:val="000000"/>
          <w:sz w:val="22"/>
          <w:szCs w:val="22"/>
        </w:rPr>
      </w:pPr>
      <w:r w:rsidRPr="00400B62">
        <w:rPr>
          <w:rFonts w:asciiTheme="minorHAnsi" w:hAnsiTheme="minorHAnsi" w:cs="Arial"/>
          <w:color w:val="000000"/>
          <w:sz w:val="22"/>
          <w:szCs w:val="22"/>
        </w:rPr>
        <w:t>PAPERBACK EDITION - January 2018. </w:t>
      </w:r>
      <w:hyperlink r:id="rId12" w:history="1">
        <w:r w:rsidRPr="00400B62">
          <w:rPr>
            <w:rStyle w:val="Hyperlink"/>
            <w:rFonts w:asciiTheme="minorHAnsi" w:hAnsiTheme="minorHAnsi" w:cs="Arial"/>
            <w:color w:val="0076CC"/>
            <w:sz w:val="22"/>
            <w:szCs w:val="22"/>
          </w:rPr>
          <w:t xml:space="preserve">READ INTERVIEW: Q&amp;A with Michael </w:t>
        </w:r>
        <w:proofErr w:type="spellStart"/>
        <w:r w:rsidRPr="00400B62">
          <w:rPr>
            <w:rStyle w:val="Hyperlink"/>
            <w:rFonts w:asciiTheme="minorHAnsi" w:hAnsiTheme="minorHAnsi" w:cs="Arial"/>
            <w:color w:val="0076CC"/>
            <w:sz w:val="22"/>
            <w:szCs w:val="22"/>
          </w:rPr>
          <w:t>Hallett</w:t>
        </w:r>
        <w:proofErr w:type="spellEnd"/>
        <w:r w:rsidRPr="00400B62">
          <w:rPr>
            <w:rStyle w:val="Hyperlink"/>
            <w:rFonts w:asciiTheme="minorHAnsi" w:hAnsiTheme="minorHAnsi" w:cs="Arial"/>
            <w:color w:val="0076CC"/>
            <w:sz w:val="22"/>
            <w:szCs w:val="22"/>
          </w:rPr>
          <w:t>.  </w:t>
        </w:r>
      </w:hyperlink>
    </w:p>
    <w:p w14:paraId="75111425" w14:textId="77777777" w:rsidR="000E4CF4" w:rsidRPr="00400B62" w:rsidRDefault="000E4CF4" w:rsidP="000E4CF4">
      <w:pPr>
        <w:pStyle w:val="NormalWeb"/>
        <w:shd w:val="clear" w:color="auto" w:fill="FFFFFF"/>
        <w:spacing w:before="0" w:beforeAutospacing="0" w:after="0" w:afterAutospacing="0"/>
        <w:rPr>
          <w:rFonts w:asciiTheme="minorHAnsi" w:hAnsiTheme="minorHAnsi" w:cs="Arial"/>
          <w:color w:val="000000"/>
          <w:sz w:val="22"/>
          <w:szCs w:val="22"/>
        </w:rPr>
      </w:pPr>
      <w:r w:rsidRPr="00400B62">
        <w:rPr>
          <w:rFonts w:asciiTheme="minorHAnsi" w:hAnsiTheme="minorHAnsi" w:cs="Arial"/>
          <w:color w:val="000000"/>
          <w:sz w:val="22"/>
          <w:szCs w:val="22"/>
        </w:rPr>
        <w:t> </w:t>
      </w:r>
    </w:p>
    <w:p w14:paraId="041BD74E" w14:textId="39B690F8" w:rsidR="00E65529" w:rsidRPr="00400B62" w:rsidRDefault="00E65529">
      <w:pPr>
        <w:rPr>
          <w:rFonts w:asciiTheme="minorHAnsi" w:hAnsiTheme="minorHAnsi" w:cs="Arial"/>
          <w:sz w:val="22"/>
          <w:szCs w:val="22"/>
        </w:rPr>
      </w:pPr>
      <w:proofErr w:type="spellStart"/>
      <w:r w:rsidRPr="00400B62">
        <w:rPr>
          <w:rFonts w:asciiTheme="minorHAnsi" w:hAnsiTheme="minorHAnsi" w:cs="Arial"/>
          <w:sz w:val="22"/>
          <w:szCs w:val="22"/>
        </w:rPr>
        <w:t>Hallett</w:t>
      </w:r>
      <w:proofErr w:type="spellEnd"/>
      <w:r w:rsidRPr="00400B62">
        <w:rPr>
          <w:rFonts w:asciiTheme="minorHAnsi" w:hAnsiTheme="minorHAnsi" w:cs="Arial"/>
          <w:sz w:val="22"/>
          <w:szCs w:val="22"/>
        </w:rPr>
        <w:t xml:space="preserve">, Michael A. 2006. </w:t>
      </w:r>
      <w:hyperlink r:id="rId13" w:history="1">
        <w:r w:rsidRPr="00400B62">
          <w:rPr>
            <w:rStyle w:val="Hyperlink"/>
            <w:rFonts w:asciiTheme="minorHAnsi" w:hAnsiTheme="minorHAnsi" w:cs="Arial"/>
            <w:i/>
            <w:sz w:val="22"/>
            <w:szCs w:val="22"/>
          </w:rPr>
          <w:t>Private Prisons in America: A Critical Race Perspective</w:t>
        </w:r>
      </w:hyperlink>
      <w:r w:rsidRPr="00400B62">
        <w:rPr>
          <w:rFonts w:asciiTheme="minorHAnsi" w:hAnsiTheme="minorHAnsi" w:cs="Arial"/>
          <w:sz w:val="22"/>
          <w:szCs w:val="22"/>
        </w:rPr>
        <w:t>.  Chicago: University of Illinois Press.</w:t>
      </w:r>
      <w:r w:rsidR="00183DC1" w:rsidRPr="00400B62">
        <w:rPr>
          <w:rFonts w:asciiTheme="minorHAnsi" w:hAnsiTheme="minorHAnsi" w:cs="Arial"/>
          <w:sz w:val="22"/>
          <w:szCs w:val="22"/>
        </w:rPr>
        <w:t xml:space="preserve"> </w:t>
      </w:r>
    </w:p>
    <w:p w14:paraId="488CD8DA" w14:textId="77777777" w:rsidR="00C505FC" w:rsidRPr="00400B62" w:rsidRDefault="00C505FC">
      <w:pPr>
        <w:rPr>
          <w:rFonts w:asciiTheme="minorHAnsi" w:hAnsiTheme="minorHAnsi" w:cs="Arial"/>
          <w:sz w:val="22"/>
          <w:szCs w:val="22"/>
        </w:rPr>
      </w:pPr>
    </w:p>
    <w:p w14:paraId="3B1F8C60" w14:textId="49DEA9DC"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(Editor).  </w:t>
      </w:r>
      <w:proofErr w:type="gramStart"/>
      <w:r w:rsidRPr="00400B62">
        <w:rPr>
          <w:rFonts w:asciiTheme="minorHAnsi" w:hAnsiTheme="minorHAnsi" w:cs="Arial"/>
          <w:color w:val="000000"/>
          <w:spacing w:val="-2"/>
          <w:sz w:val="22"/>
          <w:szCs w:val="22"/>
        </w:rPr>
        <w:t xml:space="preserve">1997. </w:t>
      </w:r>
      <w:hyperlink r:id="rId14" w:history="1">
        <w:r w:rsidRPr="00400B62">
          <w:rPr>
            <w:rStyle w:val="Hyperlink"/>
            <w:rFonts w:asciiTheme="minorHAnsi" w:hAnsiTheme="minorHAnsi" w:cs="Arial"/>
            <w:i/>
            <w:spacing w:val="-2"/>
            <w:sz w:val="22"/>
            <w:szCs w:val="22"/>
          </w:rPr>
          <w:t>Activism</w:t>
        </w:r>
        <w:proofErr w:type="gramEnd"/>
        <w:r w:rsidRPr="00400B62">
          <w:rPr>
            <w:rStyle w:val="Hyperlink"/>
            <w:rFonts w:asciiTheme="minorHAnsi" w:hAnsiTheme="minorHAnsi" w:cs="Arial"/>
            <w:i/>
            <w:spacing w:val="-2"/>
            <w:sz w:val="22"/>
            <w:szCs w:val="22"/>
          </w:rPr>
          <w:t xml:space="preserve"> and Marginalization in the AIDS Crisis</w:t>
        </w:r>
        <w:r w:rsidRPr="00400B62">
          <w:rPr>
            <w:rStyle w:val="Hyperlink"/>
            <w:rFonts w:asciiTheme="minorHAnsi" w:hAnsiTheme="minorHAnsi" w:cs="Arial"/>
            <w:spacing w:val="-2"/>
            <w:sz w:val="22"/>
            <w:szCs w:val="22"/>
          </w:rPr>
          <w:t>.</w:t>
        </w:r>
      </w:hyperlink>
      <w:r w:rsidR="001C7E80">
        <w:rPr>
          <w:rFonts w:asciiTheme="minorHAnsi" w:hAnsiTheme="minorHAnsi" w:cs="Arial"/>
          <w:color w:val="000000"/>
          <w:spacing w:val="-2"/>
          <w:sz w:val="22"/>
          <w:szCs w:val="22"/>
        </w:rPr>
        <w:t xml:space="preserve"> New York: </w:t>
      </w:r>
      <w:proofErr w:type="spellStart"/>
      <w:r w:rsidR="001C7E80">
        <w:rPr>
          <w:rFonts w:asciiTheme="minorHAnsi" w:hAnsiTheme="minorHAnsi" w:cs="Arial"/>
          <w:color w:val="000000"/>
          <w:spacing w:val="-2"/>
          <w:sz w:val="22"/>
          <w:szCs w:val="22"/>
        </w:rPr>
        <w:t>Routledge</w:t>
      </w:r>
      <w:proofErr w:type="spellEnd"/>
      <w:r w:rsidRPr="00400B62">
        <w:rPr>
          <w:rFonts w:asciiTheme="minorHAnsi" w:hAnsiTheme="minorHAnsi" w:cs="Arial"/>
          <w:color w:val="000000"/>
          <w:spacing w:val="-2"/>
          <w:sz w:val="22"/>
          <w:szCs w:val="22"/>
        </w:rPr>
        <w:t>.</w:t>
      </w:r>
    </w:p>
    <w:p w14:paraId="44590BD4" w14:textId="77777777" w:rsidR="00E65529" w:rsidRPr="00400B62" w:rsidRDefault="00E65529">
      <w:pPr>
        <w:tabs>
          <w:tab w:val="left" w:pos="0"/>
        </w:tabs>
        <w:suppressAutoHyphens/>
        <w:rPr>
          <w:rFonts w:asciiTheme="minorHAnsi" w:hAnsiTheme="minorHAnsi" w:cs="Arial"/>
          <w:color w:val="000000"/>
          <w:spacing w:val="-2"/>
          <w:sz w:val="22"/>
          <w:szCs w:val="22"/>
        </w:rPr>
      </w:pPr>
    </w:p>
    <w:p w14:paraId="27278C66" w14:textId="5312641F"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and Dennis J. Palumbo. 1993. </w:t>
      </w:r>
      <w:hyperlink r:id="rId15" w:history="1">
        <w:r w:rsidRPr="00400B62">
          <w:rPr>
            <w:rStyle w:val="Hyperlink"/>
            <w:rFonts w:asciiTheme="minorHAnsi" w:hAnsiTheme="minorHAnsi" w:cs="Arial"/>
            <w:i/>
            <w:spacing w:val="-2"/>
            <w:sz w:val="22"/>
            <w:szCs w:val="22"/>
          </w:rPr>
          <w:t>U.S. Criminal Justice Interest Groups: Institutional Profiles</w:t>
        </w:r>
      </w:hyperlink>
      <w:r w:rsidRPr="00400B62">
        <w:rPr>
          <w:rFonts w:asciiTheme="minorHAnsi" w:hAnsiTheme="minorHAnsi" w:cs="Arial"/>
          <w:i/>
          <w:color w:val="000000"/>
          <w:spacing w:val="-2"/>
          <w:sz w:val="22"/>
          <w:szCs w:val="22"/>
        </w:rPr>
        <w:t xml:space="preserve">. </w:t>
      </w:r>
      <w:r w:rsidRPr="00400B62">
        <w:rPr>
          <w:rFonts w:asciiTheme="minorHAnsi" w:hAnsiTheme="minorHAnsi" w:cs="Arial"/>
          <w:color w:val="000000"/>
          <w:spacing w:val="-2"/>
          <w:sz w:val="22"/>
          <w:szCs w:val="22"/>
        </w:rPr>
        <w:t>Westport, CT:  Greenwood Press.</w:t>
      </w:r>
    </w:p>
    <w:p w14:paraId="3341EA5D" w14:textId="77777777" w:rsidR="00BD5FE3" w:rsidRPr="00400B62" w:rsidRDefault="00BD5FE3">
      <w:pPr>
        <w:pStyle w:val="Heading3"/>
        <w:pBdr>
          <w:bottom w:val="single" w:sz="4" w:space="1" w:color="auto"/>
        </w:pBdr>
        <w:tabs>
          <w:tab w:val="clear" w:pos="0"/>
          <w:tab w:val="left" w:pos="-720"/>
        </w:tabs>
        <w:jc w:val="left"/>
        <w:rPr>
          <w:rFonts w:asciiTheme="minorHAnsi" w:hAnsiTheme="minorHAnsi" w:cs="Arial"/>
          <w:sz w:val="22"/>
          <w:szCs w:val="22"/>
        </w:rPr>
      </w:pPr>
    </w:p>
    <w:p w14:paraId="02C8CC4D" w14:textId="77777777" w:rsidR="00BD5FE3" w:rsidRPr="00400B62" w:rsidRDefault="00BD5FE3">
      <w:pPr>
        <w:pStyle w:val="Heading3"/>
        <w:pBdr>
          <w:bottom w:val="single" w:sz="4" w:space="1" w:color="auto"/>
        </w:pBdr>
        <w:tabs>
          <w:tab w:val="clear" w:pos="0"/>
          <w:tab w:val="left" w:pos="-720"/>
        </w:tabs>
        <w:jc w:val="left"/>
        <w:rPr>
          <w:rFonts w:asciiTheme="minorHAnsi" w:hAnsiTheme="minorHAnsi" w:cs="Arial"/>
          <w:sz w:val="22"/>
          <w:szCs w:val="22"/>
        </w:rPr>
      </w:pPr>
    </w:p>
    <w:p w14:paraId="6C5269A1"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JOURNAL ARTICLES / BOOK CHAPTERS / LEGISLATIVE REPORTS</w:t>
      </w:r>
    </w:p>
    <w:p w14:paraId="03BD56EB" w14:textId="77777777" w:rsidR="00207922" w:rsidRPr="00400B62" w:rsidRDefault="00E20855" w:rsidP="00E20855">
      <w:pPr>
        <w:widowControl/>
        <w:spacing w:before="160"/>
        <w:rPr>
          <w:rFonts w:asciiTheme="minorHAnsi" w:hAnsiTheme="minorHAnsi" w:cs="Arial"/>
          <w:snapToGrid/>
          <w:sz w:val="22"/>
          <w:szCs w:val="22"/>
        </w:rPr>
      </w:pP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 B Johnson, J Hays, SJ Jang,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(Forthcoming 2019). US Prison Seminaries: Structural Charity, Religious Establishment, and Neoliberal Corrections</w:t>
      </w:r>
      <w:r w:rsidRPr="00400B62">
        <w:rPr>
          <w:rFonts w:asciiTheme="minorHAnsi" w:hAnsiTheme="minorHAnsi" w:cs="Arial"/>
          <w:b/>
          <w:bCs/>
          <w:i/>
          <w:iCs/>
          <w:snapToGrid/>
          <w:color w:val="000000"/>
          <w:sz w:val="22"/>
          <w:szCs w:val="22"/>
        </w:rPr>
        <w:t xml:space="preserve"> </w:t>
      </w:r>
      <w:hyperlink r:id="rId16" w:history="1">
        <w:r w:rsidRPr="00400B62">
          <w:rPr>
            <w:rFonts w:asciiTheme="minorHAnsi" w:hAnsiTheme="minorHAnsi" w:cs="Arial"/>
            <w:i/>
            <w:iCs/>
            <w:snapToGrid/>
            <w:color w:val="0076CC"/>
            <w:sz w:val="22"/>
            <w:szCs w:val="22"/>
            <w:u w:val="single"/>
          </w:rPr>
          <w:t>The Prison Journal</w:t>
        </w:r>
        <w:r w:rsidRPr="00400B62">
          <w:rPr>
            <w:rFonts w:asciiTheme="minorHAnsi" w:hAnsiTheme="minorHAnsi" w:cs="Arial"/>
            <w:snapToGrid/>
            <w:color w:val="0076CC"/>
            <w:sz w:val="22"/>
            <w:szCs w:val="22"/>
            <w:u w:val="single"/>
          </w:rPr>
          <w:t xml:space="preserve"> </w:t>
        </w:r>
      </w:hyperlink>
      <w:r w:rsidRPr="00400B62">
        <w:rPr>
          <w:rFonts w:asciiTheme="minorHAnsi" w:hAnsiTheme="minorHAnsi" w:cs="Arial"/>
          <w:snapToGrid/>
          <w:color w:val="000000"/>
          <w:sz w:val="22"/>
          <w:szCs w:val="22"/>
        </w:rPr>
        <w:t>(Forthcoming March 2019).     </w:t>
      </w:r>
    </w:p>
    <w:p w14:paraId="78C52B72" w14:textId="11BC1E36" w:rsidR="00E20855" w:rsidRPr="00400B62" w:rsidRDefault="00E20855" w:rsidP="00E20855">
      <w:pPr>
        <w:widowControl/>
        <w:spacing w:before="160"/>
        <w:rPr>
          <w:rFonts w:asciiTheme="minorHAnsi" w:hAnsiTheme="minorHAnsi" w:cs="Arial"/>
          <w:snapToGrid/>
          <w:sz w:val="22"/>
          <w:szCs w:val="22"/>
        </w:rPr>
      </w:pPr>
      <w:r w:rsidRPr="00400B62">
        <w:rPr>
          <w:rFonts w:asciiTheme="minorHAnsi" w:hAnsiTheme="minorHAnsi" w:cs="Arial"/>
          <w:snapToGrid/>
          <w:color w:val="000000"/>
          <w:sz w:val="22"/>
          <w:szCs w:val="22"/>
        </w:rPr>
        <w:t xml:space="preserve">Jang, SJ. B Johnson, J Hays, M.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(2018). </w:t>
      </w:r>
      <w:proofErr w:type="gramStart"/>
      <w:r w:rsidRPr="00400B62">
        <w:rPr>
          <w:rFonts w:asciiTheme="minorHAnsi" w:hAnsiTheme="minorHAnsi" w:cs="Arial"/>
          <w:snapToGrid/>
          <w:color w:val="000000"/>
          <w:sz w:val="22"/>
          <w:szCs w:val="22"/>
        </w:rPr>
        <w:t>Existential and Virtuous Effects of Religiosity on Mental Health and Aggressiveness Among Offenders.</w:t>
      </w:r>
      <w:proofErr w:type="gramEnd"/>
      <w:r w:rsidRPr="00400B62">
        <w:rPr>
          <w:rFonts w:asciiTheme="minorHAnsi" w:hAnsiTheme="minorHAnsi" w:cs="Arial"/>
          <w:snapToGrid/>
          <w:color w:val="000000"/>
          <w:sz w:val="22"/>
          <w:szCs w:val="22"/>
        </w:rPr>
        <w:t xml:space="preserve"> Religions. </w:t>
      </w:r>
      <w:proofErr w:type="spellStart"/>
      <w:r w:rsidRPr="00400B62">
        <w:rPr>
          <w:rFonts w:asciiTheme="minorHAnsi" w:hAnsiTheme="minorHAnsi" w:cs="Arial"/>
          <w:snapToGrid/>
          <w:color w:val="000000"/>
          <w:sz w:val="22"/>
          <w:szCs w:val="22"/>
        </w:rPr>
        <w:t>Vol</w:t>
      </w:r>
      <w:proofErr w:type="spellEnd"/>
      <w:r w:rsidRPr="00400B62">
        <w:rPr>
          <w:rFonts w:asciiTheme="minorHAnsi" w:hAnsiTheme="minorHAnsi" w:cs="Arial"/>
          <w:snapToGrid/>
          <w:color w:val="000000"/>
          <w:sz w:val="22"/>
          <w:szCs w:val="22"/>
        </w:rPr>
        <w:t xml:space="preserve"> 9, Special Issue: Religion and Crime: Theory, Research, and Practice.</w:t>
      </w:r>
    </w:p>
    <w:p w14:paraId="1A13D140" w14:textId="4F1EBDF1" w:rsidR="00207922" w:rsidRPr="00400B62" w:rsidRDefault="00E20855" w:rsidP="00E20855">
      <w:pPr>
        <w:widowControl/>
        <w:spacing w:before="160"/>
        <w:rPr>
          <w:rFonts w:asciiTheme="minorHAnsi" w:hAnsiTheme="minorHAnsi" w:cs="Arial"/>
          <w:snapToGrid/>
          <w:sz w:val="22"/>
          <w:szCs w:val="22"/>
        </w:rPr>
      </w:pP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Michael (2018 in press). Confronting Christian Penal Charity: The Return of Religious Penitentiaries to American Corrections. </w:t>
      </w:r>
      <w:hyperlink r:id="rId17" w:history="1">
        <w:r w:rsidRPr="00400B62">
          <w:rPr>
            <w:rFonts w:asciiTheme="minorHAnsi" w:hAnsiTheme="minorHAnsi" w:cs="Arial"/>
            <w:snapToGrid/>
            <w:color w:val="0076CC"/>
            <w:sz w:val="22"/>
            <w:szCs w:val="22"/>
            <w:u w:val="single"/>
          </w:rPr>
          <w:t xml:space="preserve">Social Justice. </w:t>
        </w:r>
      </w:hyperlink>
      <w:r w:rsidRPr="00400B62">
        <w:rPr>
          <w:rFonts w:asciiTheme="minorHAnsi" w:hAnsiTheme="minorHAnsi" w:cs="Arial"/>
          <w:snapToGrid/>
          <w:color w:val="000000"/>
          <w:sz w:val="22"/>
          <w:szCs w:val="22"/>
        </w:rPr>
        <w:t xml:space="preserve"> "Emancipatory Justice" In: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Michael * Guest Editor (In Press) Special Issue * Social Justice.  "Emancipatory Justice." Forthcoming 2018. </w:t>
      </w:r>
    </w:p>
    <w:p w14:paraId="48B1F572" w14:textId="054F528E" w:rsidR="00E20855" w:rsidRPr="00400B62" w:rsidRDefault="00E20855" w:rsidP="00E20855">
      <w:pPr>
        <w:widowControl/>
        <w:spacing w:before="160"/>
        <w:rPr>
          <w:rFonts w:asciiTheme="minorHAnsi" w:hAnsiTheme="minorHAnsi" w:cs="Arial"/>
          <w:snapToGrid/>
          <w:sz w:val="22"/>
          <w:szCs w:val="22"/>
        </w:rPr>
      </w:pPr>
      <w:r w:rsidRPr="00400B62">
        <w:rPr>
          <w:rFonts w:asciiTheme="minorHAnsi" w:hAnsiTheme="minorHAnsi" w:cs="Arial"/>
          <w:snapToGrid/>
          <w:color w:val="000000"/>
          <w:sz w:val="22"/>
          <w:szCs w:val="22"/>
        </w:rPr>
        <w:t xml:space="preserve">Jang, SJ, B. Johnson, J. Hays, M.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(2018). </w:t>
      </w:r>
      <w:hyperlink r:id="rId18" w:history="1">
        <w:r w:rsidRPr="00400B62">
          <w:rPr>
            <w:rFonts w:asciiTheme="minorHAnsi" w:hAnsiTheme="minorHAnsi" w:cs="Arial"/>
            <w:snapToGrid/>
            <w:color w:val="0076CC"/>
            <w:sz w:val="22"/>
            <w:szCs w:val="22"/>
            <w:u w:val="single"/>
          </w:rPr>
          <w:t>Religion and Misconduct in Angola Prison: Conversion, Congregational Participation, Religiosity, and Self-Identities</w:t>
        </w:r>
      </w:hyperlink>
      <w:r w:rsidRPr="00400B62">
        <w:rPr>
          <w:rFonts w:asciiTheme="minorHAnsi" w:hAnsiTheme="minorHAnsi" w:cs="Arial"/>
          <w:snapToGrid/>
          <w:color w:val="000000"/>
          <w:sz w:val="22"/>
          <w:szCs w:val="22"/>
        </w:rPr>
        <w:t xml:space="preserve">. </w:t>
      </w:r>
      <w:r w:rsidRPr="00400B62">
        <w:rPr>
          <w:rFonts w:asciiTheme="minorHAnsi" w:hAnsiTheme="minorHAnsi" w:cs="Arial"/>
          <w:i/>
          <w:iCs/>
          <w:snapToGrid/>
          <w:color w:val="000000"/>
          <w:sz w:val="22"/>
          <w:szCs w:val="22"/>
        </w:rPr>
        <w:t>Justice Quarterly</w:t>
      </w:r>
      <w:r w:rsidRPr="00400B62">
        <w:rPr>
          <w:rFonts w:asciiTheme="minorHAnsi" w:hAnsiTheme="minorHAnsi" w:cs="Arial"/>
          <w:snapToGrid/>
          <w:color w:val="000000"/>
          <w:sz w:val="22"/>
          <w:szCs w:val="22"/>
        </w:rPr>
        <w:t>. DOI: 10.1080/07418825.2017.1309057</w:t>
      </w:r>
    </w:p>
    <w:p w14:paraId="729E0590" w14:textId="6E2204C8" w:rsidR="00E20855" w:rsidRPr="00400B62" w:rsidRDefault="00E20855" w:rsidP="00E20855">
      <w:pPr>
        <w:widowControl/>
        <w:spacing w:before="160"/>
        <w:rPr>
          <w:rFonts w:asciiTheme="minorHAnsi" w:hAnsiTheme="minorHAnsi" w:cs="Arial"/>
          <w:snapToGrid/>
          <w:sz w:val="22"/>
          <w:szCs w:val="22"/>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 &amp; M. </w:t>
      </w:r>
      <w:proofErr w:type="spellStart"/>
      <w:r w:rsidRPr="00400B62">
        <w:rPr>
          <w:rFonts w:asciiTheme="minorHAnsi" w:hAnsiTheme="minorHAnsi" w:cs="Arial"/>
          <w:snapToGrid/>
          <w:color w:val="000000"/>
          <w:sz w:val="22"/>
          <w:szCs w:val="22"/>
        </w:rPr>
        <w:t>Bookstaver</w:t>
      </w:r>
      <w:proofErr w:type="spellEnd"/>
      <w:r w:rsidRPr="00400B62">
        <w:rPr>
          <w:rFonts w:asciiTheme="minorHAnsi" w:hAnsiTheme="minorHAnsi" w:cs="Arial"/>
          <w:snapToGrid/>
          <w:color w:val="000000"/>
          <w:sz w:val="22"/>
          <w:szCs w:val="22"/>
        </w:rPr>
        <w:t xml:space="preserve"> (2018).</w:t>
      </w:r>
      <w:proofErr w:type="gramEnd"/>
      <w:r w:rsidRPr="00400B62">
        <w:rPr>
          <w:rFonts w:asciiTheme="minorHAnsi" w:hAnsiTheme="minorHAnsi" w:cs="Arial"/>
          <w:snapToGrid/>
          <w:color w:val="000000"/>
          <w:sz w:val="22"/>
          <w:szCs w:val="22"/>
        </w:rPr>
        <w:t xml:space="preserve"> 'We Serve Forgotten Men': Structural Charity </w:t>
      </w:r>
      <w:proofErr w:type="spellStart"/>
      <w:r w:rsidRPr="00400B62">
        <w:rPr>
          <w:rFonts w:asciiTheme="minorHAnsi" w:hAnsiTheme="minorHAnsi" w:cs="Arial"/>
          <w:snapToGrid/>
          <w:color w:val="000000"/>
          <w:sz w:val="22"/>
          <w:szCs w:val="22"/>
        </w:rPr>
        <w:t>vs</w:t>
      </w:r>
      <w:proofErr w:type="spellEnd"/>
      <w:r w:rsidRPr="00400B62">
        <w:rPr>
          <w:rFonts w:asciiTheme="minorHAnsi" w:hAnsiTheme="minorHAnsi" w:cs="Arial"/>
          <w:snapToGrid/>
          <w:color w:val="000000"/>
          <w:sz w:val="22"/>
          <w:szCs w:val="22"/>
        </w:rPr>
        <w:t xml:space="preserve"> Religious Freedom in Serving Ex-offenders. </w:t>
      </w:r>
      <w:proofErr w:type="spellStart"/>
      <w:r w:rsidRPr="00400B62">
        <w:rPr>
          <w:rFonts w:asciiTheme="minorHAnsi" w:hAnsiTheme="minorHAnsi" w:cs="Arial"/>
          <w:snapToGrid/>
          <w:color w:val="000000"/>
          <w:sz w:val="22"/>
          <w:szCs w:val="22"/>
        </w:rPr>
        <w:t>In:</w:t>
      </w:r>
      <w:hyperlink r:id="rId19" w:history="1">
        <w:r w:rsidRPr="00400B62">
          <w:rPr>
            <w:rFonts w:asciiTheme="minorHAnsi" w:hAnsiTheme="minorHAnsi" w:cs="Arial"/>
            <w:i/>
            <w:iCs/>
            <w:snapToGrid/>
            <w:color w:val="0076CC"/>
            <w:sz w:val="22"/>
            <w:szCs w:val="22"/>
            <w:u w:val="single"/>
          </w:rPr>
          <w:t>Finding</w:t>
        </w:r>
        <w:proofErr w:type="spellEnd"/>
        <w:r w:rsidRPr="00400B62">
          <w:rPr>
            <w:rFonts w:asciiTheme="minorHAnsi" w:hAnsiTheme="minorHAnsi" w:cs="Arial"/>
            <w:i/>
            <w:iCs/>
            <w:snapToGrid/>
            <w:color w:val="0076CC"/>
            <w:sz w:val="22"/>
            <w:szCs w:val="22"/>
            <w:u w:val="single"/>
          </w:rPr>
          <w:t xml:space="preserve"> Freedom in Confinement: The Role of Religion in Prison Life</w:t>
        </w:r>
      </w:hyperlink>
      <w:r w:rsidRPr="00400B62">
        <w:rPr>
          <w:rFonts w:asciiTheme="minorHAnsi" w:hAnsiTheme="minorHAnsi" w:cs="Arial"/>
          <w:i/>
          <w:iCs/>
          <w:snapToGrid/>
          <w:color w:val="000000"/>
          <w:sz w:val="22"/>
          <w:szCs w:val="22"/>
        </w:rPr>
        <w:t>.</w:t>
      </w:r>
      <w:r w:rsidRPr="00400B62">
        <w:rPr>
          <w:rFonts w:asciiTheme="minorHAnsi" w:hAnsiTheme="minorHAnsi" w:cs="Arial"/>
          <w:snapToGrid/>
          <w:color w:val="000000"/>
          <w:sz w:val="22"/>
          <w:szCs w:val="22"/>
        </w:rPr>
        <w:t xml:space="preserve"> Santa Barbara, CA: </w:t>
      </w:r>
      <w:proofErr w:type="spellStart"/>
      <w:r w:rsidRPr="00400B62">
        <w:rPr>
          <w:rFonts w:asciiTheme="minorHAnsi" w:hAnsiTheme="minorHAnsi" w:cs="Arial"/>
          <w:snapToGrid/>
          <w:color w:val="000000"/>
          <w:sz w:val="22"/>
          <w:szCs w:val="22"/>
        </w:rPr>
        <w:t>Praeger</w:t>
      </w:r>
      <w:proofErr w:type="spellEnd"/>
      <w:r w:rsidRPr="00400B62">
        <w:rPr>
          <w:rFonts w:asciiTheme="minorHAnsi" w:hAnsiTheme="minorHAnsi" w:cs="Arial"/>
          <w:snapToGrid/>
          <w:color w:val="000000"/>
          <w:sz w:val="22"/>
          <w:szCs w:val="22"/>
        </w:rPr>
        <w:t>.</w:t>
      </w:r>
    </w:p>
    <w:p w14:paraId="7C655F85" w14:textId="0A7A1DDF" w:rsidR="00E20855" w:rsidRPr="00400B62" w:rsidRDefault="00E20855" w:rsidP="00E20855">
      <w:pPr>
        <w:widowControl/>
        <w:spacing w:before="160"/>
        <w:rPr>
          <w:rFonts w:asciiTheme="minorHAnsi" w:hAnsiTheme="minorHAnsi" w:cs="Arial"/>
          <w:snapToGrid/>
          <w:sz w:val="22"/>
          <w:szCs w:val="22"/>
        </w:rPr>
      </w:pPr>
      <w:r w:rsidRPr="00400B62">
        <w:rPr>
          <w:rFonts w:asciiTheme="minorHAnsi" w:hAnsiTheme="minorHAnsi" w:cs="Arial"/>
          <w:snapToGrid/>
          <w:color w:val="000000"/>
          <w:sz w:val="22"/>
          <w:szCs w:val="22"/>
        </w:rPr>
        <w:t xml:space="preserve">Johnson, B.,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M.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J. Hays, SJ Jang, </w:t>
      </w:r>
      <w:proofErr w:type="spellStart"/>
      <w:r w:rsidRPr="00400B62">
        <w:rPr>
          <w:rFonts w:asciiTheme="minorHAnsi" w:hAnsiTheme="minorHAnsi" w:cs="Arial"/>
          <w:snapToGrid/>
          <w:color w:val="000000"/>
          <w:sz w:val="22"/>
          <w:szCs w:val="22"/>
        </w:rPr>
        <w:t>M.Lee</w:t>
      </w:r>
      <w:proofErr w:type="spellEnd"/>
      <w:r w:rsidRPr="00400B62">
        <w:rPr>
          <w:rFonts w:asciiTheme="minorHAnsi" w:hAnsiTheme="minorHAnsi" w:cs="Arial"/>
          <w:snapToGrid/>
          <w:color w:val="000000"/>
          <w:sz w:val="22"/>
          <w:szCs w:val="22"/>
        </w:rPr>
        <w:t xml:space="preserve">, M. Pagano, S. Post (2018). Faith and Service: Pathways to Identity Transformation and Correctional Reform. In: </w:t>
      </w:r>
      <w:r w:rsidRPr="00400B62">
        <w:rPr>
          <w:rFonts w:asciiTheme="minorHAnsi" w:hAnsiTheme="minorHAnsi" w:cs="Arial"/>
          <w:i/>
          <w:iCs/>
          <w:snapToGrid/>
          <w:color w:val="000000"/>
          <w:sz w:val="22"/>
          <w:szCs w:val="22"/>
        </w:rPr>
        <w:t>Finding Freedom in Confinement: The Role of Religion in Prison Life.</w:t>
      </w:r>
      <w:r w:rsidRPr="00400B62">
        <w:rPr>
          <w:rFonts w:asciiTheme="minorHAnsi" w:hAnsiTheme="minorHAnsi" w:cs="Arial"/>
          <w:snapToGrid/>
          <w:color w:val="000000"/>
          <w:sz w:val="22"/>
          <w:szCs w:val="22"/>
        </w:rPr>
        <w:t xml:space="preserve"> Santa Barbara, CA: </w:t>
      </w:r>
      <w:proofErr w:type="spellStart"/>
      <w:r w:rsidRPr="00400B62">
        <w:rPr>
          <w:rFonts w:asciiTheme="minorHAnsi" w:hAnsiTheme="minorHAnsi" w:cs="Arial"/>
          <w:snapToGrid/>
          <w:color w:val="000000"/>
          <w:sz w:val="22"/>
          <w:szCs w:val="22"/>
        </w:rPr>
        <w:t>Praeger</w:t>
      </w:r>
      <w:proofErr w:type="spellEnd"/>
      <w:r w:rsidRPr="00400B62">
        <w:rPr>
          <w:rFonts w:asciiTheme="minorHAnsi" w:hAnsiTheme="minorHAnsi" w:cs="Arial"/>
          <w:snapToGrid/>
          <w:color w:val="000000"/>
          <w:sz w:val="22"/>
          <w:szCs w:val="22"/>
        </w:rPr>
        <w:t xml:space="preserve">. </w:t>
      </w:r>
    </w:p>
    <w:p w14:paraId="01CC6056" w14:textId="77777777" w:rsidR="00207922" w:rsidRPr="00400B62" w:rsidRDefault="00E20855" w:rsidP="00E20855">
      <w:pPr>
        <w:widowControl/>
        <w:spacing w:before="160"/>
        <w:rPr>
          <w:rFonts w:asciiTheme="minorHAnsi" w:hAnsiTheme="minorHAnsi" w:cs="Arial"/>
          <w:snapToGrid/>
          <w:sz w:val="22"/>
          <w:szCs w:val="22"/>
        </w:rPr>
      </w:pPr>
      <w:r w:rsidRPr="00400B62">
        <w:rPr>
          <w:rFonts w:asciiTheme="minorHAnsi" w:hAnsiTheme="minorHAnsi" w:cs="Arial"/>
          <w:snapToGrid/>
          <w:color w:val="000000"/>
          <w:sz w:val="22"/>
          <w:szCs w:val="22"/>
        </w:rPr>
        <w:t xml:space="preserve">Joshua Hays, Michael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Byron R. Johnson, Sung </w:t>
      </w:r>
      <w:proofErr w:type="spellStart"/>
      <w:r w:rsidRPr="00400B62">
        <w:rPr>
          <w:rFonts w:asciiTheme="minorHAnsi" w:hAnsiTheme="minorHAnsi" w:cs="Arial"/>
          <w:snapToGrid/>
          <w:color w:val="000000"/>
          <w:sz w:val="22"/>
          <w:szCs w:val="22"/>
        </w:rPr>
        <w:t>Joon</w:t>
      </w:r>
      <w:proofErr w:type="spellEnd"/>
      <w:r w:rsidRPr="00400B62">
        <w:rPr>
          <w:rFonts w:asciiTheme="minorHAnsi" w:hAnsiTheme="minorHAnsi" w:cs="Arial"/>
          <w:snapToGrid/>
          <w:color w:val="000000"/>
          <w:sz w:val="22"/>
          <w:szCs w:val="22"/>
        </w:rPr>
        <w:t xml:space="preserve"> Jang, and Grant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(Forthcoming 2018) </w:t>
      </w:r>
      <w:r w:rsidR="00207922" w:rsidRPr="00400B62">
        <w:rPr>
          <w:rFonts w:asciiTheme="minorHAnsi" w:hAnsiTheme="minorHAnsi" w:cs="Arial"/>
          <w:snapToGrid/>
          <w:color w:val="000000"/>
          <w:sz w:val="22"/>
          <w:szCs w:val="22"/>
        </w:rPr>
        <w:t>I</w:t>
      </w:r>
      <w:r w:rsidRPr="00400B62">
        <w:rPr>
          <w:rFonts w:asciiTheme="minorHAnsi" w:hAnsiTheme="minorHAnsi" w:cs="Arial"/>
          <w:snapToGrid/>
          <w:color w:val="000000"/>
          <w:sz w:val="22"/>
          <w:szCs w:val="22"/>
        </w:rPr>
        <w:t xml:space="preserve">nmate Ministry as Contextual Missiology: Best Practices for Americas Emerging Prison Seminary Movement, </w:t>
      </w:r>
      <w:r w:rsidRPr="00400B62">
        <w:rPr>
          <w:rFonts w:asciiTheme="minorHAnsi" w:hAnsiTheme="minorHAnsi" w:cs="Arial"/>
          <w:i/>
          <w:iCs/>
          <w:snapToGrid/>
          <w:color w:val="000000"/>
          <w:sz w:val="22"/>
          <w:szCs w:val="22"/>
        </w:rPr>
        <w:t xml:space="preserve">Perspectives in Religious Studies. </w:t>
      </w:r>
    </w:p>
    <w:p w14:paraId="0A361F97" w14:textId="18986F14" w:rsidR="00E20855" w:rsidRPr="00400B62" w:rsidRDefault="00E20855" w:rsidP="00E20855">
      <w:pPr>
        <w:widowControl/>
        <w:spacing w:before="160"/>
        <w:rPr>
          <w:rFonts w:asciiTheme="minorHAnsi" w:hAnsiTheme="minorHAnsi" w:cs="Arial"/>
          <w:snapToGrid/>
          <w:sz w:val="22"/>
          <w:szCs w:val="22"/>
        </w:rPr>
      </w:pPr>
      <w:r w:rsidRPr="00400B62">
        <w:rPr>
          <w:rFonts w:asciiTheme="minorHAnsi" w:hAnsiTheme="minorHAnsi" w:cs="Arial"/>
          <w:snapToGrid/>
          <w:color w:val="000000"/>
          <w:sz w:val="22"/>
          <w:szCs w:val="22"/>
        </w:rPr>
        <w:t xml:space="preserve">Jang, Sung </w:t>
      </w:r>
      <w:proofErr w:type="spellStart"/>
      <w:r w:rsidRPr="00400B62">
        <w:rPr>
          <w:rFonts w:asciiTheme="minorHAnsi" w:hAnsiTheme="minorHAnsi" w:cs="Arial"/>
          <w:snapToGrid/>
          <w:color w:val="000000"/>
          <w:sz w:val="22"/>
          <w:szCs w:val="22"/>
        </w:rPr>
        <w:t>Joon</w:t>
      </w:r>
      <w:proofErr w:type="spellEnd"/>
      <w:r w:rsidRPr="00400B62">
        <w:rPr>
          <w:rFonts w:asciiTheme="minorHAnsi" w:hAnsiTheme="minorHAnsi" w:cs="Arial"/>
          <w:snapToGrid/>
          <w:color w:val="000000"/>
          <w:sz w:val="22"/>
          <w:szCs w:val="22"/>
        </w:rPr>
        <w:t xml:space="preserve">, Joshua Hayes, Byron R. Johnson, Michael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and Grant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(2018). Four Gods in a Maximum-Security Prison: Images of God, Religiosity, and Worldviews among Inmates. </w:t>
      </w:r>
      <w:proofErr w:type="gramStart"/>
      <w:r w:rsidRPr="00400B62">
        <w:rPr>
          <w:rFonts w:asciiTheme="minorHAnsi" w:hAnsiTheme="minorHAnsi" w:cs="Arial"/>
          <w:i/>
          <w:iCs/>
          <w:snapToGrid/>
          <w:color w:val="000000"/>
          <w:sz w:val="22"/>
          <w:szCs w:val="22"/>
        </w:rPr>
        <w:t>Review of Religious Research</w:t>
      </w:r>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w:t>
      </w:r>
      <w:hyperlink r:id="rId20" w:history="1">
        <w:r w:rsidRPr="00400B62">
          <w:rPr>
            <w:rFonts w:asciiTheme="minorHAnsi" w:hAnsiTheme="minorHAnsi" w:cs="Arial"/>
            <w:snapToGrid/>
            <w:color w:val="0076CC"/>
            <w:sz w:val="22"/>
            <w:szCs w:val="22"/>
            <w:u w:val="single"/>
          </w:rPr>
          <w:t xml:space="preserve">https://link.springer.com/article/10.1007%2Fs13644-018-0329-6 </w:t>
        </w:r>
      </w:hyperlink>
    </w:p>
    <w:p w14:paraId="6F000F64" w14:textId="77777777" w:rsidR="00E20855" w:rsidRPr="00400B62" w:rsidRDefault="00E20855" w:rsidP="00E20855">
      <w:pPr>
        <w:widowControl/>
        <w:spacing w:before="160"/>
        <w:rPr>
          <w:rFonts w:asciiTheme="minorHAnsi" w:hAnsiTheme="minorHAnsi" w:cs="Arial"/>
          <w:snapToGrid/>
          <w:sz w:val="22"/>
          <w:szCs w:val="22"/>
        </w:rPr>
      </w:pPr>
      <w:r w:rsidRPr="00400B62">
        <w:rPr>
          <w:rFonts w:asciiTheme="minorHAnsi" w:hAnsiTheme="minorHAnsi" w:cs="Arial"/>
          <w:snapToGrid/>
          <w:color w:val="000000"/>
          <w:sz w:val="22"/>
          <w:szCs w:val="22"/>
        </w:rPr>
        <w:lastRenderedPageBreak/>
        <w:t xml:space="preserve">SJ Jang, B. Johnson, J. Hays,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M.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(2017). </w:t>
      </w:r>
      <w:proofErr w:type="gramStart"/>
      <w:r w:rsidRPr="00400B62">
        <w:rPr>
          <w:rFonts w:asciiTheme="minorHAnsi" w:hAnsiTheme="minorHAnsi" w:cs="Arial"/>
          <w:snapToGrid/>
          <w:color w:val="000000"/>
          <w:sz w:val="22"/>
          <w:szCs w:val="22"/>
        </w:rPr>
        <w:t>Images of God, Religious Involvement, and Prison Misconduct among Inmates.</w:t>
      </w:r>
      <w:proofErr w:type="gramEnd"/>
      <w:r w:rsidRPr="00400B62">
        <w:rPr>
          <w:rFonts w:asciiTheme="minorHAnsi" w:hAnsiTheme="minorHAnsi" w:cs="Arial"/>
          <w:snapToGrid/>
          <w:color w:val="000000"/>
          <w:sz w:val="22"/>
          <w:szCs w:val="22"/>
        </w:rPr>
        <w:t xml:space="preserve"> </w:t>
      </w:r>
      <w:hyperlink r:id="rId21" w:history="1">
        <w:r w:rsidRPr="00400B62">
          <w:rPr>
            <w:rFonts w:asciiTheme="minorHAnsi" w:hAnsiTheme="minorHAnsi" w:cs="Arial"/>
            <w:snapToGrid/>
            <w:color w:val="0076CC"/>
            <w:sz w:val="22"/>
            <w:szCs w:val="22"/>
            <w:u w:val="single"/>
          </w:rPr>
          <w:t>Corrections: Policy, Practice and Research</w:t>
        </w:r>
      </w:hyperlink>
      <w:r w:rsidRPr="00400B62">
        <w:rPr>
          <w:rFonts w:asciiTheme="minorHAnsi" w:hAnsiTheme="minorHAnsi" w:cs="Arial"/>
          <w:snapToGrid/>
          <w:color w:val="000000"/>
          <w:sz w:val="22"/>
          <w:szCs w:val="22"/>
        </w:rPr>
        <w:t>. Online first</w:t>
      </w:r>
      <w:proofErr w:type="gramStart"/>
      <w:r w:rsidRPr="00400B62">
        <w:rPr>
          <w:rFonts w:asciiTheme="minorHAnsi" w:hAnsiTheme="minorHAnsi" w:cs="Arial"/>
          <w:snapToGrid/>
          <w:color w:val="000000"/>
          <w:sz w:val="22"/>
          <w:szCs w:val="22"/>
        </w:rPr>
        <w:t>:  </w:t>
      </w:r>
      <w:proofErr w:type="gramEnd"/>
      <w:r w:rsidRPr="00400B62">
        <w:rPr>
          <w:rFonts w:asciiTheme="minorHAnsi" w:hAnsiTheme="minorHAnsi" w:cs="Arial"/>
          <w:snapToGrid/>
          <w:sz w:val="22"/>
          <w:szCs w:val="22"/>
        </w:rPr>
        <w:fldChar w:fldCharType="begin"/>
      </w:r>
      <w:r w:rsidRPr="00400B62">
        <w:rPr>
          <w:rFonts w:asciiTheme="minorHAnsi" w:hAnsiTheme="minorHAnsi" w:cs="Arial"/>
          <w:snapToGrid/>
          <w:sz w:val="22"/>
          <w:szCs w:val="22"/>
        </w:rPr>
        <w:instrText xml:space="preserve"> HYPERLINK "http://dx.doi.org/10.1080/23774657.2017.1384707" </w:instrText>
      </w:r>
      <w:r w:rsidRPr="00400B62">
        <w:rPr>
          <w:rFonts w:asciiTheme="minorHAnsi" w:hAnsiTheme="minorHAnsi" w:cs="Arial"/>
          <w:snapToGrid/>
          <w:sz w:val="22"/>
          <w:szCs w:val="22"/>
        </w:rPr>
      </w:r>
      <w:r w:rsidRPr="00400B62">
        <w:rPr>
          <w:rFonts w:asciiTheme="minorHAnsi" w:hAnsiTheme="minorHAnsi" w:cs="Arial"/>
          <w:snapToGrid/>
          <w:sz w:val="22"/>
          <w:szCs w:val="22"/>
        </w:rPr>
        <w:fldChar w:fldCharType="separate"/>
      </w:r>
      <w:r w:rsidRPr="00400B62">
        <w:rPr>
          <w:rFonts w:asciiTheme="minorHAnsi" w:hAnsiTheme="minorHAnsi" w:cs="Arial"/>
          <w:snapToGrid/>
          <w:color w:val="0076CC"/>
          <w:sz w:val="22"/>
          <w:szCs w:val="22"/>
          <w:u w:val="single"/>
        </w:rPr>
        <w:t>http://dx.doi.org/10.1080/23774657.2017.1384707</w:t>
      </w:r>
      <w:r w:rsidRPr="00400B62">
        <w:rPr>
          <w:rFonts w:asciiTheme="minorHAnsi" w:hAnsiTheme="minorHAnsi" w:cs="Arial"/>
          <w:snapToGrid/>
          <w:sz w:val="22"/>
          <w:szCs w:val="22"/>
        </w:rPr>
        <w:fldChar w:fldCharType="end"/>
      </w:r>
    </w:p>
    <w:p w14:paraId="7E59CB95" w14:textId="7069817F" w:rsidR="00E20855" w:rsidRDefault="00E20855" w:rsidP="00E20855">
      <w:pPr>
        <w:widowControl/>
        <w:spacing w:before="160"/>
        <w:rPr>
          <w:rFonts w:asciiTheme="minorHAnsi" w:hAnsiTheme="minorHAnsi" w:cs="Arial"/>
          <w:i/>
          <w:iCs/>
          <w:snapToGrid/>
          <w:color w:val="000000"/>
          <w:sz w:val="22"/>
          <w:szCs w:val="22"/>
        </w:rPr>
      </w:pPr>
      <w:r w:rsidRPr="00400B62">
        <w:rPr>
          <w:rFonts w:asciiTheme="minorHAnsi" w:hAnsiTheme="minorHAnsi" w:cs="Arial"/>
          <w:snapToGrid/>
          <w:color w:val="000000"/>
          <w:sz w:val="22"/>
          <w:szCs w:val="22"/>
        </w:rPr>
        <w:t xml:space="preserve">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 </w:t>
      </w:r>
      <w:hyperlink r:id="rId22" w:history="1">
        <w:r w:rsidRPr="00400B62">
          <w:rPr>
            <w:rFonts w:asciiTheme="minorHAnsi" w:hAnsiTheme="minorHAnsi" w:cs="Arial"/>
            <w:snapToGrid/>
            <w:color w:val="0076CC"/>
            <w:sz w:val="22"/>
            <w:szCs w:val="22"/>
            <w:u w:val="single"/>
          </w:rPr>
          <w:t>Faith at Angola Prison: After civic death, a resurrection.</w:t>
        </w:r>
      </w:hyperlink>
      <w:r w:rsidRPr="00400B62">
        <w:rPr>
          <w:rFonts w:asciiTheme="minorHAnsi" w:hAnsiTheme="minorHAnsi" w:cs="Arial"/>
          <w:snapToGrid/>
          <w:color w:val="000000"/>
          <w:sz w:val="22"/>
          <w:szCs w:val="22"/>
        </w:rPr>
        <w:t xml:space="preserve">  (April 14, 2017) </w:t>
      </w:r>
      <w:hyperlink r:id="rId23" w:history="1">
        <w:r w:rsidRPr="00400B62">
          <w:rPr>
            <w:rFonts w:asciiTheme="minorHAnsi" w:hAnsiTheme="minorHAnsi" w:cs="Arial"/>
            <w:i/>
            <w:iCs/>
            <w:snapToGrid/>
            <w:color w:val="0076CC"/>
            <w:sz w:val="22"/>
            <w:szCs w:val="22"/>
            <w:u w:val="single"/>
          </w:rPr>
          <w:t>Commonweal Magazine</w:t>
        </w:r>
      </w:hyperlink>
      <w:r w:rsidRPr="00400B62">
        <w:rPr>
          <w:rFonts w:asciiTheme="minorHAnsi" w:hAnsiTheme="minorHAnsi" w:cs="Arial"/>
          <w:i/>
          <w:iCs/>
          <w:snapToGrid/>
          <w:color w:val="000000"/>
          <w:sz w:val="22"/>
          <w:szCs w:val="22"/>
        </w:rPr>
        <w:t>.</w:t>
      </w:r>
    </w:p>
    <w:p w14:paraId="5487552C" w14:textId="77777777" w:rsidR="003B5B10" w:rsidRDefault="003B5B10" w:rsidP="003B5B10">
      <w:pPr>
        <w:rPr>
          <w:rFonts w:asciiTheme="minorHAnsi" w:hAnsiTheme="minorHAnsi" w:cs="Arial"/>
          <w:snapToGrid/>
          <w:sz w:val="22"/>
          <w:szCs w:val="22"/>
        </w:rPr>
      </w:pPr>
    </w:p>
    <w:p w14:paraId="26EC3901" w14:textId="77777777" w:rsidR="003B5B10" w:rsidRPr="003B5B10" w:rsidRDefault="00E20855" w:rsidP="003B5B10">
      <w:pPr>
        <w:rPr>
          <w:rFonts w:ascii="Times" w:hAnsi="Times"/>
          <w:snapToGrid/>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 J. Hays, B. Johnson, SJ Jang, G </w:t>
      </w:r>
      <w:proofErr w:type="spellStart"/>
      <w:r w:rsidRPr="00400B62">
        <w:rPr>
          <w:rFonts w:asciiTheme="minorHAnsi" w:hAnsiTheme="minorHAnsi" w:cs="Arial"/>
          <w:snapToGrid/>
          <w:color w:val="000000"/>
          <w:sz w:val="22"/>
          <w:szCs w:val="22"/>
        </w:rPr>
        <w:t>Duwe</w:t>
      </w:r>
      <w:proofErr w:type="spellEnd"/>
      <w:r w:rsidRPr="00400B62">
        <w:rPr>
          <w:rFonts w:asciiTheme="minorHAnsi" w:hAnsiTheme="minorHAnsi" w:cs="Arial"/>
          <w:snapToGrid/>
          <w:color w:val="000000"/>
          <w:sz w:val="22"/>
          <w:szCs w:val="22"/>
        </w:rPr>
        <w:t xml:space="preserve"> (2015).</w:t>
      </w:r>
      <w:proofErr w:type="gramEnd"/>
      <w:r w:rsidRPr="00400B62">
        <w:rPr>
          <w:rFonts w:asciiTheme="minorHAnsi" w:hAnsiTheme="minorHAnsi" w:cs="Arial"/>
          <w:snapToGrid/>
          <w:color w:val="000000"/>
          <w:sz w:val="22"/>
          <w:szCs w:val="22"/>
        </w:rPr>
        <w:t xml:space="preserve"> First Stop Dying: Angola</w:t>
      </w:r>
      <w:r w:rsidR="003B5B10">
        <w:rPr>
          <w:rFonts w:asciiTheme="minorHAnsi" w:hAnsiTheme="minorHAnsi" w:cs="Arial"/>
          <w:snapToGrid/>
          <w:color w:val="000000"/>
          <w:sz w:val="22"/>
          <w:szCs w:val="22"/>
        </w:rPr>
        <w:t>’</w:t>
      </w:r>
      <w:r w:rsidRPr="00400B62">
        <w:rPr>
          <w:rFonts w:asciiTheme="minorHAnsi" w:hAnsiTheme="minorHAnsi" w:cs="Arial"/>
          <w:snapToGrid/>
          <w:color w:val="000000"/>
          <w:sz w:val="22"/>
          <w:szCs w:val="22"/>
        </w:rPr>
        <w:t xml:space="preserve">s Christian Seminary as Positive Criminology. </w:t>
      </w:r>
      <w:hyperlink r:id="rId24" w:history="1">
        <w:proofErr w:type="gramStart"/>
        <w:r w:rsidRPr="00400B62">
          <w:rPr>
            <w:rFonts w:asciiTheme="minorHAnsi" w:hAnsiTheme="minorHAnsi" w:cs="Arial"/>
            <w:i/>
            <w:iCs/>
            <w:snapToGrid/>
            <w:color w:val="0076CC"/>
            <w:sz w:val="22"/>
            <w:szCs w:val="22"/>
            <w:u w:val="single"/>
          </w:rPr>
          <w:t>International Journal of Offender Rehabilitation and Comparative Criminology</w:t>
        </w:r>
      </w:hyperlink>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w:t>
      </w:r>
      <w:proofErr w:type="gramStart"/>
      <w:r w:rsidR="003B5B10" w:rsidRPr="003B5B10">
        <w:rPr>
          <w:rFonts w:ascii="Helvetica" w:hAnsi="Helvetica"/>
          <w:i/>
          <w:iCs/>
          <w:snapToGrid/>
          <w:color w:val="333333"/>
          <w:sz w:val="21"/>
          <w:szCs w:val="21"/>
          <w:shd w:val="clear" w:color="auto" w:fill="FFFFFF"/>
        </w:rPr>
        <w:t>61</w:t>
      </w:r>
      <w:r w:rsidR="003B5B10" w:rsidRPr="003B5B10">
        <w:rPr>
          <w:rFonts w:ascii="Helvetica" w:hAnsi="Helvetica"/>
          <w:snapToGrid/>
          <w:color w:val="333333"/>
          <w:sz w:val="21"/>
          <w:szCs w:val="21"/>
          <w:shd w:val="clear" w:color="auto" w:fill="FFFFFF"/>
        </w:rPr>
        <w:t>(4), 445-463.</w:t>
      </w:r>
      <w:proofErr w:type="gramEnd"/>
    </w:p>
    <w:p w14:paraId="080DAE6E" w14:textId="77777777" w:rsidR="003B5B10" w:rsidRDefault="003B5B10" w:rsidP="00E20855">
      <w:pPr>
        <w:widowControl/>
        <w:spacing w:before="160"/>
        <w:rPr>
          <w:rFonts w:asciiTheme="minorHAnsi" w:hAnsiTheme="minorHAnsi" w:cs="Arial"/>
          <w:snapToGrid/>
          <w:color w:val="000000"/>
          <w:sz w:val="22"/>
          <w:szCs w:val="22"/>
        </w:rPr>
      </w:pPr>
    </w:p>
    <w:p w14:paraId="75C6AD4D" w14:textId="2CC458D3" w:rsidR="00E20855" w:rsidRPr="00400B62" w:rsidRDefault="00E20855" w:rsidP="00E20855">
      <w:pPr>
        <w:widowControl/>
        <w:spacing w:before="160"/>
        <w:rPr>
          <w:rFonts w:asciiTheme="minorHAnsi" w:hAnsiTheme="minorHAnsi" w:cs="Arial"/>
          <w:snapToGrid/>
          <w:sz w:val="22"/>
          <w:szCs w:val="22"/>
        </w:rPr>
      </w:pP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M. (2015). The Punitive Turn: New Approaches to Race and Incarceration. </w:t>
      </w:r>
      <w:hyperlink r:id="rId25" w:history="1">
        <w:r w:rsidRPr="00400B62">
          <w:rPr>
            <w:rFonts w:asciiTheme="minorHAnsi" w:hAnsiTheme="minorHAnsi" w:cs="Arial"/>
            <w:i/>
            <w:iCs/>
            <w:snapToGrid/>
            <w:color w:val="0076CC"/>
            <w:sz w:val="22"/>
            <w:szCs w:val="22"/>
            <w:u w:val="single"/>
          </w:rPr>
          <w:t>Contemporary Sociology</w:t>
        </w:r>
      </w:hyperlink>
      <w:r w:rsidRPr="00400B62">
        <w:rPr>
          <w:rFonts w:asciiTheme="minorHAnsi" w:hAnsiTheme="minorHAnsi" w:cs="Arial"/>
          <w:i/>
          <w:iCs/>
          <w:snapToGrid/>
          <w:color w:val="000000"/>
          <w:sz w:val="22"/>
          <w:szCs w:val="22"/>
        </w:rPr>
        <w:t>.</w:t>
      </w:r>
      <w:r w:rsidRPr="00400B62">
        <w:rPr>
          <w:rFonts w:asciiTheme="minorHAnsi" w:hAnsiTheme="minorHAnsi" w:cs="Arial"/>
          <w:snapToGrid/>
          <w:color w:val="000000"/>
          <w:sz w:val="22"/>
          <w:szCs w:val="22"/>
        </w:rPr>
        <w:t xml:space="preserve"> </w:t>
      </w:r>
      <w:proofErr w:type="gramStart"/>
      <w:r w:rsidRPr="00400B62">
        <w:rPr>
          <w:rFonts w:asciiTheme="minorHAnsi" w:hAnsiTheme="minorHAnsi" w:cs="Arial"/>
          <w:snapToGrid/>
          <w:color w:val="000000"/>
          <w:sz w:val="22"/>
          <w:szCs w:val="22"/>
        </w:rPr>
        <w:t>vol</w:t>
      </w:r>
      <w:proofErr w:type="gramEnd"/>
      <w:r w:rsidRPr="00400B62">
        <w:rPr>
          <w:rFonts w:asciiTheme="minorHAnsi" w:hAnsiTheme="minorHAnsi" w:cs="Arial"/>
          <w:snapToGrid/>
          <w:color w:val="000000"/>
          <w:sz w:val="22"/>
          <w:szCs w:val="22"/>
        </w:rPr>
        <w:t>. 44, 5: pp. 677-680 (invited reviewer).  </w:t>
      </w:r>
    </w:p>
    <w:p w14:paraId="7984EF30" w14:textId="7E362074" w:rsidR="00E20855" w:rsidRPr="00400B62" w:rsidRDefault="00E20855" w:rsidP="00E20855">
      <w:pPr>
        <w:widowControl/>
        <w:spacing w:before="160"/>
        <w:rPr>
          <w:rFonts w:asciiTheme="minorHAnsi" w:hAnsiTheme="minorHAnsi" w:cs="Arial"/>
          <w:snapToGrid/>
          <w:sz w:val="22"/>
          <w:szCs w:val="22"/>
        </w:rPr>
      </w:pPr>
      <w:proofErr w:type="spellStart"/>
      <w:r w:rsidRPr="00400B62">
        <w:rPr>
          <w:rFonts w:asciiTheme="minorHAnsi" w:hAnsiTheme="minorHAnsi" w:cs="Arial"/>
          <w:snapToGrid/>
          <w:color w:val="000000"/>
          <w:sz w:val="22"/>
          <w:szCs w:val="22"/>
        </w:rPr>
        <w:t>Duwe</w:t>
      </w:r>
      <w:proofErr w:type="gramStart"/>
      <w:r w:rsidRPr="00400B62">
        <w:rPr>
          <w:rFonts w:asciiTheme="minorHAnsi" w:hAnsiTheme="minorHAnsi" w:cs="Arial"/>
          <w:snapToGrid/>
          <w:color w:val="000000"/>
          <w:sz w:val="22"/>
          <w:szCs w:val="22"/>
        </w:rPr>
        <w:t>,G</w:t>
      </w:r>
      <w:proofErr w:type="spellEnd"/>
      <w:proofErr w:type="gramEnd"/>
      <w:r w:rsidRPr="00400B62">
        <w:rPr>
          <w:rFonts w:asciiTheme="minorHAnsi" w:hAnsiTheme="minorHAnsi" w:cs="Arial"/>
          <w:snapToGrid/>
          <w:color w:val="000000"/>
          <w:sz w:val="22"/>
          <w:szCs w:val="22"/>
        </w:rPr>
        <w:t xml:space="preserve">., M. </w:t>
      </w:r>
      <w:proofErr w:type="spell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xml:space="preserve">, J. Hays, SJ Jang, B. Johnson (2015). </w:t>
      </w:r>
      <w:hyperlink r:id="rId26" w:history="1">
        <w:r w:rsidRPr="00400B62">
          <w:rPr>
            <w:rFonts w:asciiTheme="minorHAnsi" w:hAnsiTheme="minorHAnsi" w:cs="Arial"/>
            <w:snapToGrid/>
            <w:color w:val="0076CC"/>
            <w:sz w:val="22"/>
            <w:szCs w:val="22"/>
            <w:u w:val="single"/>
          </w:rPr>
          <w:t>Bible College Participation and Prison Misconduct: A Preliminary Analysis</w:t>
        </w:r>
      </w:hyperlink>
      <w:r w:rsidRPr="00400B62">
        <w:rPr>
          <w:rFonts w:asciiTheme="minorHAnsi" w:hAnsiTheme="minorHAnsi" w:cs="Arial"/>
          <w:snapToGrid/>
          <w:color w:val="000000"/>
          <w:sz w:val="22"/>
          <w:szCs w:val="22"/>
        </w:rPr>
        <w:t xml:space="preserve">. </w:t>
      </w:r>
      <w:proofErr w:type="gramStart"/>
      <w:r w:rsidRPr="00400B62">
        <w:rPr>
          <w:rFonts w:asciiTheme="minorHAnsi" w:hAnsiTheme="minorHAnsi" w:cs="Arial"/>
          <w:i/>
          <w:iCs/>
          <w:snapToGrid/>
          <w:color w:val="000000"/>
          <w:sz w:val="22"/>
          <w:szCs w:val="22"/>
        </w:rPr>
        <w:t>Journal of Offender Rehabilitation</w:t>
      </w:r>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DOI</w:t>
      </w:r>
      <w:proofErr w:type="gramStart"/>
      <w:r w:rsidRPr="00400B62">
        <w:rPr>
          <w:rFonts w:asciiTheme="minorHAnsi" w:hAnsiTheme="minorHAnsi" w:cs="Arial"/>
          <w:snapToGrid/>
          <w:color w:val="000000"/>
          <w:sz w:val="22"/>
          <w:szCs w:val="22"/>
        </w:rPr>
        <w:t>:10.1080</w:t>
      </w:r>
      <w:proofErr w:type="gramEnd"/>
      <w:r w:rsidRPr="00400B62">
        <w:rPr>
          <w:rFonts w:asciiTheme="minorHAnsi" w:hAnsiTheme="minorHAnsi" w:cs="Arial"/>
          <w:snapToGrid/>
          <w:color w:val="000000"/>
          <w:sz w:val="22"/>
          <w:szCs w:val="22"/>
        </w:rPr>
        <w:t>/10509674.2015.1043481</w:t>
      </w:r>
    </w:p>
    <w:p w14:paraId="7BD90B15" w14:textId="77777777" w:rsidR="00E20855" w:rsidRPr="00400B62" w:rsidRDefault="00E20855" w:rsidP="00E20855">
      <w:pPr>
        <w:widowControl/>
        <w:spacing w:before="160"/>
        <w:rPr>
          <w:rFonts w:asciiTheme="minorHAnsi" w:hAnsiTheme="minorHAnsi" w:cs="Arial"/>
          <w:snapToGrid/>
          <w:sz w:val="22"/>
          <w:szCs w:val="22"/>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Michael &amp; Byron Johnson (2014).</w:t>
      </w:r>
      <w:proofErr w:type="gramEnd"/>
      <w:r w:rsidRPr="00400B62">
        <w:rPr>
          <w:rFonts w:asciiTheme="minorHAnsi" w:hAnsiTheme="minorHAnsi" w:cs="Arial"/>
          <w:snapToGrid/>
          <w:color w:val="000000"/>
          <w:sz w:val="22"/>
          <w:szCs w:val="22"/>
        </w:rPr>
        <w:t xml:space="preserve"> </w:t>
      </w:r>
      <w:proofErr w:type="gramStart"/>
      <w:r w:rsidRPr="00400B62">
        <w:rPr>
          <w:rFonts w:asciiTheme="minorHAnsi" w:hAnsiTheme="minorHAnsi" w:cs="Arial"/>
          <w:snapToGrid/>
          <w:color w:val="000000"/>
          <w:sz w:val="22"/>
          <w:szCs w:val="22"/>
        </w:rPr>
        <w:t>The Resurgence of Religion in Americas Prisons.</w:t>
      </w:r>
      <w:proofErr w:type="gramEnd"/>
      <w:r w:rsidRPr="00400B62">
        <w:rPr>
          <w:rFonts w:asciiTheme="minorHAnsi" w:hAnsiTheme="minorHAnsi" w:cs="Arial"/>
          <w:snapToGrid/>
          <w:color w:val="000000"/>
          <w:sz w:val="22"/>
          <w:szCs w:val="22"/>
        </w:rPr>
        <w:t xml:space="preserve"> Religions: Open Access Theology Journal. </w:t>
      </w:r>
      <w:proofErr w:type="spellStart"/>
      <w:r w:rsidRPr="00400B62">
        <w:rPr>
          <w:rFonts w:asciiTheme="minorHAnsi" w:hAnsiTheme="minorHAnsi" w:cs="Arial"/>
          <w:snapToGrid/>
          <w:color w:val="000000"/>
          <w:sz w:val="22"/>
          <w:szCs w:val="22"/>
        </w:rPr>
        <w:t>Vol</w:t>
      </w:r>
      <w:proofErr w:type="spellEnd"/>
      <w:r w:rsidRPr="00400B62">
        <w:rPr>
          <w:rFonts w:asciiTheme="minorHAnsi" w:hAnsiTheme="minorHAnsi" w:cs="Arial"/>
          <w:snapToGrid/>
          <w:color w:val="000000"/>
          <w:sz w:val="22"/>
          <w:szCs w:val="22"/>
        </w:rPr>
        <w:t xml:space="preserve"> 5, Issue 2. </w:t>
      </w:r>
      <w:proofErr w:type="spellStart"/>
      <w:r w:rsidRPr="00400B62">
        <w:rPr>
          <w:rFonts w:asciiTheme="minorHAnsi" w:hAnsiTheme="minorHAnsi" w:cs="Arial"/>
          <w:snapToGrid/>
          <w:color w:val="000000"/>
          <w:sz w:val="22"/>
          <w:szCs w:val="22"/>
        </w:rPr>
        <w:t>Pps</w:t>
      </w:r>
      <w:proofErr w:type="spellEnd"/>
      <w:r w:rsidRPr="00400B62">
        <w:rPr>
          <w:rFonts w:asciiTheme="minorHAnsi" w:hAnsiTheme="minorHAnsi" w:cs="Arial"/>
          <w:snapToGrid/>
          <w:color w:val="000000"/>
          <w:sz w:val="22"/>
          <w:szCs w:val="22"/>
        </w:rPr>
        <w:t xml:space="preserve"> 1 - 21 **</w:t>
      </w:r>
    </w:p>
    <w:p w14:paraId="508B0E34" w14:textId="77777777" w:rsidR="00E20855" w:rsidRPr="00400B62" w:rsidRDefault="00E20855" w:rsidP="00E20855">
      <w:pPr>
        <w:widowControl/>
        <w:numPr>
          <w:ilvl w:val="0"/>
          <w:numId w:val="1"/>
        </w:numPr>
        <w:spacing w:before="160"/>
        <w:textAlignment w:val="baseline"/>
        <w:rPr>
          <w:rFonts w:asciiTheme="minorHAnsi" w:hAnsiTheme="minorHAnsi" w:cs="Arial"/>
          <w:snapToGrid/>
          <w:color w:val="000000"/>
          <w:sz w:val="22"/>
          <w:szCs w:val="22"/>
        </w:rPr>
      </w:pPr>
      <w:r w:rsidRPr="00400B62">
        <w:rPr>
          <w:rFonts w:asciiTheme="minorHAnsi" w:hAnsiTheme="minorHAnsi" w:cs="Arial"/>
          <w:snapToGrid/>
          <w:color w:val="000000"/>
          <w:sz w:val="22"/>
          <w:szCs w:val="22"/>
        </w:rPr>
        <w:t xml:space="preserve">Also published as book chapter, in (2014) Current Studies in the Sociology of Religion, edited by Kent R. </w:t>
      </w:r>
      <w:proofErr w:type="spellStart"/>
      <w:r w:rsidRPr="00400B62">
        <w:rPr>
          <w:rFonts w:asciiTheme="minorHAnsi" w:hAnsiTheme="minorHAnsi" w:cs="Arial"/>
          <w:snapToGrid/>
          <w:color w:val="000000"/>
          <w:sz w:val="22"/>
          <w:szCs w:val="22"/>
        </w:rPr>
        <w:t>Kerley</w:t>
      </w:r>
      <w:proofErr w:type="spellEnd"/>
      <w:r w:rsidRPr="00400B62">
        <w:rPr>
          <w:rFonts w:asciiTheme="minorHAnsi" w:hAnsiTheme="minorHAnsi" w:cs="Arial"/>
          <w:snapToGrid/>
          <w:color w:val="000000"/>
          <w:sz w:val="22"/>
          <w:szCs w:val="22"/>
        </w:rPr>
        <w:t>. Basel, Switzerland: MDPI</w:t>
      </w:r>
      <w:proofErr w:type="gramStart"/>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w:t>
      </w:r>
    </w:p>
    <w:p w14:paraId="5A22AE00" w14:textId="66027963" w:rsidR="00E20855" w:rsidRPr="00400B62" w:rsidRDefault="00E20855" w:rsidP="00E20855">
      <w:pPr>
        <w:widowControl/>
        <w:spacing w:before="160"/>
        <w:rPr>
          <w:rFonts w:asciiTheme="minorHAnsi" w:hAnsiTheme="minorHAnsi" w:cs="Arial"/>
          <w:snapToGrid/>
          <w:sz w:val="22"/>
          <w:szCs w:val="22"/>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M. &amp; J.S. McCoy (2014).</w:t>
      </w:r>
      <w:proofErr w:type="gramEnd"/>
      <w:r w:rsidRPr="00400B62">
        <w:rPr>
          <w:rFonts w:asciiTheme="minorHAnsi" w:hAnsiTheme="minorHAnsi" w:cs="Arial"/>
          <w:snapToGrid/>
          <w:color w:val="000000"/>
          <w:sz w:val="22"/>
          <w:szCs w:val="22"/>
        </w:rPr>
        <w:t xml:space="preserve"> </w:t>
      </w:r>
      <w:hyperlink r:id="rId27" w:history="1">
        <w:r w:rsidRPr="00400B62">
          <w:rPr>
            <w:rFonts w:asciiTheme="minorHAnsi" w:hAnsiTheme="minorHAnsi" w:cs="Arial"/>
            <w:snapToGrid/>
            <w:color w:val="0076CC"/>
            <w:sz w:val="22"/>
            <w:szCs w:val="22"/>
            <w:u w:val="single"/>
          </w:rPr>
          <w:t>Religiously Motivated Desistance: An Exploratory Study</w:t>
        </w:r>
      </w:hyperlink>
      <w:r w:rsidRPr="00400B62">
        <w:rPr>
          <w:rFonts w:asciiTheme="minorHAnsi" w:hAnsiTheme="minorHAnsi" w:cs="Arial"/>
          <w:snapToGrid/>
          <w:color w:val="000000"/>
          <w:sz w:val="22"/>
          <w:szCs w:val="22"/>
        </w:rPr>
        <w:t xml:space="preserve">. </w:t>
      </w:r>
      <w:hyperlink r:id="rId28" w:history="1">
        <w:proofErr w:type="gramStart"/>
        <w:r w:rsidRPr="00400B62">
          <w:rPr>
            <w:rFonts w:asciiTheme="minorHAnsi" w:hAnsiTheme="minorHAnsi" w:cs="Arial"/>
            <w:i/>
            <w:iCs/>
            <w:snapToGrid/>
            <w:color w:val="0076CC"/>
            <w:sz w:val="22"/>
            <w:szCs w:val="22"/>
            <w:u w:val="single"/>
          </w:rPr>
          <w:t>International Journal of Offender Therapy and Comparative Criminology</w:t>
        </w:r>
      </w:hyperlink>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w:t>
      </w:r>
      <w:proofErr w:type="spellStart"/>
      <w:proofErr w:type="gramStart"/>
      <w:r w:rsidRPr="00400B62">
        <w:rPr>
          <w:rFonts w:asciiTheme="minorHAnsi" w:hAnsiTheme="minorHAnsi" w:cs="Arial"/>
          <w:snapToGrid/>
          <w:color w:val="000000"/>
          <w:sz w:val="22"/>
          <w:szCs w:val="22"/>
        </w:rPr>
        <w:t>Vol</w:t>
      </w:r>
      <w:proofErr w:type="spellEnd"/>
      <w:r w:rsidRPr="00400B62">
        <w:rPr>
          <w:rFonts w:asciiTheme="minorHAnsi" w:hAnsiTheme="minorHAnsi" w:cs="Arial"/>
          <w:snapToGrid/>
          <w:color w:val="000000"/>
          <w:sz w:val="22"/>
          <w:szCs w:val="22"/>
        </w:rPr>
        <w:t xml:space="preserve"> 58, No. 4.</w:t>
      </w:r>
      <w:proofErr w:type="gramEnd"/>
      <w:r w:rsidRPr="00400B62">
        <w:rPr>
          <w:rFonts w:asciiTheme="minorHAnsi" w:hAnsiTheme="minorHAnsi" w:cs="Arial"/>
          <w:snapToGrid/>
          <w:color w:val="000000"/>
          <w:sz w:val="22"/>
          <w:szCs w:val="22"/>
        </w:rPr>
        <w:t xml:space="preserve">  </w:t>
      </w:r>
    </w:p>
    <w:p w14:paraId="5EFD3630" w14:textId="77777777" w:rsidR="00E20855" w:rsidRPr="00400B62" w:rsidRDefault="00E20855" w:rsidP="00E00D5C">
      <w:pPr>
        <w:rPr>
          <w:rFonts w:asciiTheme="minorHAnsi" w:hAnsiTheme="minorHAnsi" w:cs="Arial"/>
          <w:sz w:val="22"/>
          <w:szCs w:val="22"/>
        </w:rPr>
      </w:pPr>
    </w:p>
    <w:p w14:paraId="334CD6D0" w14:textId="3F6AAE33" w:rsidR="00BD5FE3" w:rsidRPr="00400B62" w:rsidRDefault="00411E55" w:rsidP="00E00D5C">
      <w:pPr>
        <w:rPr>
          <w:rFonts w:asciiTheme="minorHAnsi" w:hAnsiTheme="minorHAnsi" w:cs="Arial"/>
          <w:sz w:val="22"/>
          <w:szCs w:val="22"/>
        </w:rPr>
      </w:pPr>
      <w:proofErr w:type="spellStart"/>
      <w:r w:rsidRPr="00400B62">
        <w:rPr>
          <w:rFonts w:asciiTheme="minorHAnsi" w:hAnsiTheme="minorHAnsi" w:cs="Arial"/>
          <w:sz w:val="22"/>
          <w:szCs w:val="22"/>
        </w:rPr>
        <w:t>Hallett</w:t>
      </w:r>
      <w:proofErr w:type="spellEnd"/>
      <w:r w:rsidRPr="00400B62">
        <w:rPr>
          <w:rFonts w:asciiTheme="minorHAnsi" w:hAnsiTheme="minorHAnsi" w:cs="Arial"/>
          <w:sz w:val="22"/>
          <w:szCs w:val="22"/>
        </w:rPr>
        <w:t>, Michael A. (2012</w:t>
      </w:r>
      <w:r w:rsidR="00BD5FE3" w:rsidRPr="00400B62">
        <w:rPr>
          <w:rFonts w:asciiTheme="minorHAnsi" w:hAnsiTheme="minorHAnsi" w:cs="Arial"/>
          <w:sz w:val="22"/>
          <w:szCs w:val="22"/>
        </w:rPr>
        <w:t xml:space="preserve">). “Reentry to What? Theorizing Prisoner Reentry in the Jobless Future.” </w:t>
      </w:r>
      <w:r w:rsidR="00E00D5C" w:rsidRPr="00400B62">
        <w:rPr>
          <w:rFonts w:asciiTheme="minorHAnsi" w:hAnsiTheme="minorHAnsi" w:cs="Arial"/>
          <w:i/>
          <w:sz w:val="22"/>
          <w:szCs w:val="22"/>
        </w:rPr>
        <w:t>Critical Criminology</w:t>
      </w:r>
      <w:r w:rsidR="00AC6AEA" w:rsidRPr="00400B62">
        <w:rPr>
          <w:rFonts w:asciiTheme="minorHAnsi" w:hAnsiTheme="minorHAnsi" w:cs="Arial"/>
          <w:i/>
          <w:sz w:val="22"/>
          <w:szCs w:val="22"/>
        </w:rPr>
        <w:t>.</w:t>
      </w:r>
      <w:r w:rsidR="00E00D5C" w:rsidRPr="00400B62">
        <w:rPr>
          <w:rFonts w:asciiTheme="minorHAnsi" w:hAnsiTheme="minorHAnsi" w:cs="Arial"/>
          <w:color w:val="333333"/>
          <w:sz w:val="22"/>
          <w:szCs w:val="22"/>
          <w:bdr w:val="none" w:sz="0" w:space="0" w:color="auto" w:frame="1"/>
          <w:shd w:val="clear" w:color="auto" w:fill="FFFFFF"/>
        </w:rPr>
        <w:t xml:space="preserve"> </w:t>
      </w:r>
      <w:proofErr w:type="gramStart"/>
      <w:r w:rsidR="00E00D5C" w:rsidRPr="00400B62">
        <w:rPr>
          <w:rFonts w:asciiTheme="minorHAnsi" w:hAnsiTheme="minorHAnsi" w:cs="Arial"/>
          <w:color w:val="333333"/>
          <w:sz w:val="22"/>
          <w:szCs w:val="22"/>
          <w:bdr w:val="none" w:sz="0" w:space="0" w:color="auto" w:frame="1"/>
          <w:shd w:val="clear" w:color="auto" w:fill="FFFFFF"/>
        </w:rPr>
        <w:t>September 2012</w:t>
      </w:r>
      <w:r w:rsidR="00E00D5C" w:rsidRPr="00400B62">
        <w:rPr>
          <w:rFonts w:asciiTheme="minorHAnsi" w:hAnsiTheme="minorHAnsi" w:cs="Arial"/>
          <w:color w:val="333333"/>
          <w:sz w:val="22"/>
          <w:szCs w:val="22"/>
          <w:shd w:val="clear" w:color="auto" w:fill="FFFFFF"/>
        </w:rPr>
        <w:t>,</w:t>
      </w:r>
      <w:r w:rsidR="00E00D5C" w:rsidRPr="00400B62">
        <w:rPr>
          <w:rStyle w:val="apple-converted-space"/>
          <w:rFonts w:asciiTheme="minorHAnsi" w:hAnsiTheme="minorHAnsi" w:cs="Arial"/>
          <w:color w:val="333333"/>
          <w:sz w:val="22"/>
          <w:szCs w:val="22"/>
          <w:shd w:val="clear" w:color="auto" w:fill="FFFFFF"/>
        </w:rPr>
        <w:t> </w:t>
      </w:r>
      <w:r w:rsidR="00E00D5C" w:rsidRPr="00400B62">
        <w:rPr>
          <w:rFonts w:asciiTheme="minorHAnsi" w:hAnsiTheme="minorHAnsi" w:cs="Arial"/>
          <w:color w:val="333333"/>
          <w:sz w:val="22"/>
          <w:szCs w:val="22"/>
          <w:bdr w:val="none" w:sz="0" w:space="0" w:color="auto" w:frame="1"/>
          <w:shd w:val="clear" w:color="auto" w:fill="FFFFFF"/>
        </w:rPr>
        <w:t>Volume 20</w:t>
      </w:r>
      <w:r w:rsidR="00E00D5C" w:rsidRPr="00400B62">
        <w:rPr>
          <w:rFonts w:asciiTheme="minorHAnsi" w:hAnsiTheme="minorHAnsi" w:cs="Arial"/>
          <w:color w:val="333333"/>
          <w:sz w:val="22"/>
          <w:szCs w:val="22"/>
          <w:shd w:val="clear" w:color="auto" w:fill="FFFFFF"/>
        </w:rPr>
        <w:t>,</w:t>
      </w:r>
      <w:r w:rsidR="00E00D5C" w:rsidRPr="00400B62">
        <w:rPr>
          <w:rStyle w:val="apple-converted-space"/>
          <w:rFonts w:asciiTheme="minorHAnsi" w:hAnsiTheme="minorHAnsi" w:cs="Arial"/>
          <w:color w:val="333333"/>
          <w:sz w:val="22"/>
          <w:szCs w:val="22"/>
          <w:shd w:val="clear" w:color="auto" w:fill="FFFFFF"/>
        </w:rPr>
        <w:t> </w:t>
      </w:r>
      <w:r w:rsidR="00622156" w:rsidRPr="00400B62">
        <w:rPr>
          <w:rFonts w:asciiTheme="minorHAnsi" w:hAnsiTheme="minorHAnsi" w:cs="Arial"/>
          <w:sz w:val="22"/>
          <w:szCs w:val="22"/>
        </w:rPr>
        <w:t>No. 3</w:t>
      </w:r>
      <w:r w:rsidR="00E00D5C" w:rsidRPr="00400B62">
        <w:rPr>
          <w:rFonts w:asciiTheme="minorHAnsi" w:hAnsiTheme="minorHAnsi" w:cs="Arial"/>
          <w:color w:val="333333"/>
          <w:sz w:val="22"/>
          <w:szCs w:val="22"/>
          <w:shd w:val="clear" w:color="auto" w:fill="FFFFFF"/>
        </w:rPr>
        <w:t>,</w:t>
      </w:r>
      <w:r w:rsidR="00E00D5C" w:rsidRPr="00400B62">
        <w:rPr>
          <w:rStyle w:val="apple-converted-space"/>
          <w:rFonts w:asciiTheme="minorHAnsi" w:hAnsiTheme="minorHAnsi" w:cs="Arial"/>
          <w:color w:val="333333"/>
          <w:sz w:val="22"/>
          <w:szCs w:val="22"/>
          <w:shd w:val="clear" w:color="auto" w:fill="FFFFFF"/>
        </w:rPr>
        <w:t> </w:t>
      </w:r>
      <w:proofErr w:type="spellStart"/>
      <w:r w:rsidR="00E00D5C" w:rsidRPr="00400B62">
        <w:rPr>
          <w:rFonts w:asciiTheme="minorHAnsi" w:hAnsiTheme="minorHAnsi" w:cs="Arial"/>
          <w:color w:val="333333"/>
          <w:sz w:val="22"/>
          <w:szCs w:val="22"/>
          <w:bdr w:val="none" w:sz="0" w:space="0" w:color="auto" w:frame="1"/>
          <w:shd w:val="clear" w:color="auto" w:fill="FFFFFF"/>
        </w:rPr>
        <w:t>pp</w:t>
      </w:r>
      <w:proofErr w:type="spellEnd"/>
      <w:r w:rsidR="00E00D5C" w:rsidRPr="00400B62">
        <w:rPr>
          <w:rFonts w:asciiTheme="minorHAnsi" w:hAnsiTheme="minorHAnsi" w:cs="Arial"/>
          <w:color w:val="333333"/>
          <w:sz w:val="22"/>
          <w:szCs w:val="22"/>
          <w:bdr w:val="none" w:sz="0" w:space="0" w:color="auto" w:frame="1"/>
          <w:shd w:val="clear" w:color="auto" w:fill="FFFFFF"/>
        </w:rPr>
        <w:t xml:space="preserve"> 213-228</w:t>
      </w:r>
      <w:r w:rsidR="00BD5FE3" w:rsidRPr="00400B62">
        <w:rPr>
          <w:rFonts w:asciiTheme="minorHAnsi" w:hAnsiTheme="minorHAnsi" w:cs="Arial"/>
          <w:i/>
          <w:sz w:val="22"/>
          <w:szCs w:val="22"/>
        </w:rPr>
        <w:t>.</w:t>
      </w:r>
      <w:proofErr w:type="gramEnd"/>
      <w:r w:rsidR="00BD5FE3" w:rsidRPr="00400B62">
        <w:rPr>
          <w:rFonts w:asciiTheme="minorHAnsi" w:hAnsiTheme="minorHAnsi" w:cs="Arial"/>
          <w:i/>
          <w:sz w:val="22"/>
          <w:szCs w:val="22"/>
        </w:rPr>
        <w:t xml:space="preserve"> </w:t>
      </w:r>
      <w:r w:rsidR="00BD5FE3" w:rsidRPr="00400B62">
        <w:rPr>
          <w:rFonts w:asciiTheme="minorHAnsi" w:hAnsiTheme="minorHAnsi" w:cs="Arial"/>
          <w:sz w:val="22"/>
          <w:szCs w:val="22"/>
        </w:rPr>
        <w:t>**</w:t>
      </w:r>
    </w:p>
    <w:p w14:paraId="25D9B89D" w14:textId="77777777" w:rsidR="00BD5FE3" w:rsidRPr="00400B62" w:rsidRDefault="00BD5FE3">
      <w:pPr>
        <w:tabs>
          <w:tab w:val="center" w:pos="4680"/>
        </w:tabs>
        <w:suppressAutoHyphens/>
        <w:rPr>
          <w:rFonts w:asciiTheme="minorHAnsi" w:hAnsiTheme="minorHAnsi" w:cs="Arial"/>
          <w:sz w:val="22"/>
          <w:szCs w:val="22"/>
        </w:rPr>
      </w:pPr>
    </w:p>
    <w:p w14:paraId="2C8C2AB7" w14:textId="77777777" w:rsidR="0082124C" w:rsidRPr="00400B62" w:rsidRDefault="0082124C">
      <w:pPr>
        <w:tabs>
          <w:tab w:val="center" w:pos="4680"/>
        </w:tabs>
        <w:suppressAutoHyphens/>
        <w:rPr>
          <w:rFonts w:asciiTheme="minorHAnsi" w:hAnsiTheme="minorHAnsi" w:cs="Arial"/>
          <w:sz w:val="22"/>
          <w:szCs w:val="22"/>
        </w:rPr>
      </w:pPr>
      <w:r w:rsidRPr="00400B62">
        <w:rPr>
          <w:rFonts w:asciiTheme="minorHAnsi" w:hAnsiTheme="minorHAnsi" w:cs="Arial"/>
          <w:sz w:val="22"/>
          <w:szCs w:val="22"/>
        </w:rPr>
        <w:t>Hallett, Michael</w:t>
      </w:r>
      <w:r w:rsidR="00B31576" w:rsidRPr="00400B62">
        <w:rPr>
          <w:rFonts w:asciiTheme="minorHAnsi" w:hAnsiTheme="minorHAnsi" w:cs="Arial"/>
          <w:sz w:val="22"/>
          <w:szCs w:val="22"/>
        </w:rPr>
        <w:t xml:space="preserve"> A. (2009</w:t>
      </w:r>
      <w:r w:rsidR="00D25E87" w:rsidRPr="00400B62">
        <w:rPr>
          <w:rFonts w:asciiTheme="minorHAnsi" w:hAnsiTheme="minorHAnsi" w:cs="Arial"/>
          <w:sz w:val="22"/>
          <w:szCs w:val="22"/>
        </w:rPr>
        <w:t>)</w:t>
      </w:r>
      <w:r w:rsidRPr="00400B62">
        <w:rPr>
          <w:rFonts w:asciiTheme="minorHAnsi" w:hAnsiTheme="minorHAnsi" w:cs="Arial"/>
          <w:sz w:val="22"/>
          <w:szCs w:val="22"/>
        </w:rPr>
        <w:t xml:space="preserve">. </w:t>
      </w:r>
      <w:r w:rsidR="00D25E87" w:rsidRPr="00400B62">
        <w:rPr>
          <w:rFonts w:asciiTheme="minorHAnsi" w:hAnsiTheme="minorHAnsi" w:cs="Arial"/>
          <w:sz w:val="22"/>
          <w:szCs w:val="22"/>
        </w:rPr>
        <w:t xml:space="preserve"> </w:t>
      </w:r>
      <w:r w:rsidRPr="00400B62">
        <w:rPr>
          <w:rFonts w:asciiTheme="minorHAnsi" w:hAnsiTheme="minorHAnsi" w:cs="Arial"/>
          <w:sz w:val="22"/>
          <w:szCs w:val="22"/>
        </w:rPr>
        <w:t>“Imagin</w:t>
      </w:r>
      <w:r w:rsidR="00374F0F" w:rsidRPr="00400B62">
        <w:rPr>
          <w:rFonts w:asciiTheme="minorHAnsi" w:hAnsiTheme="minorHAnsi" w:cs="Arial"/>
          <w:sz w:val="22"/>
          <w:szCs w:val="22"/>
        </w:rPr>
        <w:t>in</w:t>
      </w:r>
      <w:r w:rsidRPr="00400B62">
        <w:rPr>
          <w:rFonts w:asciiTheme="minorHAnsi" w:hAnsiTheme="minorHAnsi" w:cs="Arial"/>
          <w:sz w:val="22"/>
          <w:szCs w:val="22"/>
        </w:rPr>
        <w:t xml:space="preserve">g the Global Corporate Gulag: Lessons from History and Criminological Theory.”  </w:t>
      </w:r>
      <w:r w:rsidRPr="00400B62">
        <w:rPr>
          <w:rFonts w:asciiTheme="minorHAnsi" w:hAnsiTheme="minorHAnsi" w:cs="Arial"/>
          <w:i/>
          <w:sz w:val="22"/>
          <w:szCs w:val="22"/>
        </w:rPr>
        <w:t>Contemporary Justice Review</w:t>
      </w:r>
      <w:r w:rsidR="00D25E87" w:rsidRPr="00400B62">
        <w:rPr>
          <w:rFonts w:asciiTheme="minorHAnsi" w:hAnsiTheme="minorHAnsi" w:cs="Arial"/>
          <w:i/>
          <w:sz w:val="22"/>
          <w:szCs w:val="22"/>
        </w:rPr>
        <w:t xml:space="preserve">. </w:t>
      </w:r>
      <w:r w:rsidRPr="00400B62">
        <w:rPr>
          <w:rFonts w:asciiTheme="minorHAnsi" w:hAnsiTheme="minorHAnsi" w:cs="Arial"/>
          <w:sz w:val="22"/>
          <w:szCs w:val="22"/>
        </w:rPr>
        <w:t xml:space="preserve"> </w:t>
      </w:r>
      <w:r w:rsidR="00D25E87" w:rsidRPr="00400B62">
        <w:rPr>
          <w:rFonts w:asciiTheme="minorHAnsi" w:hAnsiTheme="minorHAnsi" w:cs="Arial"/>
          <w:sz w:val="22"/>
          <w:szCs w:val="22"/>
        </w:rPr>
        <w:t xml:space="preserve">Vol. 12, No. 2, June 2009, 113–127. </w:t>
      </w:r>
      <w:r w:rsidR="00DF7575" w:rsidRPr="00400B62">
        <w:rPr>
          <w:rFonts w:asciiTheme="minorHAnsi" w:hAnsiTheme="minorHAnsi" w:cs="Arial"/>
          <w:sz w:val="22"/>
          <w:szCs w:val="22"/>
        </w:rPr>
        <w:t>**</w:t>
      </w:r>
    </w:p>
    <w:p w14:paraId="184F737E" w14:textId="77777777" w:rsidR="0082124C" w:rsidRPr="00400B62" w:rsidRDefault="0082124C">
      <w:pPr>
        <w:tabs>
          <w:tab w:val="center" w:pos="4680"/>
        </w:tabs>
        <w:suppressAutoHyphens/>
        <w:rPr>
          <w:rFonts w:asciiTheme="minorHAnsi" w:hAnsiTheme="minorHAnsi" w:cs="Arial"/>
          <w:sz w:val="22"/>
          <w:szCs w:val="22"/>
        </w:rPr>
      </w:pPr>
    </w:p>
    <w:p w14:paraId="3B0E676A" w14:textId="77777777" w:rsidR="00E65529" w:rsidRPr="00400B62" w:rsidRDefault="00E65529">
      <w:pPr>
        <w:tabs>
          <w:tab w:val="center" w:pos="468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Hallett, Michael</w:t>
      </w:r>
      <w:r w:rsidR="00B31576" w:rsidRPr="00400B62">
        <w:rPr>
          <w:rFonts w:asciiTheme="minorHAnsi" w:hAnsiTheme="minorHAnsi" w:cs="Arial"/>
          <w:color w:val="000000"/>
          <w:spacing w:val="-2"/>
          <w:sz w:val="22"/>
          <w:szCs w:val="22"/>
        </w:rPr>
        <w:t xml:space="preserve"> A. (2008</w:t>
      </w:r>
      <w:r w:rsidRPr="00400B62">
        <w:rPr>
          <w:rFonts w:asciiTheme="minorHAnsi" w:hAnsiTheme="minorHAnsi" w:cs="Arial"/>
          <w:color w:val="000000"/>
          <w:spacing w:val="-2"/>
          <w:sz w:val="22"/>
          <w:szCs w:val="22"/>
        </w:rPr>
        <w:t xml:space="preserve">). </w:t>
      </w:r>
      <w:r w:rsidRPr="00400B62">
        <w:rPr>
          <w:rFonts w:asciiTheme="minorHAnsi" w:hAnsiTheme="minorHAnsi" w:cs="Arial"/>
          <w:sz w:val="22"/>
          <w:szCs w:val="22"/>
        </w:rPr>
        <w:t xml:space="preserve">“Militarism and Colonialism in the Global Punishment Economy.”  </w:t>
      </w:r>
      <w:r w:rsidRPr="00400B62">
        <w:rPr>
          <w:rFonts w:asciiTheme="minorHAnsi" w:hAnsiTheme="minorHAnsi" w:cs="Arial"/>
          <w:color w:val="000000"/>
          <w:spacing w:val="-2"/>
          <w:sz w:val="22"/>
          <w:szCs w:val="22"/>
        </w:rPr>
        <w:t>In</w:t>
      </w:r>
      <w:r w:rsidRPr="00400B62">
        <w:rPr>
          <w:rFonts w:asciiTheme="minorHAnsi" w:hAnsiTheme="minorHAnsi" w:cs="Arial"/>
          <w:i/>
          <w:color w:val="000000"/>
          <w:spacing w:val="-2"/>
          <w:sz w:val="22"/>
          <w:szCs w:val="22"/>
        </w:rPr>
        <w:t>: Visions for Change: Crime and Justice in the 21</w:t>
      </w:r>
      <w:r w:rsidRPr="00400B62">
        <w:rPr>
          <w:rFonts w:asciiTheme="minorHAnsi" w:hAnsiTheme="minorHAnsi" w:cs="Arial"/>
          <w:i/>
          <w:color w:val="000000"/>
          <w:spacing w:val="-2"/>
          <w:sz w:val="22"/>
          <w:szCs w:val="22"/>
          <w:vertAlign w:val="superscript"/>
        </w:rPr>
        <w:t>st</w:t>
      </w:r>
      <w:r w:rsidRPr="00400B62">
        <w:rPr>
          <w:rFonts w:asciiTheme="minorHAnsi" w:hAnsiTheme="minorHAnsi" w:cs="Arial"/>
          <w:i/>
          <w:color w:val="000000"/>
          <w:spacing w:val="-2"/>
          <w:sz w:val="22"/>
          <w:szCs w:val="22"/>
        </w:rPr>
        <w:t xml:space="preserve"> Century</w:t>
      </w:r>
      <w:r w:rsidRPr="00400B62">
        <w:rPr>
          <w:rFonts w:asciiTheme="minorHAnsi" w:hAnsiTheme="minorHAnsi" w:cs="Arial"/>
          <w:iCs/>
          <w:color w:val="000000"/>
          <w:spacing w:val="-2"/>
          <w:sz w:val="22"/>
          <w:szCs w:val="22"/>
        </w:rPr>
        <w:t>, 5</w:t>
      </w:r>
      <w:r w:rsidRPr="00400B62">
        <w:rPr>
          <w:rFonts w:asciiTheme="minorHAnsi" w:hAnsiTheme="minorHAnsi" w:cs="Arial"/>
          <w:iCs/>
          <w:color w:val="000000"/>
          <w:spacing w:val="-2"/>
          <w:sz w:val="22"/>
          <w:szCs w:val="22"/>
          <w:vertAlign w:val="superscript"/>
        </w:rPr>
        <w:t>th</w:t>
      </w:r>
      <w:r w:rsidRPr="00400B62">
        <w:rPr>
          <w:rFonts w:asciiTheme="minorHAnsi" w:hAnsiTheme="minorHAnsi" w:cs="Arial"/>
          <w:iCs/>
          <w:color w:val="000000"/>
          <w:spacing w:val="-2"/>
          <w:sz w:val="22"/>
          <w:szCs w:val="22"/>
        </w:rPr>
        <w:t xml:space="preserve"> Edition, edited by</w:t>
      </w:r>
      <w:r w:rsidRPr="00400B62">
        <w:rPr>
          <w:rFonts w:asciiTheme="minorHAnsi" w:hAnsiTheme="minorHAnsi" w:cs="Arial"/>
          <w:color w:val="000000"/>
          <w:spacing w:val="-2"/>
          <w:sz w:val="22"/>
          <w:szCs w:val="22"/>
        </w:rPr>
        <w:t xml:space="preserve"> Roslyn </w:t>
      </w:r>
      <w:proofErr w:type="spellStart"/>
      <w:r w:rsidRPr="00400B62">
        <w:rPr>
          <w:rFonts w:asciiTheme="minorHAnsi" w:hAnsiTheme="minorHAnsi" w:cs="Arial"/>
          <w:color w:val="000000"/>
          <w:spacing w:val="-2"/>
          <w:sz w:val="22"/>
          <w:szCs w:val="22"/>
        </w:rPr>
        <w:t>Muraskin</w:t>
      </w:r>
      <w:proofErr w:type="spellEnd"/>
      <w:r w:rsidRPr="00400B62">
        <w:rPr>
          <w:rFonts w:asciiTheme="minorHAnsi" w:hAnsiTheme="minorHAnsi" w:cs="Arial"/>
          <w:color w:val="000000"/>
          <w:spacing w:val="-2"/>
          <w:sz w:val="22"/>
          <w:szCs w:val="22"/>
        </w:rPr>
        <w:t xml:space="preserve"> &amp; Albert R. Roberts. New York: Prentice Hall. </w:t>
      </w:r>
      <w:r w:rsidR="00B31576" w:rsidRPr="00400B62">
        <w:rPr>
          <w:rFonts w:asciiTheme="minorHAnsi" w:hAnsiTheme="minorHAnsi" w:cs="Arial"/>
          <w:color w:val="000000"/>
          <w:spacing w:val="-2"/>
          <w:sz w:val="22"/>
          <w:szCs w:val="22"/>
        </w:rPr>
        <w:t xml:space="preserve"> </w:t>
      </w:r>
      <w:proofErr w:type="spellStart"/>
      <w:r w:rsidR="00B31576" w:rsidRPr="00400B62">
        <w:rPr>
          <w:rFonts w:asciiTheme="minorHAnsi" w:hAnsiTheme="minorHAnsi" w:cs="Arial"/>
          <w:color w:val="000000"/>
          <w:spacing w:val="-2"/>
          <w:sz w:val="22"/>
          <w:szCs w:val="22"/>
        </w:rPr>
        <w:t>Pps</w:t>
      </w:r>
      <w:proofErr w:type="spellEnd"/>
      <w:r w:rsidR="00B31576" w:rsidRPr="00400B62">
        <w:rPr>
          <w:rFonts w:asciiTheme="minorHAnsi" w:hAnsiTheme="minorHAnsi" w:cs="Arial"/>
          <w:color w:val="000000"/>
          <w:spacing w:val="-2"/>
          <w:sz w:val="22"/>
          <w:szCs w:val="22"/>
        </w:rPr>
        <w:t>: 247-262.</w:t>
      </w:r>
      <w:r w:rsidR="005B4CE3" w:rsidRPr="00400B62">
        <w:rPr>
          <w:rFonts w:asciiTheme="minorHAnsi" w:hAnsiTheme="minorHAnsi" w:cs="Arial"/>
          <w:color w:val="000000"/>
          <w:spacing w:val="-2"/>
          <w:sz w:val="22"/>
          <w:szCs w:val="22"/>
        </w:rPr>
        <w:t xml:space="preserve"> (</w:t>
      </w:r>
      <w:proofErr w:type="gramStart"/>
      <w:r w:rsidR="005B4CE3" w:rsidRPr="00400B62">
        <w:rPr>
          <w:rFonts w:asciiTheme="minorHAnsi" w:hAnsiTheme="minorHAnsi" w:cs="Arial"/>
          <w:color w:val="000000"/>
          <w:spacing w:val="-2"/>
          <w:sz w:val="22"/>
          <w:szCs w:val="22"/>
        </w:rPr>
        <w:t>invited</w:t>
      </w:r>
      <w:proofErr w:type="gramEnd"/>
      <w:r w:rsidR="005B4CE3" w:rsidRPr="00400B62">
        <w:rPr>
          <w:rFonts w:asciiTheme="minorHAnsi" w:hAnsiTheme="minorHAnsi" w:cs="Arial"/>
          <w:color w:val="000000"/>
          <w:spacing w:val="-2"/>
          <w:sz w:val="22"/>
          <w:szCs w:val="22"/>
        </w:rPr>
        <w:t>).</w:t>
      </w:r>
    </w:p>
    <w:p w14:paraId="32A221A7" w14:textId="77777777" w:rsidR="00E65529" w:rsidRPr="00400B62" w:rsidRDefault="00E65529">
      <w:pPr>
        <w:tabs>
          <w:tab w:val="center" w:pos="4680"/>
        </w:tabs>
        <w:suppressAutoHyphens/>
        <w:rPr>
          <w:rFonts w:asciiTheme="minorHAnsi" w:hAnsiTheme="minorHAnsi" w:cs="Arial"/>
          <w:sz w:val="22"/>
          <w:szCs w:val="22"/>
        </w:rPr>
      </w:pPr>
    </w:p>
    <w:p w14:paraId="10F1DCD6" w14:textId="77777777" w:rsidR="005645B9" w:rsidRPr="00400B62" w:rsidRDefault="005645B9" w:rsidP="005645B9">
      <w:pPr>
        <w:tabs>
          <w:tab w:val="center" w:pos="4680"/>
        </w:tabs>
        <w:suppressAutoHyphens/>
        <w:rPr>
          <w:rFonts w:asciiTheme="minorHAnsi" w:hAnsiTheme="minorHAnsi" w:cs="Arial"/>
          <w:sz w:val="22"/>
          <w:szCs w:val="22"/>
        </w:rPr>
      </w:pPr>
      <w:r w:rsidRPr="00400B62">
        <w:rPr>
          <w:rFonts w:asciiTheme="minorHAnsi" w:hAnsiTheme="minorHAnsi" w:cs="Arial"/>
          <w:sz w:val="22"/>
          <w:szCs w:val="22"/>
        </w:rPr>
        <w:t xml:space="preserve">Hallett, Michael A. (2007). “Foreword.” </w:t>
      </w:r>
      <w:r w:rsidRPr="00400B62">
        <w:rPr>
          <w:rFonts w:asciiTheme="minorHAnsi" w:hAnsiTheme="minorHAnsi" w:cs="Arial"/>
          <w:i/>
          <w:sz w:val="22"/>
          <w:szCs w:val="22"/>
        </w:rPr>
        <w:t>Controlling the Dangerous Classes: A Critical Introduction to the History of Criminal Justice</w:t>
      </w:r>
      <w:r w:rsidRPr="00400B62">
        <w:rPr>
          <w:rFonts w:asciiTheme="minorHAnsi" w:hAnsiTheme="minorHAnsi" w:cs="Arial"/>
          <w:sz w:val="22"/>
          <w:szCs w:val="22"/>
        </w:rPr>
        <w:t xml:space="preserve">. By Randall </w:t>
      </w:r>
      <w:proofErr w:type="spellStart"/>
      <w:r w:rsidRPr="00400B62">
        <w:rPr>
          <w:rFonts w:asciiTheme="minorHAnsi" w:hAnsiTheme="minorHAnsi" w:cs="Arial"/>
          <w:sz w:val="22"/>
          <w:szCs w:val="22"/>
        </w:rPr>
        <w:t>Shelden</w:t>
      </w:r>
      <w:proofErr w:type="spellEnd"/>
      <w:r w:rsidRPr="00400B62">
        <w:rPr>
          <w:rFonts w:asciiTheme="minorHAnsi" w:hAnsiTheme="minorHAnsi" w:cs="Arial"/>
          <w:sz w:val="22"/>
          <w:szCs w:val="22"/>
        </w:rPr>
        <w:t xml:space="preserve">. Boston, MA: </w:t>
      </w:r>
      <w:proofErr w:type="spellStart"/>
      <w:r w:rsidRPr="00400B62">
        <w:rPr>
          <w:rFonts w:asciiTheme="minorHAnsi" w:hAnsiTheme="minorHAnsi" w:cs="Arial"/>
          <w:sz w:val="22"/>
          <w:szCs w:val="22"/>
        </w:rPr>
        <w:t>Allyn</w:t>
      </w:r>
      <w:proofErr w:type="spellEnd"/>
      <w:r w:rsidRPr="00400B62">
        <w:rPr>
          <w:rFonts w:asciiTheme="minorHAnsi" w:hAnsiTheme="minorHAnsi" w:cs="Arial"/>
          <w:sz w:val="22"/>
          <w:szCs w:val="22"/>
        </w:rPr>
        <w:t xml:space="preserve"> &amp; Bacon (invited).</w:t>
      </w:r>
    </w:p>
    <w:p w14:paraId="29B1B710" w14:textId="77777777" w:rsidR="005645B9" w:rsidRPr="00400B62" w:rsidRDefault="005645B9">
      <w:pPr>
        <w:tabs>
          <w:tab w:val="center" w:pos="4680"/>
        </w:tabs>
        <w:suppressAutoHyphens/>
        <w:rPr>
          <w:rFonts w:asciiTheme="minorHAnsi" w:hAnsiTheme="minorHAnsi" w:cs="Arial"/>
          <w:sz w:val="22"/>
          <w:szCs w:val="22"/>
        </w:rPr>
      </w:pPr>
    </w:p>
    <w:p w14:paraId="21C8B8EE" w14:textId="77777777" w:rsidR="00E65529" w:rsidRPr="00400B62" w:rsidRDefault="00E65529">
      <w:pPr>
        <w:tabs>
          <w:tab w:val="center" w:pos="4680"/>
        </w:tabs>
        <w:suppressAutoHyphens/>
        <w:rPr>
          <w:rFonts w:asciiTheme="minorHAnsi" w:hAnsiTheme="minorHAnsi" w:cs="Arial"/>
          <w:sz w:val="22"/>
          <w:szCs w:val="22"/>
        </w:rPr>
      </w:pPr>
      <w:r w:rsidRPr="00400B62">
        <w:rPr>
          <w:rFonts w:asciiTheme="minorHAnsi" w:hAnsiTheme="minorHAnsi" w:cs="Arial"/>
          <w:sz w:val="22"/>
          <w:szCs w:val="22"/>
        </w:rPr>
        <w:t xml:space="preserve">Hallett, Michael A. (2007). “Building a Long-term ‘Protective Factor’ Response to Jacksonville Violence: A Public Health Approach.” </w:t>
      </w:r>
      <w:r w:rsidRPr="00400B62">
        <w:rPr>
          <w:rFonts w:asciiTheme="minorHAnsi" w:hAnsiTheme="minorHAnsi" w:cs="Arial"/>
          <w:i/>
          <w:sz w:val="22"/>
          <w:szCs w:val="22"/>
        </w:rPr>
        <w:t>Violent Death and Injury</w:t>
      </w:r>
      <w:r w:rsidRPr="00400B62">
        <w:rPr>
          <w:rFonts w:asciiTheme="minorHAnsi" w:hAnsiTheme="minorHAnsi" w:cs="Arial"/>
          <w:sz w:val="22"/>
          <w:szCs w:val="22"/>
        </w:rPr>
        <w:t xml:space="preserve"> </w:t>
      </w:r>
      <w:proofErr w:type="spellStart"/>
      <w:r w:rsidRPr="00400B62">
        <w:rPr>
          <w:rFonts w:asciiTheme="minorHAnsi" w:hAnsiTheme="minorHAnsi" w:cs="Arial"/>
          <w:sz w:val="22"/>
          <w:szCs w:val="22"/>
        </w:rPr>
        <w:t>Vol</w:t>
      </w:r>
      <w:proofErr w:type="spellEnd"/>
      <w:r w:rsidRPr="00400B62">
        <w:rPr>
          <w:rFonts w:asciiTheme="minorHAnsi" w:hAnsiTheme="minorHAnsi" w:cs="Arial"/>
          <w:sz w:val="22"/>
          <w:szCs w:val="22"/>
        </w:rPr>
        <w:t xml:space="preserve"> 6, Issue 2: Institute for Health, Policy &amp; Evaluation Research. Duval County Health Department, Jacksonville Florida (invited).</w:t>
      </w:r>
    </w:p>
    <w:p w14:paraId="2C6B4D51" w14:textId="77777777" w:rsidR="00E65529" w:rsidRPr="00400B62" w:rsidRDefault="00E65529">
      <w:pPr>
        <w:tabs>
          <w:tab w:val="center" w:pos="4680"/>
        </w:tabs>
        <w:suppressAutoHyphens/>
        <w:rPr>
          <w:rFonts w:asciiTheme="minorHAnsi" w:hAnsiTheme="minorHAnsi" w:cs="Arial"/>
          <w:sz w:val="22"/>
          <w:szCs w:val="22"/>
        </w:rPr>
      </w:pPr>
    </w:p>
    <w:p w14:paraId="0FE9697C" w14:textId="77777777" w:rsidR="003B5B10" w:rsidRDefault="003B5B10">
      <w:pPr>
        <w:tabs>
          <w:tab w:val="center" w:pos="4680"/>
        </w:tabs>
        <w:suppressAutoHyphens/>
        <w:rPr>
          <w:rFonts w:asciiTheme="minorHAnsi" w:hAnsiTheme="minorHAnsi" w:cs="Arial"/>
          <w:sz w:val="22"/>
          <w:szCs w:val="22"/>
        </w:rPr>
      </w:pPr>
    </w:p>
    <w:p w14:paraId="2B81E183" w14:textId="23810091" w:rsidR="00E65529" w:rsidRPr="00400B62" w:rsidRDefault="00E65529">
      <w:pPr>
        <w:tabs>
          <w:tab w:val="center" w:pos="4680"/>
        </w:tabs>
        <w:suppressAutoHyphens/>
        <w:rPr>
          <w:rFonts w:asciiTheme="minorHAnsi" w:hAnsiTheme="minorHAnsi" w:cs="Arial"/>
          <w:sz w:val="22"/>
          <w:szCs w:val="22"/>
        </w:rPr>
      </w:pPr>
      <w:proofErr w:type="spellStart"/>
      <w:r w:rsidRPr="00400B62">
        <w:rPr>
          <w:rFonts w:asciiTheme="minorHAnsi" w:hAnsiTheme="minorHAnsi" w:cs="Arial"/>
          <w:sz w:val="22"/>
          <w:szCs w:val="22"/>
        </w:rPr>
        <w:t>Hallett</w:t>
      </w:r>
      <w:proofErr w:type="spellEnd"/>
      <w:r w:rsidRPr="00400B62">
        <w:rPr>
          <w:rFonts w:asciiTheme="minorHAnsi" w:hAnsiTheme="minorHAnsi" w:cs="Arial"/>
          <w:sz w:val="22"/>
          <w:szCs w:val="22"/>
        </w:rPr>
        <w:t xml:space="preserve">, Michael A. (2006). “Scholar’s Perspective: </w:t>
      </w:r>
      <w:r w:rsidRPr="00400B62">
        <w:rPr>
          <w:rFonts w:asciiTheme="minorHAnsi" w:hAnsiTheme="minorHAnsi" w:cs="Arial"/>
          <w:i/>
          <w:sz w:val="22"/>
          <w:szCs w:val="22"/>
        </w:rPr>
        <w:t>COPS and CSI: Reality Television</w:t>
      </w:r>
      <w:r w:rsidRPr="00400B62">
        <w:rPr>
          <w:rFonts w:asciiTheme="minorHAnsi" w:hAnsiTheme="minorHAnsi" w:cs="Arial"/>
          <w:sz w:val="22"/>
          <w:szCs w:val="22"/>
        </w:rPr>
        <w:t xml:space="preserve">?” In: </w:t>
      </w:r>
      <w:r w:rsidRPr="00400B62">
        <w:rPr>
          <w:rFonts w:asciiTheme="minorHAnsi" w:hAnsiTheme="minorHAnsi" w:cs="Arial"/>
          <w:sz w:val="22"/>
          <w:szCs w:val="22"/>
          <w:u w:val="single"/>
        </w:rPr>
        <w:t>Current Issues and Controversies in Policing</w:t>
      </w:r>
      <w:r w:rsidRPr="00400B62">
        <w:rPr>
          <w:rFonts w:asciiTheme="minorHAnsi" w:hAnsiTheme="minorHAnsi" w:cs="Arial"/>
          <w:sz w:val="22"/>
          <w:szCs w:val="22"/>
        </w:rPr>
        <w:t xml:space="preserve">, by Michael D. White.  New York: </w:t>
      </w:r>
      <w:proofErr w:type="spellStart"/>
      <w:r w:rsidRPr="00400B62">
        <w:rPr>
          <w:rFonts w:asciiTheme="minorHAnsi" w:hAnsiTheme="minorHAnsi" w:cs="Arial"/>
          <w:sz w:val="22"/>
          <w:szCs w:val="22"/>
        </w:rPr>
        <w:t>Allyn</w:t>
      </w:r>
      <w:proofErr w:type="spellEnd"/>
      <w:r w:rsidRPr="00400B62">
        <w:rPr>
          <w:rFonts w:asciiTheme="minorHAnsi" w:hAnsiTheme="minorHAnsi" w:cs="Arial"/>
          <w:sz w:val="22"/>
          <w:szCs w:val="22"/>
        </w:rPr>
        <w:t xml:space="preserve"> &amp; Bacon, </w:t>
      </w:r>
      <w:proofErr w:type="spellStart"/>
      <w:r w:rsidRPr="00400B62">
        <w:rPr>
          <w:rFonts w:asciiTheme="minorHAnsi" w:hAnsiTheme="minorHAnsi" w:cs="Arial"/>
          <w:sz w:val="22"/>
          <w:szCs w:val="22"/>
        </w:rPr>
        <w:t>pps</w:t>
      </w:r>
      <w:proofErr w:type="spellEnd"/>
      <w:r w:rsidRPr="00400B62">
        <w:rPr>
          <w:rFonts w:asciiTheme="minorHAnsi" w:hAnsiTheme="minorHAnsi" w:cs="Arial"/>
          <w:sz w:val="22"/>
          <w:szCs w:val="22"/>
        </w:rPr>
        <w:t xml:space="preserve"> 365 – 367 (invited)</w:t>
      </w:r>
      <w:r w:rsidR="003B5B10">
        <w:rPr>
          <w:rFonts w:asciiTheme="minorHAnsi" w:hAnsiTheme="minorHAnsi" w:cs="Arial"/>
          <w:sz w:val="22"/>
          <w:szCs w:val="22"/>
        </w:rPr>
        <w:t>.</w:t>
      </w:r>
    </w:p>
    <w:p w14:paraId="30B52433" w14:textId="77777777" w:rsidR="00E65529" w:rsidRPr="00400B62" w:rsidRDefault="00E65529">
      <w:pPr>
        <w:tabs>
          <w:tab w:val="center" w:pos="4680"/>
        </w:tabs>
        <w:suppressAutoHyphens/>
        <w:rPr>
          <w:rFonts w:asciiTheme="minorHAnsi" w:hAnsiTheme="minorHAnsi" w:cs="Arial"/>
          <w:sz w:val="22"/>
          <w:szCs w:val="22"/>
        </w:rPr>
      </w:pPr>
    </w:p>
    <w:p w14:paraId="303A888D" w14:textId="77777777" w:rsidR="00E65529" w:rsidRPr="00400B62" w:rsidRDefault="00E65529">
      <w:pPr>
        <w:tabs>
          <w:tab w:val="center" w:pos="4680"/>
        </w:tabs>
        <w:suppressAutoHyphens/>
        <w:rPr>
          <w:rFonts w:asciiTheme="minorHAnsi" w:hAnsiTheme="minorHAnsi" w:cs="Arial"/>
          <w:sz w:val="22"/>
          <w:szCs w:val="22"/>
        </w:rPr>
      </w:pPr>
      <w:proofErr w:type="gramStart"/>
      <w:r w:rsidRPr="00400B62">
        <w:rPr>
          <w:rFonts w:asciiTheme="minorHAnsi" w:hAnsiTheme="minorHAnsi" w:cs="Arial"/>
          <w:sz w:val="22"/>
          <w:szCs w:val="22"/>
        </w:rPr>
        <w:lastRenderedPageBreak/>
        <w:t xml:space="preserve">Hallett, Michael A. &amp; Suzanne </w:t>
      </w:r>
      <w:proofErr w:type="spellStart"/>
      <w:r w:rsidRPr="00400B62">
        <w:rPr>
          <w:rFonts w:asciiTheme="minorHAnsi" w:hAnsiTheme="minorHAnsi" w:cs="Arial"/>
          <w:sz w:val="22"/>
          <w:szCs w:val="22"/>
        </w:rPr>
        <w:t>Zahrly</w:t>
      </w:r>
      <w:proofErr w:type="spellEnd"/>
      <w:r w:rsidRPr="00400B62">
        <w:rPr>
          <w:rFonts w:asciiTheme="minorHAnsi" w:hAnsiTheme="minorHAnsi" w:cs="Arial"/>
          <w:sz w:val="22"/>
          <w:szCs w:val="22"/>
        </w:rPr>
        <w:t xml:space="preserve"> (2006).</w:t>
      </w:r>
      <w:proofErr w:type="gramEnd"/>
      <w:r w:rsidRPr="00400B62">
        <w:rPr>
          <w:rFonts w:asciiTheme="minorHAnsi" w:hAnsiTheme="minorHAnsi" w:cs="Arial"/>
          <w:sz w:val="22"/>
          <w:szCs w:val="22"/>
        </w:rPr>
        <w:t xml:space="preserve"> “Beyond Shelter: Expanding Spheres of Influence for Reducing Violence Against Women. A Case Study of Hubbard House in Jacksonville, Florida.” In:  </w:t>
      </w:r>
      <w:r w:rsidRPr="00400B62">
        <w:rPr>
          <w:rFonts w:asciiTheme="minorHAnsi" w:hAnsiTheme="minorHAnsi" w:cs="Arial"/>
          <w:i/>
          <w:sz w:val="22"/>
          <w:szCs w:val="22"/>
        </w:rPr>
        <w:t>It’s A Crime: Women and Justice.</w:t>
      </w:r>
      <w:r w:rsidRPr="00400B62">
        <w:rPr>
          <w:rFonts w:asciiTheme="minorHAnsi" w:hAnsiTheme="minorHAnsi" w:cs="Arial"/>
          <w:sz w:val="22"/>
          <w:szCs w:val="22"/>
        </w:rPr>
        <w:t xml:space="preserve"> Roslyn </w:t>
      </w:r>
      <w:proofErr w:type="spellStart"/>
      <w:r w:rsidRPr="00400B62">
        <w:rPr>
          <w:rFonts w:asciiTheme="minorHAnsi" w:hAnsiTheme="minorHAnsi" w:cs="Arial"/>
          <w:sz w:val="22"/>
          <w:szCs w:val="22"/>
        </w:rPr>
        <w:t>Muraskin</w:t>
      </w:r>
      <w:proofErr w:type="spellEnd"/>
      <w:r w:rsidRPr="00400B62">
        <w:rPr>
          <w:rFonts w:asciiTheme="minorHAnsi" w:hAnsiTheme="minorHAnsi" w:cs="Arial"/>
          <w:sz w:val="22"/>
          <w:szCs w:val="22"/>
        </w:rPr>
        <w:t xml:space="preserve">, Editor. Upper Saddle River, NJ: Prentice Hall.  </w:t>
      </w:r>
    </w:p>
    <w:p w14:paraId="509562C3" w14:textId="77777777" w:rsidR="00E65529" w:rsidRPr="00400B62" w:rsidRDefault="00E65529">
      <w:pPr>
        <w:tabs>
          <w:tab w:val="center" w:pos="4680"/>
        </w:tabs>
        <w:suppressAutoHyphens/>
        <w:rPr>
          <w:rFonts w:asciiTheme="minorHAnsi" w:hAnsiTheme="minorHAnsi" w:cs="Arial"/>
          <w:sz w:val="22"/>
          <w:szCs w:val="22"/>
        </w:rPr>
      </w:pPr>
    </w:p>
    <w:p w14:paraId="0DFAAF01" w14:textId="77777777" w:rsidR="00E65529" w:rsidRPr="00400B62" w:rsidRDefault="00E65529">
      <w:pPr>
        <w:tabs>
          <w:tab w:val="center" w:pos="4680"/>
        </w:tabs>
        <w:suppressAutoHyphens/>
        <w:rPr>
          <w:rFonts w:asciiTheme="minorHAnsi" w:hAnsiTheme="minorHAnsi" w:cs="Arial"/>
          <w:color w:val="000000"/>
          <w:spacing w:val="-2"/>
          <w:sz w:val="22"/>
          <w:szCs w:val="22"/>
        </w:rPr>
      </w:pPr>
      <w:proofErr w:type="gramStart"/>
      <w:r w:rsidRPr="00400B62">
        <w:rPr>
          <w:rFonts w:asciiTheme="minorHAnsi" w:hAnsiTheme="minorHAnsi" w:cs="Arial"/>
          <w:sz w:val="22"/>
          <w:szCs w:val="22"/>
        </w:rPr>
        <w:t>White, Michael D. &amp; Michael Hallett  (2005).</w:t>
      </w:r>
      <w:proofErr w:type="gramEnd"/>
      <w:r w:rsidRPr="00400B62">
        <w:rPr>
          <w:rFonts w:asciiTheme="minorHAnsi" w:hAnsiTheme="minorHAnsi" w:cs="Arial"/>
          <w:sz w:val="22"/>
          <w:szCs w:val="22"/>
        </w:rPr>
        <w:t xml:space="preserve"> “Revisiting Anomalous Outcomes Data from the ‘Breaking the Cycle’ Program in Jacksonville.” </w:t>
      </w:r>
      <w:r w:rsidRPr="00400B62">
        <w:rPr>
          <w:rFonts w:asciiTheme="minorHAnsi" w:hAnsiTheme="minorHAnsi" w:cs="Arial"/>
          <w:i/>
          <w:iCs/>
          <w:sz w:val="22"/>
          <w:szCs w:val="22"/>
        </w:rPr>
        <w:t xml:space="preserve">Journal of Offender </w:t>
      </w:r>
      <w:proofErr w:type="gramStart"/>
      <w:r w:rsidRPr="00400B62">
        <w:rPr>
          <w:rFonts w:asciiTheme="minorHAnsi" w:hAnsiTheme="minorHAnsi" w:cs="Arial"/>
          <w:i/>
          <w:iCs/>
          <w:sz w:val="22"/>
          <w:szCs w:val="22"/>
        </w:rPr>
        <w:t>Rehabilitation .</w:t>
      </w:r>
      <w:r w:rsidRPr="00400B62">
        <w:rPr>
          <w:rFonts w:asciiTheme="minorHAnsi" w:hAnsiTheme="minorHAnsi" w:cs="Arial"/>
          <w:sz w:val="22"/>
          <w:szCs w:val="22"/>
        </w:rPr>
        <w:t>*</w:t>
      </w:r>
      <w:proofErr w:type="gramEnd"/>
      <w:r w:rsidRPr="00400B62">
        <w:rPr>
          <w:rFonts w:asciiTheme="minorHAnsi" w:hAnsiTheme="minorHAnsi" w:cs="Arial"/>
          <w:sz w:val="22"/>
          <w:szCs w:val="22"/>
        </w:rPr>
        <w:t xml:space="preserve">* Vol. 42, No 1, </w:t>
      </w:r>
      <w:proofErr w:type="spellStart"/>
      <w:r w:rsidRPr="00400B62">
        <w:rPr>
          <w:rFonts w:asciiTheme="minorHAnsi" w:hAnsiTheme="minorHAnsi" w:cs="Arial"/>
          <w:sz w:val="22"/>
          <w:szCs w:val="22"/>
        </w:rPr>
        <w:t>pps</w:t>
      </w:r>
      <w:proofErr w:type="spellEnd"/>
      <w:r w:rsidRPr="00400B62">
        <w:rPr>
          <w:rFonts w:asciiTheme="minorHAnsi" w:hAnsiTheme="minorHAnsi" w:cs="Arial"/>
          <w:sz w:val="22"/>
          <w:szCs w:val="22"/>
        </w:rPr>
        <w:t xml:space="preserve"> 1 - 22</w:t>
      </w:r>
    </w:p>
    <w:p w14:paraId="65187CDF" w14:textId="77777777" w:rsidR="00E65529" w:rsidRPr="00400B62" w:rsidRDefault="00E65529">
      <w:pPr>
        <w:tabs>
          <w:tab w:val="center" w:pos="4680"/>
        </w:tabs>
        <w:suppressAutoHyphens/>
        <w:rPr>
          <w:rFonts w:asciiTheme="minorHAnsi" w:hAnsiTheme="minorHAnsi" w:cs="Arial"/>
          <w:color w:val="000000"/>
          <w:spacing w:val="-2"/>
          <w:sz w:val="22"/>
          <w:szCs w:val="22"/>
        </w:rPr>
      </w:pPr>
    </w:p>
    <w:p w14:paraId="777B6A19" w14:textId="77777777" w:rsidR="00E65529" w:rsidRPr="00400B62" w:rsidRDefault="00E65529">
      <w:pPr>
        <w:tabs>
          <w:tab w:val="center" w:pos="468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Hallett, Michael A. 2004. “An Introduction to Prison Privatization: Issues for the 21</w:t>
      </w:r>
      <w:r w:rsidRPr="00400B62">
        <w:rPr>
          <w:rFonts w:asciiTheme="minorHAnsi" w:hAnsiTheme="minorHAnsi" w:cs="Arial"/>
          <w:color w:val="000000"/>
          <w:spacing w:val="-2"/>
          <w:sz w:val="22"/>
          <w:szCs w:val="22"/>
          <w:vertAlign w:val="superscript"/>
        </w:rPr>
        <w:t>st</w:t>
      </w:r>
      <w:r w:rsidRPr="00400B62">
        <w:rPr>
          <w:rFonts w:asciiTheme="minorHAnsi" w:hAnsiTheme="minorHAnsi" w:cs="Arial"/>
          <w:color w:val="000000"/>
          <w:spacing w:val="-2"/>
          <w:sz w:val="22"/>
          <w:szCs w:val="22"/>
        </w:rPr>
        <w:t xml:space="preserve"> Century.” In</w:t>
      </w:r>
      <w:r w:rsidRPr="00400B62">
        <w:rPr>
          <w:rFonts w:asciiTheme="minorHAnsi" w:hAnsiTheme="minorHAnsi" w:cs="Arial"/>
          <w:i/>
          <w:color w:val="000000"/>
          <w:spacing w:val="-2"/>
          <w:sz w:val="22"/>
          <w:szCs w:val="22"/>
        </w:rPr>
        <w:t>: Visions for Change: Crime and Justice in the 21</w:t>
      </w:r>
      <w:r w:rsidRPr="00400B62">
        <w:rPr>
          <w:rFonts w:asciiTheme="minorHAnsi" w:hAnsiTheme="minorHAnsi" w:cs="Arial"/>
          <w:i/>
          <w:color w:val="000000"/>
          <w:spacing w:val="-2"/>
          <w:sz w:val="22"/>
          <w:szCs w:val="22"/>
          <w:vertAlign w:val="superscript"/>
        </w:rPr>
        <w:t>st</w:t>
      </w:r>
      <w:r w:rsidRPr="00400B62">
        <w:rPr>
          <w:rFonts w:asciiTheme="minorHAnsi" w:hAnsiTheme="minorHAnsi" w:cs="Arial"/>
          <w:i/>
          <w:color w:val="000000"/>
          <w:spacing w:val="-2"/>
          <w:sz w:val="22"/>
          <w:szCs w:val="22"/>
        </w:rPr>
        <w:t xml:space="preserve"> Century</w:t>
      </w:r>
      <w:r w:rsidRPr="00400B62">
        <w:rPr>
          <w:rFonts w:asciiTheme="minorHAnsi" w:hAnsiTheme="minorHAnsi" w:cs="Arial"/>
          <w:iCs/>
          <w:color w:val="000000"/>
          <w:spacing w:val="-2"/>
          <w:sz w:val="22"/>
          <w:szCs w:val="22"/>
        </w:rPr>
        <w:t>, 4</w:t>
      </w:r>
      <w:r w:rsidRPr="00400B62">
        <w:rPr>
          <w:rFonts w:asciiTheme="minorHAnsi" w:hAnsiTheme="minorHAnsi" w:cs="Arial"/>
          <w:iCs/>
          <w:color w:val="000000"/>
          <w:spacing w:val="-2"/>
          <w:sz w:val="22"/>
          <w:szCs w:val="22"/>
          <w:vertAlign w:val="superscript"/>
        </w:rPr>
        <w:t>th</w:t>
      </w:r>
      <w:r w:rsidRPr="00400B62">
        <w:rPr>
          <w:rFonts w:asciiTheme="minorHAnsi" w:hAnsiTheme="minorHAnsi" w:cs="Arial"/>
          <w:iCs/>
          <w:color w:val="000000"/>
          <w:spacing w:val="-2"/>
          <w:sz w:val="22"/>
          <w:szCs w:val="22"/>
        </w:rPr>
        <w:t xml:space="preserve"> Edition, edited by</w:t>
      </w:r>
      <w:r w:rsidRPr="00400B62">
        <w:rPr>
          <w:rFonts w:asciiTheme="minorHAnsi" w:hAnsiTheme="minorHAnsi" w:cs="Arial"/>
          <w:color w:val="000000"/>
          <w:spacing w:val="-2"/>
          <w:sz w:val="22"/>
          <w:szCs w:val="22"/>
        </w:rPr>
        <w:t xml:space="preserve"> Roslyn </w:t>
      </w:r>
      <w:proofErr w:type="spellStart"/>
      <w:r w:rsidRPr="00400B62">
        <w:rPr>
          <w:rFonts w:asciiTheme="minorHAnsi" w:hAnsiTheme="minorHAnsi" w:cs="Arial"/>
          <w:color w:val="000000"/>
          <w:spacing w:val="-2"/>
          <w:sz w:val="22"/>
          <w:szCs w:val="22"/>
        </w:rPr>
        <w:t>Muraskin</w:t>
      </w:r>
      <w:proofErr w:type="spellEnd"/>
      <w:r w:rsidRPr="00400B62">
        <w:rPr>
          <w:rFonts w:asciiTheme="minorHAnsi" w:hAnsiTheme="minorHAnsi" w:cs="Arial"/>
          <w:color w:val="000000"/>
          <w:spacing w:val="-2"/>
          <w:sz w:val="22"/>
          <w:szCs w:val="22"/>
        </w:rPr>
        <w:t xml:space="preserve"> &amp; Albert R. Roberts. New York: Prentice Hall. </w:t>
      </w:r>
    </w:p>
    <w:p w14:paraId="54A24149" w14:textId="77777777" w:rsidR="00E65529" w:rsidRPr="00400B62" w:rsidRDefault="00E65529">
      <w:pPr>
        <w:tabs>
          <w:tab w:val="center" w:pos="4680"/>
        </w:tabs>
        <w:suppressAutoHyphens/>
        <w:rPr>
          <w:rFonts w:asciiTheme="minorHAnsi" w:hAnsiTheme="minorHAnsi" w:cs="Arial"/>
          <w:sz w:val="22"/>
          <w:szCs w:val="22"/>
        </w:rPr>
      </w:pPr>
    </w:p>
    <w:p w14:paraId="6FAF5F44" w14:textId="77777777" w:rsidR="00E65529" w:rsidRPr="00400B62" w:rsidRDefault="00E65529">
      <w:pPr>
        <w:tabs>
          <w:tab w:val="center" w:pos="4680"/>
        </w:tabs>
        <w:suppressAutoHyphens/>
        <w:rPr>
          <w:rFonts w:asciiTheme="minorHAnsi" w:hAnsiTheme="minorHAnsi" w:cs="Arial"/>
          <w:sz w:val="22"/>
          <w:szCs w:val="22"/>
        </w:rPr>
      </w:pPr>
      <w:r w:rsidRPr="00400B62">
        <w:rPr>
          <w:rFonts w:asciiTheme="minorHAnsi" w:hAnsiTheme="minorHAnsi" w:cs="Arial"/>
          <w:sz w:val="22"/>
          <w:szCs w:val="22"/>
        </w:rPr>
        <w:t xml:space="preserve">Hallett, Michael A. 2004. “Commerce with Criminals: The New Colonialism in Criminal Justice.” </w:t>
      </w:r>
      <w:r w:rsidRPr="00400B62">
        <w:rPr>
          <w:rFonts w:asciiTheme="minorHAnsi" w:hAnsiTheme="minorHAnsi" w:cs="Arial"/>
          <w:i/>
          <w:iCs/>
          <w:sz w:val="22"/>
          <w:szCs w:val="22"/>
        </w:rPr>
        <w:t>Review of Policy Research</w:t>
      </w:r>
      <w:r w:rsidRPr="00400B62">
        <w:rPr>
          <w:rFonts w:asciiTheme="minorHAnsi" w:hAnsiTheme="minorHAnsi" w:cs="Arial"/>
          <w:sz w:val="22"/>
          <w:szCs w:val="22"/>
        </w:rPr>
        <w:t xml:space="preserve"> 21(1); 49-62**</w:t>
      </w:r>
    </w:p>
    <w:p w14:paraId="35E69410" w14:textId="77777777" w:rsidR="00E65529" w:rsidRPr="00400B62" w:rsidRDefault="00E65529">
      <w:pPr>
        <w:tabs>
          <w:tab w:val="center" w:pos="4680"/>
        </w:tabs>
        <w:suppressAutoHyphens/>
        <w:rPr>
          <w:rFonts w:asciiTheme="minorHAnsi" w:hAnsiTheme="minorHAnsi" w:cs="Arial"/>
          <w:sz w:val="22"/>
          <w:szCs w:val="22"/>
        </w:rPr>
      </w:pPr>
    </w:p>
    <w:p w14:paraId="69CAF410" w14:textId="77777777" w:rsidR="00E65529" w:rsidRPr="00400B62" w:rsidRDefault="00E65529">
      <w:pPr>
        <w:tabs>
          <w:tab w:val="center" w:pos="4680"/>
        </w:tabs>
        <w:suppressAutoHyphens/>
        <w:rPr>
          <w:rFonts w:asciiTheme="minorHAnsi" w:hAnsiTheme="minorHAnsi" w:cs="Arial"/>
          <w:sz w:val="22"/>
          <w:szCs w:val="22"/>
        </w:rPr>
      </w:pPr>
      <w:r w:rsidRPr="00400B62">
        <w:rPr>
          <w:rFonts w:asciiTheme="minorHAnsi" w:hAnsiTheme="minorHAnsi" w:cs="Arial"/>
          <w:sz w:val="22"/>
          <w:szCs w:val="22"/>
        </w:rPr>
        <w:t xml:space="preserve">Palumbo, Dennis and Michael A. Hallett. 2003. "Politics and Implementation of Criminal Justice Policy Among County Justice Agencies: An Arizona Case Study." In: </w:t>
      </w:r>
      <w:r w:rsidRPr="00400B62">
        <w:rPr>
          <w:rFonts w:asciiTheme="minorHAnsi" w:hAnsiTheme="minorHAnsi" w:cs="Arial"/>
          <w:i/>
          <w:iCs/>
          <w:sz w:val="22"/>
          <w:szCs w:val="22"/>
        </w:rPr>
        <w:t>Principles and Practices of Public Administration</w:t>
      </w:r>
      <w:r w:rsidRPr="00400B62">
        <w:rPr>
          <w:rFonts w:asciiTheme="minorHAnsi" w:hAnsiTheme="minorHAnsi" w:cs="Arial"/>
          <w:sz w:val="22"/>
          <w:szCs w:val="22"/>
        </w:rPr>
        <w:t xml:space="preserve">, J. Rabin, S. Bartell &amp; R. </w:t>
      </w:r>
      <w:proofErr w:type="spellStart"/>
      <w:r w:rsidRPr="00400B62">
        <w:rPr>
          <w:rFonts w:asciiTheme="minorHAnsi" w:hAnsiTheme="minorHAnsi" w:cs="Arial"/>
          <w:sz w:val="22"/>
          <w:szCs w:val="22"/>
        </w:rPr>
        <w:t>Munzenrider</w:t>
      </w:r>
      <w:proofErr w:type="spellEnd"/>
      <w:r w:rsidRPr="00400B62">
        <w:rPr>
          <w:rFonts w:asciiTheme="minorHAnsi" w:hAnsiTheme="minorHAnsi" w:cs="Arial"/>
          <w:sz w:val="22"/>
          <w:szCs w:val="22"/>
        </w:rPr>
        <w:t xml:space="preserve">, Editors. New York: Marcel Dekker. ** </w:t>
      </w:r>
    </w:p>
    <w:p w14:paraId="383E1539" w14:textId="77777777" w:rsidR="008606B2" w:rsidRPr="00400B62" w:rsidRDefault="008606B2">
      <w:pPr>
        <w:tabs>
          <w:tab w:val="center" w:pos="4680"/>
        </w:tabs>
        <w:suppressAutoHyphens/>
        <w:rPr>
          <w:rFonts w:asciiTheme="minorHAnsi" w:hAnsiTheme="minorHAnsi" w:cs="Arial"/>
          <w:sz w:val="22"/>
          <w:szCs w:val="22"/>
        </w:rPr>
      </w:pPr>
    </w:p>
    <w:p w14:paraId="2B4FACBD" w14:textId="77777777" w:rsidR="00E65529" w:rsidRPr="00400B62" w:rsidRDefault="00E65529">
      <w:pPr>
        <w:tabs>
          <w:tab w:val="center" w:pos="4680"/>
        </w:tabs>
        <w:suppressAutoHyphens/>
        <w:rPr>
          <w:rFonts w:asciiTheme="minorHAnsi" w:hAnsiTheme="minorHAnsi" w:cs="Arial"/>
          <w:b/>
          <w:bCs/>
          <w:color w:val="000000"/>
          <w:spacing w:val="-2"/>
          <w:sz w:val="22"/>
          <w:szCs w:val="22"/>
        </w:rPr>
      </w:pPr>
      <w:r w:rsidRPr="00400B62">
        <w:rPr>
          <w:rFonts w:asciiTheme="minorHAnsi" w:hAnsiTheme="minorHAnsi" w:cs="Arial"/>
          <w:sz w:val="22"/>
          <w:szCs w:val="22"/>
        </w:rPr>
        <w:t xml:space="preserve">Hallett, Michael A. 2003. “Slavery’s Legacy? Mass Incarceration and Private Prisons.” In: </w:t>
      </w:r>
      <w:r w:rsidRPr="00400B62">
        <w:rPr>
          <w:rFonts w:asciiTheme="minorHAnsi" w:hAnsiTheme="minorHAnsi" w:cs="Arial"/>
          <w:i/>
          <w:iCs/>
          <w:sz w:val="22"/>
          <w:szCs w:val="22"/>
        </w:rPr>
        <w:t>Racial Issues in Criminal Justice</w:t>
      </w:r>
      <w:r w:rsidRPr="00400B62">
        <w:rPr>
          <w:rFonts w:asciiTheme="minorHAnsi" w:hAnsiTheme="minorHAnsi" w:cs="Arial"/>
          <w:iCs/>
          <w:sz w:val="22"/>
          <w:szCs w:val="22"/>
        </w:rPr>
        <w:t xml:space="preserve">, edited by </w:t>
      </w:r>
      <w:r w:rsidRPr="00400B62">
        <w:rPr>
          <w:rFonts w:asciiTheme="minorHAnsi" w:hAnsiTheme="minorHAnsi" w:cs="Arial"/>
          <w:sz w:val="22"/>
          <w:szCs w:val="22"/>
        </w:rPr>
        <w:t xml:space="preserve">Marvin Free. Westport, CT: </w:t>
      </w:r>
      <w:proofErr w:type="spellStart"/>
      <w:r w:rsidRPr="00400B62">
        <w:rPr>
          <w:rFonts w:asciiTheme="minorHAnsi" w:hAnsiTheme="minorHAnsi" w:cs="Arial"/>
          <w:sz w:val="22"/>
          <w:szCs w:val="22"/>
        </w:rPr>
        <w:t>Praeger</w:t>
      </w:r>
      <w:proofErr w:type="spellEnd"/>
      <w:r w:rsidRPr="00400B62">
        <w:rPr>
          <w:rFonts w:asciiTheme="minorHAnsi" w:hAnsiTheme="minorHAnsi" w:cs="Arial"/>
          <w:sz w:val="22"/>
          <w:szCs w:val="22"/>
        </w:rPr>
        <w:t xml:space="preserve"> Press. </w:t>
      </w:r>
      <w:proofErr w:type="gramStart"/>
      <w:r w:rsidRPr="00400B62">
        <w:rPr>
          <w:rFonts w:asciiTheme="minorHAnsi" w:hAnsiTheme="minorHAnsi" w:cs="Arial"/>
          <w:sz w:val="22"/>
          <w:szCs w:val="22"/>
        </w:rPr>
        <w:t>p</w:t>
      </w:r>
      <w:proofErr w:type="gramEnd"/>
      <w:r w:rsidRPr="00400B62">
        <w:rPr>
          <w:rFonts w:asciiTheme="minorHAnsi" w:hAnsiTheme="minorHAnsi" w:cs="Arial"/>
          <w:sz w:val="22"/>
          <w:szCs w:val="22"/>
        </w:rPr>
        <w:t xml:space="preserve"> 39-58**</w:t>
      </w:r>
    </w:p>
    <w:p w14:paraId="2AA29BB0" w14:textId="77777777" w:rsidR="00E65529" w:rsidRPr="00400B62" w:rsidRDefault="00E65529">
      <w:pPr>
        <w:tabs>
          <w:tab w:val="left" w:pos="960"/>
        </w:tabs>
        <w:suppressAutoHyphens/>
        <w:rPr>
          <w:rFonts w:asciiTheme="minorHAnsi" w:hAnsiTheme="minorHAnsi" w:cs="Arial"/>
          <w:b/>
          <w:bCs/>
          <w:color w:val="000000"/>
          <w:spacing w:val="-2"/>
          <w:sz w:val="22"/>
          <w:szCs w:val="22"/>
        </w:rPr>
      </w:pPr>
      <w:r w:rsidRPr="00400B62">
        <w:rPr>
          <w:rFonts w:asciiTheme="minorHAnsi" w:hAnsiTheme="minorHAnsi" w:cs="Arial"/>
          <w:b/>
          <w:bCs/>
          <w:color w:val="000000"/>
          <w:spacing w:val="-2"/>
          <w:sz w:val="22"/>
          <w:szCs w:val="22"/>
        </w:rPr>
        <w:tab/>
      </w:r>
    </w:p>
    <w:p w14:paraId="3B3B7E4A" w14:textId="77777777" w:rsidR="00E65529" w:rsidRPr="00400B62" w:rsidRDefault="00E65529">
      <w:pPr>
        <w:tabs>
          <w:tab w:val="center" w:pos="468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2002. “Race, Crime, and For-Profit Imprisonment: Social Disorganization as Market Opportunity.” </w:t>
      </w:r>
      <w:r w:rsidRPr="00400B62">
        <w:rPr>
          <w:rFonts w:asciiTheme="minorHAnsi" w:hAnsiTheme="minorHAnsi" w:cs="Arial"/>
          <w:i/>
          <w:iCs/>
          <w:color w:val="000000"/>
          <w:spacing w:val="-2"/>
          <w:sz w:val="22"/>
          <w:szCs w:val="22"/>
        </w:rPr>
        <w:t>Punishment &amp; Society: The International Journal of Penology</w:t>
      </w:r>
      <w:r w:rsidRPr="00400B62">
        <w:rPr>
          <w:rFonts w:asciiTheme="minorHAnsi" w:hAnsiTheme="minorHAnsi" w:cs="Arial"/>
          <w:color w:val="000000"/>
          <w:spacing w:val="-2"/>
          <w:sz w:val="22"/>
          <w:szCs w:val="22"/>
        </w:rPr>
        <w:t xml:space="preserve"> 4(3)</w:t>
      </w:r>
      <w:proofErr w:type="gramStart"/>
      <w:r w:rsidRPr="00400B62">
        <w:rPr>
          <w:rFonts w:asciiTheme="minorHAnsi" w:hAnsiTheme="minorHAnsi" w:cs="Arial"/>
          <w:color w:val="000000"/>
          <w:spacing w:val="-2"/>
          <w:sz w:val="22"/>
          <w:szCs w:val="22"/>
        </w:rPr>
        <w:t>:369</w:t>
      </w:r>
      <w:proofErr w:type="gramEnd"/>
      <w:r w:rsidRPr="00400B62">
        <w:rPr>
          <w:rFonts w:asciiTheme="minorHAnsi" w:hAnsiTheme="minorHAnsi" w:cs="Arial"/>
          <w:color w:val="000000"/>
          <w:spacing w:val="-2"/>
          <w:sz w:val="22"/>
          <w:szCs w:val="22"/>
        </w:rPr>
        <w:t>–393.**</w:t>
      </w:r>
    </w:p>
    <w:p w14:paraId="74689E11" w14:textId="77777777" w:rsidR="00E65529" w:rsidRPr="00400B62" w:rsidRDefault="00E65529">
      <w:pPr>
        <w:tabs>
          <w:tab w:val="center" w:pos="4680"/>
        </w:tabs>
        <w:suppressAutoHyphens/>
        <w:rPr>
          <w:rFonts w:asciiTheme="minorHAnsi" w:hAnsiTheme="minorHAnsi" w:cs="Arial"/>
          <w:color w:val="000000"/>
          <w:spacing w:val="-2"/>
          <w:sz w:val="22"/>
          <w:szCs w:val="22"/>
        </w:rPr>
      </w:pPr>
    </w:p>
    <w:p w14:paraId="6C84F36D" w14:textId="77777777" w:rsidR="00E65529" w:rsidRPr="00400B62" w:rsidRDefault="00E65529">
      <w:pPr>
        <w:tabs>
          <w:tab w:val="center" w:pos="468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2002. “Faith-Based Corrections as Symbolic Crusade.” </w:t>
      </w:r>
      <w:r w:rsidRPr="00400B62">
        <w:rPr>
          <w:rFonts w:asciiTheme="minorHAnsi" w:hAnsiTheme="minorHAnsi" w:cs="Arial"/>
          <w:i/>
          <w:iCs/>
          <w:color w:val="000000"/>
          <w:spacing w:val="-2"/>
          <w:sz w:val="22"/>
          <w:szCs w:val="22"/>
        </w:rPr>
        <w:t xml:space="preserve">Humanity &amp; Society </w:t>
      </w:r>
      <w:r w:rsidRPr="00400B62">
        <w:rPr>
          <w:rFonts w:asciiTheme="minorHAnsi" w:hAnsiTheme="minorHAnsi" w:cs="Arial"/>
          <w:color w:val="000000"/>
          <w:spacing w:val="-2"/>
          <w:sz w:val="22"/>
          <w:szCs w:val="22"/>
        </w:rPr>
        <w:t>25(4)</w:t>
      </w:r>
      <w:proofErr w:type="gramStart"/>
      <w:r w:rsidRPr="00400B62">
        <w:rPr>
          <w:rFonts w:asciiTheme="minorHAnsi" w:hAnsiTheme="minorHAnsi" w:cs="Arial"/>
          <w:color w:val="000000"/>
          <w:spacing w:val="-2"/>
          <w:sz w:val="22"/>
          <w:szCs w:val="22"/>
        </w:rPr>
        <w:t>:219</w:t>
      </w:r>
      <w:proofErr w:type="gramEnd"/>
      <w:r w:rsidRPr="00400B62">
        <w:rPr>
          <w:rFonts w:asciiTheme="minorHAnsi" w:hAnsiTheme="minorHAnsi" w:cs="Arial"/>
          <w:color w:val="000000"/>
          <w:spacing w:val="-2"/>
          <w:sz w:val="22"/>
          <w:szCs w:val="22"/>
        </w:rPr>
        <w:t>-238.**</w:t>
      </w:r>
    </w:p>
    <w:p w14:paraId="437B832D" w14:textId="77777777" w:rsidR="00E65529" w:rsidRPr="00400B62" w:rsidRDefault="00E65529">
      <w:pPr>
        <w:tabs>
          <w:tab w:val="center" w:pos="4680"/>
        </w:tabs>
        <w:suppressAutoHyphens/>
        <w:rPr>
          <w:rFonts w:asciiTheme="minorHAnsi" w:hAnsiTheme="minorHAnsi" w:cs="Arial"/>
          <w:color w:val="000000"/>
          <w:spacing w:val="-2"/>
          <w:sz w:val="22"/>
          <w:szCs w:val="22"/>
        </w:rPr>
      </w:pPr>
    </w:p>
    <w:p w14:paraId="74642272" w14:textId="77777777" w:rsidR="00E65529" w:rsidRPr="00400B62" w:rsidRDefault="00E65529">
      <w:pPr>
        <w:tabs>
          <w:tab w:val="center" w:pos="468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Hallett, Michael A. 2001. “An Introduction to Prison Privatization: Issues for the 21</w:t>
      </w:r>
      <w:r w:rsidRPr="00400B62">
        <w:rPr>
          <w:rFonts w:asciiTheme="minorHAnsi" w:hAnsiTheme="minorHAnsi" w:cs="Arial"/>
          <w:color w:val="000000"/>
          <w:spacing w:val="-2"/>
          <w:sz w:val="22"/>
          <w:szCs w:val="22"/>
          <w:vertAlign w:val="superscript"/>
        </w:rPr>
        <w:t>st</w:t>
      </w:r>
      <w:r w:rsidRPr="00400B62">
        <w:rPr>
          <w:rFonts w:asciiTheme="minorHAnsi" w:hAnsiTheme="minorHAnsi" w:cs="Arial"/>
          <w:color w:val="000000"/>
          <w:spacing w:val="-2"/>
          <w:sz w:val="22"/>
          <w:szCs w:val="22"/>
        </w:rPr>
        <w:t xml:space="preserve"> Century.” Pages 371-389 in</w:t>
      </w:r>
      <w:r w:rsidRPr="00400B62">
        <w:rPr>
          <w:rFonts w:asciiTheme="minorHAnsi" w:hAnsiTheme="minorHAnsi" w:cs="Arial"/>
          <w:i/>
          <w:color w:val="000000"/>
          <w:spacing w:val="-2"/>
          <w:sz w:val="22"/>
          <w:szCs w:val="22"/>
        </w:rPr>
        <w:t>: Visions for Change: Crime and Justice in the 21</w:t>
      </w:r>
      <w:r w:rsidRPr="00400B62">
        <w:rPr>
          <w:rFonts w:asciiTheme="minorHAnsi" w:hAnsiTheme="minorHAnsi" w:cs="Arial"/>
          <w:i/>
          <w:color w:val="000000"/>
          <w:spacing w:val="-2"/>
          <w:sz w:val="22"/>
          <w:szCs w:val="22"/>
          <w:vertAlign w:val="superscript"/>
        </w:rPr>
        <w:t>st</w:t>
      </w:r>
      <w:r w:rsidRPr="00400B62">
        <w:rPr>
          <w:rFonts w:asciiTheme="minorHAnsi" w:hAnsiTheme="minorHAnsi" w:cs="Arial"/>
          <w:i/>
          <w:color w:val="000000"/>
          <w:spacing w:val="-2"/>
          <w:sz w:val="22"/>
          <w:szCs w:val="22"/>
        </w:rPr>
        <w:t xml:space="preserve"> Century, </w:t>
      </w:r>
      <w:r w:rsidRPr="00400B62">
        <w:rPr>
          <w:rFonts w:asciiTheme="minorHAnsi" w:hAnsiTheme="minorHAnsi" w:cs="Arial"/>
          <w:color w:val="000000"/>
          <w:spacing w:val="-2"/>
          <w:sz w:val="22"/>
          <w:szCs w:val="22"/>
        </w:rPr>
        <w:t xml:space="preserve">edited by Roslyn </w:t>
      </w:r>
      <w:proofErr w:type="spellStart"/>
      <w:r w:rsidRPr="00400B62">
        <w:rPr>
          <w:rFonts w:asciiTheme="minorHAnsi" w:hAnsiTheme="minorHAnsi" w:cs="Arial"/>
          <w:color w:val="000000"/>
          <w:spacing w:val="-2"/>
          <w:sz w:val="22"/>
          <w:szCs w:val="22"/>
        </w:rPr>
        <w:t>Muraskin</w:t>
      </w:r>
      <w:proofErr w:type="spellEnd"/>
      <w:r w:rsidRPr="00400B62">
        <w:rPr>
          <w:rFonts w:asciiTheme="minorHAnsi" w:hAnsiTheme="minorHAnsi" w:cs="Arial"/>
          <w:color w:val="000000"/>
          <w:spacing w:val="-2"/>
          <w:sz w:val="22"/>
          <w:szCs w:val="22"/>
        </w:rPr>
        <w:t xml:space="preserve"> &amp; Albert R. Roberts. New York: Prentice Hall.</w:t>
      </w:r>
    </w:p>
    <w:p w14:paraId="408A6C18" w14:textId="77777777" w:rsidR="00E65529" w:rsidRPr="00400B62" w:rsidRDefault="00E65529">
      <w:pPr>
        <w:tabs>
          <w:tab w:val="center" w:pos="4680"/>
        </w:tabs>
        <w:suppressAutoHyphens/>
        <w:rPr>
          <w:rFonts w:asciiTheme="minorHAnsi" w:hAnsiTheme="minorHAnsi" w:cs="Arial"/>
          <w:color w:val="000000"/>
          <w:spacing w:val="-2"/>
          <w:sz w:val="22"/>
          <w:szCs w:val="22"/>
        </w:rPr>
      </w:pPr>
    </w:p>
    <w:p w14:paraId="6969B4C5" w14:textId="77777777" w:rsidR="00207922" w:rsidRPr="00400B62" w:rsidRDefault="00207922">
      <w:pPr>
        <w:tabs>
          <w:tab w:val="center" w:pos="4680"/>
        </w:tabs>
        <w:suppressAutoHyphens/>
        <w:rPr>
          <w:rFonts w:asciiTheme="minorHAnsi" w:hAnsiTheme="minorHAnsi" w:cs="Arial"/>
          <w:color w:val="000000"/>
          <w:spacing w:val="-2"/>
          <w:sz w:val="22"/>
          <w:szCs w:val="22"/>
        </w:rPr>
      </w:pPr>
    </w:p>
    <w:p w14:paraId="1961B827" w14:textId="77777777" w:rsidR="00E65529" w:rsidRPr="00400B62" w:rsidRDefault="00E65529">
      <w:pPr>
        <w:tabs>
          <w:tab w:val="center" w:pos="4680"/>
        </w:tabs>
        <w:suppressAutoHyphens/>
        <w:rPr>
          <w:rFonts w:asciiTheme="minorHAnsi" w:hAnsiTheme="minorHAnsi" w:cs="Arial"/>
          <w:color w:val="000000"/>
          <w:spacing w:val="-2"/>
          <w:sz w:val="22"/>
          <w:szCs w:val="22"/>
        </w:rPr>
      </w:pPr>
      <w:proofErr w:type="spellStart"/>
      <w:r w:rsidRPr="00400B62">
        <w:rPr>
          <w:rFonts w:asciiTheme="minorHAnsi" w:hAnsiTheme="minorHAnsi" w:cs="Arial"/>
          <w:color w:val="000000"/>
          <w:spacing w:val="-2"/>
          <w:sz w:val="22"/>
          <w:szCs w:val="22"/>
        </w:rPr>
        <w:t>Hallett</w:t>
      </w:r>
      <w:proofErr w:type="spellEnd"/>
      <w:r w:rsidRPr="00400B62">
        <w:rPr>
          <w:rFonts w:asciiTheme="minorHAnsi" w:hAnsiTheme="minorHAnsi" w:cs="Arial"/>
          <w:color w:val="000000"/>
          <w:spacing w:val="-2"/>
          <w:sz w:val="22"/>
          <w:szCs w:val="22"/>
        </w:rPr>
        <w:t xml:space="preserve">, Michael A. and Amy </w:t>
      </w:r>
      <w:proofErr w:type="spellStart"/>
      <w:r w:rsidRPr="00400B62">
        <w:rPr>
          <w:rFonts w:asciiTheme="minorHAnsi" w:hAnsiTheme="minorHAnsi" w:cs="Arial"/>
          <w:color w:val="000000"/>
          <w:spacing w:val="-2"/>
          <w:sz w:val="22"/>
          <w:szCs w:val="22"/>
        </w:rPr>
        <w:t>Hanauer</w:t>
      </w:r>
      <w:proofErr w:type="spellEnd"/>
      <w:r w:rsidRPr="00400B62">
        <w:rPr>
          <w:rFonts w:asciiTheme="minorHAnsi" w:hAnsiTheme="minorHAnsi" w:cs="Arial"/>
          <w:color w:val="000000"/>
          <w:spacing w:val="-2"/>
          <w:sz w:val="22"/>
          <w:szCs w:val="22"/>
        </w:rPr>
        <w:t xml:space="preserve">. 2001. “Selective Celling: Inmate Population in Ohio’s Private Prisons.” Cleveland, OH: Policy Matters Ohio. </w:t>
      </w:r>
    </w:p>
    <w:p w14:paraId="54E26511" w14:textId="77777777" w:rsidR="00183DC1" w:rsidRPr="00400B62" w:rsidRDefault="00183DC1">
      <w:pPr>
        <w:tabs>
          <w:tab w:val="center" w:pos="4680"/>
        </w:tabs>
        <w:suppressAutoHyphens/>
        <w:rPr>
          <w:rFonts w:asciiTheme="minorHAnsi" w:hAnsiTheme="minorHAnsi" w:cs="Arial"/>
          <w:color w:val="000000"/>
          <w:spacing w:val="-2"/>
          <w:sz w:val="22"/>
          <w:szCs w:val="22"/>
        </w:rPr>
      </w:pPr>
    </w:p>
    <w:p w14:paraId="0C4C2029" w14:textId="77777777"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and J. Frank Lee. 2000. “Public Money, Private Interests: The Grassroots Battle Against CCA in Tennessee."  Pages 224-247 in: </w:t>
      </w:r>
      <w:r w:rsidRPr="00400B62">
        <w:rPr>
          <w:rFonts w:asciiTheme="minorHAnsi" w:hAnsiTheme="minorHAnsi" w:cs="Arial"/>
          <w:i/>
          <w:color w:val="000000"/>
          <w:spacing w:val="-2"/>
          <w:sz w:val="22"/>
          <w:szCs w:val="22"/>
        </w:rPr>
        <w:t>Privatization of Criminal Justice: Past, Present and Future</w:t>
      </w:r>
      <w:r w:rsidRPr="00400B62">
        <w:rPr>
          <w:rFonts w:asciiTheme="minorHAnsi" w:hAnsiTheme="minorHAnsi" w:cs="Arial"/>
          <w:color w:val="000000"/>
          <w:spacing w:val="-2"/>
          <w:sz w:val="22"/>
          <w:szCs w:val="22"/>
        </w:rPr>
        <w:t xml:space="preserve">, edited by Michael Gilbert and David </w:t>
      </w:r>
      <w:proofErr w:type="spellStart"/>
      <w:r w:rsidRPr="00400B62">
        <w:rPr>
          <w:rFonts w:asciiTheme="minorHAnsi" w:hAnsiTheme="minorHAnsi" w:cs="Arial"/>
          <w:color w:val="000000"/>
          <w:spacing w:val="-2"/>
          <w:sz w:val="22"/>
          <w:szCs w:val="22"/>
        </w:rPr>
        <w:t>Shichor</w:t>
      </w:r>
      <w:proofErr w:type="spellEnd"/>
      <w:r w:rsidRPr="00400B62">
        <w:rPr>
          <w:rFonts w:asciiTheme="minorHAnsi" w:hAnsiTheme="minorHAnsi" w:cs="Arial"/>
          <w:color w:val="000000"/>
          <w:spacing w:val="-2"/>
          <w:sz w:val="22"/>
          <w:szCs w:val="22"/>
        </w:rPr>
        <w:t>. Cincinnati, OH:  Anderson Publishing</w:t>
      </w:r>
      <w:proofErr w:type="gramStart"/>
      <w:r w:rsidRPr="00400B62">
        <w:rPr>
          <w:rFonts w:asciiTheme="minorHAnsi" w:hAnsiTheme="minorHAnsi" w:cs="Arial"/>
          <w:color w:val="000000"/>
          <w:spacing w:val="-2"/>
          <w:sz w:val="22"/>
          <w:szCs w:val="22"/>
        </w:rPr>
        <w:t>.*</w:t>
      </w:r>
      <w:proofErr w:type="gramEnd"/>
      <w:r w:rsidRPr="00400B62">
        <w:rPr>
          <w:rFonts w:asciiTheme="minorHAnsi" w:hAnsiTheme="minorHAnsi" w:cs="Arial"/>
          <w:color w:val="000000"/>
          <w:spacing w:val="-2"/>
          <w:sz w:val="22"/>
          <w:szCs w:val="22"/>
        </w:rPr>
        <w:t>*</w:t>
      </w:r>
    </w:p>
    <w:p w14:paraId="5F7A7658" w14:textId="77777777" w:rsidR="00E65529" w:rsidRPr="00400B62" w:rsidRDefault="00E65529">
      <w:pPr>
        <w:tabs>
          <w:tab w:val="left" w:pos="-720"/>
        </w:tabs>
        <w:suppressAutoHyphens/>
        <w:rPr>
          <w:rFonts w:asciiTheme="minorHAnsi" w:hAnsiTheme="minorHAnsi" w:cs="Arial"/>
          <w:color w:val="000000"/>
          <w:spacing w:val="-2"/>
          <w:sz w:val="22"/>
          <w:szCs w:val="22"/>
        </w:rPr>
      </w:pPr>
    </w:p>
    <w:p w14:paraId="08808461" w14:textId="77777777" w:rsidR="003B5B10" w:rsidRDefault="003B5B10">
      <w:pPr>
        <w:tabs>
          <w:tab w:val="left" w:pos="-720"/>
        </w:tabs>
        <w:suppressAutoHyphens/>
        <w:rPr>
          <w:rFonts w:asciiTheme="minorHAnsi" w:hAnsiTheme="minorHAnsi" w:cs="Arial"/>
          <w:color w:val="000000"/>
          <w:spacing w:val="-2"/>
          <w:sz w:val="22"/>
          <w:szCs w:val="22"/>
        </w:rPr>
      </w:pPr>
    </w:p>
    <w:p w14:paraId="781B09AC" w14:textId="77777777" w:rsidR="00E65529" w:rsidRPr="00400B62" w:rsidRDefault="00E65529">
      <w:pPr>
        <w:tabs>
          <w:tab w:val="left" w:pos="-720"/>
        </w:tabs>
        <w:suppressAutoHyphens/>
        <w:rPr>
          <w:rFonts w:asciiTheme="minorHAnsi" w:hAnsiTheme="minorHAnsi" w:cs="Arial"/>
          <w:color w:val="000000"/>
          <w:spacing w:val="-2"/>
          <w:sz w:val="22"/>
          <w:szCs w:val="22"/>
        </w:rPr>
      </w:pPr>
      <w:proofErr w:type="spellStart"/>
      <w:r w:rsidRPr="00400B62">
        <w:rPr>
          <w:rFonts w:asciiTheme="minorHAnsi" w:hAnsiTheme="minorHAnsi" w:cs="Arial"/>
          <w:color w:val="000000"/>
          <w:spacing w:val="-2"/>
          <w:sz w:val="22"/>
          <w:szCs w:val="22"/>
        </w:rPr>
        <w:t>Hallett</w:t>
      </w:r>
      <w:proofErr w:type="spellEnd"/>
      <w:r w:rsidRPr="00400B62">
        <w:rPr>
          <w:rFonts w:asciiTheme="minorHAnsi" w:hAnsiTheme="minorHAnsi" w:cs="Arial"/>
          <w:color w:val="000000"/>
          <w:spacing w:val="-2"/>
          <w:sz w:val="22"/>
          <w:szCs w:val="22"/>
        </w:rPr>
        <w:t xml:space="preserve">, Michael A. 2000. “Are Peacemaking Criminologists Impostors? An Interview with Hal </w:t>
      </w:r>
      <w:proofErr w:type="spellStart"/>
      <w:r w:rsidRPr="00400B62">
        <w:rPr>
          <w:rFonts w:asciiTheme="minorHAnsi" w:hAnsiTheme="minorHAnsi" w:cs="Arial"/>
          <w:color w:val="000000"/>
          <w:spacing w:val="-2"/>
          <w:sz w:val="22"/>
          <w:szCs w:val="22"/>
        </w:rPr>
        <w:t>Pepinsky</w:t>
      </w:r>
      <w:proofErr w:type="spellEnd"/>
      <w:r w:rsidRPr="00400B62">
        <w:rPr>
          <w:rFonts w:asciiTheme="minorHAnsi" w:hAnsiTheme="minorHAnsi" w:cs="Arial"/>
          <w:color w:val="000000"/>
          <w:spacing w:val="-2"/>
          <w:sz w:val="22"/>
          <w:szCs w:val="22"/>
        </w:rPr>
        <w:t xml:space="preserve">.” </w:t>
      </w:r>
      <w:r w:rsidRPr="00400B62">
        <w:rPr>
          <w:rFonts w:asciiTheme="minorHAnsi" w:hAnsiTheme="minorHAnsi" w:cs="Arial"/>
          <w:i/>
          <w:color w:val="000000"/>
          <w:spacing w:val="-2"/>
          <w:sz w:val="22"/>
          <w:szCs w:val="22"/>
        </w:rPr>
        <w:t>The Critical Criminologist</w:t>
      </w:r>
      <w:r w:rsidRPr="00400B62">
        <w:rPr>
          <w:rFonts w:asciiTheme="minorHAnsi" w:hAnsiTheme="minorHAnsi" w:cs="Arial"/>
          <w:color w:val="000000"/>
          <w:spacing w:val="-2"/>
          <w:sz w:val="22"/>
          <w:szCs w:val="22"/>
        </w:rPr>
        <w:t xml:space="preserve"> 10(3)</w:t>
      </w:r>
      <w:proofErr w:type="gramStart"/>
      <w:r w:rsidRPr="00400B62">
        <w:rPr>
          <w:rFonts w:asciiTheme="minorHAnsi" w:hAnsiTheme="minorHAnsi" w:cs="Arial"/>
          <w:color w:val="000000"/>
          <w:spacing w:val="-2"/>
          <w:sz w:val="22"/>
          <w:szCs w:val="22"/>
        </w:rPr>
        <w:t>:18</w:t>
      </w:r>
      <w:proofErr w:type="gramEnd"/>
      <w:r w:rsidRPr="00400B62">
        <w:rPr>
          <w:rFonts w:asciiTheme="minorHAnsi" w:hAnsiTheme="minorHAnsi" w:cs="Arial"/>
          <w:color w:val="000000"/>
          <w:spacing w:val="-2"/>
          <w:sz w:val="22"/>
          <w:szCs w:val="22"/>
        </w:rPr>
        <w:t>-20.</w:t>
      </w:r>
    </w:p>
    <w:p w14:paraId="404F076B" w14:textId="77777777" w:rsidR="00E65529" w:rsidRPr="00400B62" w:rsidRDefault="00E65529">
      <w:pPr>
        <w:tabs>
          <w:tab w:val="left" w:pos="0"/>
          <w:tab w:val="left" w:pos="90"/>
          <w:tab w:val="left" w:pos="1440"/>
          <w:tab w:val="left" w:pos="2160"/>
          <w:tab w:val="left" w:pos="2880"/>
          <w:tab w:val="left" w:pos="3060"/>
          <w:tab w:val="center" w:pos="3600"/>
        </w:tabs>
        <w:suppressAutoHyphens/>
        <w:rPr>
          <w:rFonts w:asciiTheme="minorHAnsi" w:hAnsiTheme="minorHAnsi" w:cs="Arial"/>
          <w:color w:val="000000"/>
          <w:spacing w:val="-2"/>
          <w:sz w:val="22"/>
          <w:szCs w:val="22"/>
        </w:rPr>
      </w:pPr>
    </w:p>
    <w:p w14:paraId="32DC5822" w14:textId="77777777" w:rsidR="00E65529" w:rsidRPr="00400B62" w:rsidRDefault="00E65529">
      <w:pPr>
        <w:tabs>
          <w:tab w:val="left" w:pos="0"/>
          <w:tab w:val="left" w:pos="90"/>
          <w:tab w:val="left" w:pos="1440"/>
          <w:tab w:val="left" w:pos="2160"/>
          <w:tab w:val="left" w:pos="2880"/>
          <w:tab w:val="left" w:pos="3060"/>
          <w:tab w:val="center" w:pos="360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1997. “Introduction: Activism &amp; Marginalization in the AIDS Crisis.” Pages 1-16 </w:t>
      </w:r>
      <w:r w:rsidRPr="00400B62">
        <w:rPr>
          <w:rFonts w:asciiTheme="minorHAnsi" w:hAnsiTheme="minorHAnsi" w:cs="Arial"/>
          <w:color w:val="000000"/>
          <w:spacing w:val="-2"/>
          <w:sz w:val="22"/>
          <w:szCs w:val="22"/>
        </w:rPr>
        <w:lastRenderedPageBreak/>
        <w:t xml:space="preserve">in: </w:t>
      </w:r>
      <w:r w:rsidRPr="00400B62">
        <w:rPr>
          <w:rFonts w:asciiTheme="minorHAnsi" w:hAnsiTheme="minorHAnsi" w:cs="Arial"/>
          <w:i/>
          <w:color w:val="000000"/>
          <w:spacing w:val="-2"/>
          <w:sz w:val="22"/>
          <w:szCs w:val="22"/>
        </w:rPr>
        <w:t>Activism and Marginalization in the AIDS Crisis</w:t>
      </w:r>
      <w:r w:rsidRPr="00400B62">
        <w:rPr>
          <w:rFonts w:asciiTheme="minorHAnsi" w:hAnsiTheme="minorHAnsi" w:cs="Arial"/>
          <w:color w:val="000000"/>
          <w:spacing w:val="-2"/>
          <w:sz w:val="22"/>
          <w:szCs w:val="22"/>
        </w:rPr>
        <w:t>, edited by Michael A. Hallett. New York: Haworth Press</w:t>
      </w:r>
      <w:proofErr w:type="gramStart"/>
      <w:r w:rsidRPr="00400B62">
        <w:rPr>
          <w:rFonts w:asciiTheme="minorHAnsi" w:hAnsiTheme="minorHAnsi" w:cs="Arial"/>
          <w:color w:val="000000"/>
          <w:spacing w:val="-2"/>
          <w:sz w:val="22"/>
          <w:szCs w:val="22"/>
        </w:rPr>
        <w:t>.*</w:t>
      </w:r>
      <w:proofErr w:type="gramEnd"/>
      <w:r w:rsidRPr="00400B62">
        <w:rPr>
          <w:rFonts w:asciiTheme="minorHAnsi" w:hAnsiTheme="minorHAnsi" w:cs="Arial"/>
          <w:color w:val="000000"/>
          <w:spacing w:val="-2"/>
          <w:sz w:val="22"/>
          <w:szCs w:val="22"/>
        </w:rPr>
        <w:t>*</w:t>
      </w:r>
    </w:p>
    <w:p w14:paraId="4A2DD609" w14:textId="77777777" w:rsidR="00E65529" w:rsidRPr="00400B62" w:rsidRDefault="00E65529">
      <w:pPr>
        <w:tabs>
          <w:tab w:val="left" w:pos="0"/>
          <w:tab w:val="left" w:pos="90"/>
          <w:tab w:val="left" w:pos="1440"/>
          <w:tab w:val="left" w:pos="2160"/>
          <w:tab w:val="left" w:pos="2880"/>
          <w:tab w:val="left" w:pos="3060"/>
          <w:tab w:val="center" w:pos="3600"/>
        </w:tabs>
        <w:suppressAutoHyphens/>
        <w:rPr>
          <w:rFonts w:asciiTheme="minorHAnsi" w:hAnsiTheme="minorHAnsi" w:cs="Arial"/>
          <w:color w:val="000000"/>
          <w:spacing w:val="-2"/>
          <w:sz w:val="22"/>
          <w:szCs w:val="22"/>
        </w:rPr>
      </w:pPr>
    </w:p>
    <w:p w14:paraId="5B78EE43" w14:textId="77777777" w:rsidR="00E65529" w:rsidRPr="00400B62" w:rsidRDefault="00E65529">
      <w:pPr>
        <w:tabs>
          <w:tab w:val="left" w:pos="0"/>
          <w:tab w:val="left" w:pos="90"/>
          <w:tab w:val="left" w:pos="1440"/>
          <w:tab w:val="left" w:pos="2160"/>
          <w:tab w:val="left" w:pos="2880"/>
          <w:tab w:val="left" w:pos="3060"/>
          <w:tab w:val="center" w:pos="360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and David </w:t>
      </w:r>
      <w:proofErr w:type="spellStart"/>
      <w:r w:rsidRPr="00400B62">
        <w:rPr>
          <w:rFonts w:asciiTheme="minorHAnsi" w:hAnsiTheme="minorHAnsi" w:cs="Arial"/>
          <w:color w:val="000000"/>
          <w:spacing w:val="-2"/>
          <w:sz w:val="22"/>
          <w:szCs w:val="22"/>
        </w:rPr>
        <w:t>Cannella</w:t>
      </w:r>
      <w:proofErr w:type="spellEnd"/>
      <w:r w:rsidRPr="00400B62">
        <w:rPr>
          <w:rFonts w:asciiTheme="minorHAnsi" w:hAnsiTheme="minorHAnsi" w:cs="Arial"/>
          <w:color w:val="000000"/>
          <w:spacing w:val="-2"/>
          <w:sz w:val="22"/>
          <w:szCs w:val="22"/>
        </w:rPr>
        <w:t xml:space="preserve">. 1997. “Gatekeeping Through Media Format: Strategies of Voice for the HIV-Positive.” Pages 17-37 in: </w:t>
      </w:r>
      <w:r w:rsidRPr="00400B62">
        <w:rPr>
          <w:rFonts w:asciiTheme="minorHAnsi" w:hAnsiTheme="minorHAnsi" w:cs="Arial"/>
          <w:i/>
          <w:color w:val="000000"/>
          <w:spacing w:val="-2"/>
          <w:sz w:val="22"/>
          <w:szCs w:val="22"/>
        </w:rPr>
        <w:t>Activism and Marginalization in the AIDS Crisis</w:t>
      </w:r>
      <w:r w:rsidRPr="00400B62">
        <w:rPr>
          <w:rFonts w:asciiTheme="minorHAnsi" w:hAnsiTheme="minorHAnsi" w:cs="Arial"/>
          <w:color w:val="000000"/>
          <w:spacing w:val="-2"/>
          <w:sz w:val="22"/>
          <w:szCs w:val="22"/>
        </w:rPr>
        <w:t>, edited by Michael A. Hallett. New York: Haworth Press</w:t>
      </w:r>
      <w:proofErr w:type="gramStart"/>
      <w:r w:rsidRPr="00400B62">
        <w:rPr>
          <w:rFonts w:asciiTheme="minorHAnsi" w:hAnsiTheme="minorHAnsi" w:cs="Arial"/>
          <w:color w:val="000000"/>
          <w:spacing w:val="-2"/>
          <w:sz w:val="22"/>
          <w:szCs w:val="22"/>
        </w:rPr>
        <w:t>.*</w:t>
      </w:r>
      <w:proofErr w:type="gramEnd"/>
      <w:r w:rsidRPr="00400B62">
        <w:rPr>
          <w:rFonts w:asciiTheme="minorHAnsi" w:hAnsiTheme="minorHAnsi" w:cs="Arial"/>
          <w:color w:val="000000"/>
          <w:spacing w:val="-2"/>
          <w:sz w:val="22"/>
          <w:szCs w:val="22"/>
        </w:rPr>
        <w:t>*</w:t>
      </w:r>
    </w:p>
    <w:p w14:paraId="495955C2" w14:textId="77777777" w:rsidR="00E65529" w:rsidRPr="00400B62" w:rsidRDefault="00E65529">
      <w:pPr>
        <w:tabs>
          <w:tab w:val="left" w:pos="0"/>
        </w:tabs>
        <w:suppressAutoHyphens/>
        <w:rPr>
          <w:rFonts w:asciiTheme="minorHAnsi" w:hAnsiTheme="minorHAnsi" w:cs="Arial"/>
          <w:color w:val="000000"/>
          <w:spacing w:val="-2"/>
          <w:sz w:val="22"/>
          <w:szCs w:val="22"/>
        </w:rPr>
      </w:pPr>
    </w:p>
    <w:p w14:paraId="033BD004" w14:textId="77777777" w:rsidR="00E65529" w:rsidRPr="00400B62" w:rsidRDefault="00E65529">
      <w:pPr>
        <w:tabs>
          <w:tab w:val="left" w:pos="0"/>
          <w:tab w:val="left" w:pos="90"/>
          <w:tab w:val="left" w:pos="1440"/>
          <w:tab w:val="left" w:pos="2160"/>
          <w:tab w:val="left" w:pos="2880"/>
          <w:tab w:val="left" w:pos="3060"/>
          <w:tab w:val="center" w:pos="360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1997. “Fostering Public Stewardship of the Courts: The Tennessee Judicial Performance Evaluation Study.” </w:t>
      </w:r>
      <w:r w:rsidRPr="00400B62">
        <w:rPr>
          <w:rFonts w:asciiTheme="minorHAnsi" w:hAnsiTheme="minorHAnsi" w:cs="Arial"/>
          <w:i/>
          <w:color w:val="000000"/>
          <w:spacing w:val="-2"/>
          <w:sz w:val="22"/>
          <w:szCs w:val="22"/>
        </w:rPr>
        <w:t>Tennessee Bar Journal</w:t>
      </w:r>
      <w:r w:rsidRPr="00400B62">
        <w:rPr>
          <w:rFonts w:asciiTheme="minorHAnsi" w:hAnsiTheme="minorHAnsi" w:cs="Arial"/>
          <w:color w:val="000000"/>
          <w:spacing w:val="-2"/>
          <w:sz w:val="22"/>
          <w:szCs w:val="22"/>
        </w:rPr>
        <w:t xml:space="preserve"> 33(6)</w:t>
      </w:r>
      <w:proofErr w:type="gramStart"/>
      <w:r w:rsidRPr="00400B62">
        <w:rPr>
          <w:rFonts w:asciiTheme="minorHAnsi" w:hAnsiTheme="minorHAnsi" w:cs="Arial"/>
          <w:color w:val="000000"/>
          <w:spacing w:val="-2"/>
          <w:sz w:val="22"/>
          <w:szCs w:val="22"/>
        </w:rPr>
        <w:t>:14</w:t>
      </w:r>
      <w:proofErr w:type="gramEnd"/>
      <w:r w:rsidRPr="00400B62">
        <w:rPr>
          <w:rFonts w:asciiTheme="minorHAnsi" w:hAnsiTheme="minorHAnsi" w:cs="Arial"/>
          <w:color w:val="000000"/>
          <w:spacing w:val="-2"/>
          <w:sz w:val="22"/>
          <w:szCs w:val="22"/>
        </w:rPr>
        <w:t>-29**</w:t>
      </w:r>
    </w:p>
    <w:p w14:paraId="28A7E972"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CB3728A"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Goldschmidt, </w:t>
      </w:r>
      <w:proofErr w:type="spellStart"/>
      <w:r w:rsidRPr="00400B62">
        <w:rPr>
          <w:rFonts w:asciiTheme="minorHAnsi" w:hAnsiTheme="minorHAnsi" w:cs="Arial"/>
          <w:color w:val="000000"/>
          <w:spacing w:val="-2"/>
          <w:sz w:val="22"/>
          <w:szCs w:val="22"/>
        </w:rPr>
        <w:t>Jona</w:t>
      </w:r>
      <w:proofErr w:type="spellEnd"/>
      <w:r w:rsidRPr="00400B62">
        <w:rPr>
          <w:rFonts w:asciiTheme="minorHAnsi" w:hAnsiTheme="minorHAnsi" w:cs="Arial"/>
          <w:color w:val="000000"/>
          <w:spacing w:val="-2"/>
          <w:sz w:val="22"/>
          <w:szCs w:val="22"/>
        </w:rPr>
        <w:t xml:space="preserve"> and Michael A. Hallett. 1997. “Balancing Act:  Implementing a Statewide, Court-sponsored ADR Program.” </w:t>
      </w:r>
      <w:r w:rsidRPr="00400B62">
        <w:rPr>
          <w:rFonts w:asciiTheme="minorHAnsi" w:hAnsiTheme="minorHAnsi" w:cs="Arial"/>
          <w:i/>
          <w:color w:val="000000"/>
          <w:spacing w:val="-2"/>
          <w:sz w:val="22"/>
          <w:szCs w:val="22"/>
        </w:rPr>
        <w:t>Judicature</w:t>
      </w:r>
      <w:r w:rsidRPr="00400B62">
        <w:rPr>
          <w:rFonts w:asciiTheme="minorHAnsi" w:hAnsiTheme="minorHAnsi" w:cs="Arial"/>
          <w:color w:val="000000"/>
          <w:spacing w:val="-2"/>
          <w:sz w:val="22"/>
          <w:szCs w:val="22"/>
        </w:rPr>
        <w:t xml:space="preserve"> 80(5)</w:t>
      </w:r>
      <w:proofErr w:type="gramStart"/>
      <w:r w:rsidRPr="00400B62">
        <w:rPr>
          <w:rFonts w:asciiTheme="minorHAnsi" w:hAnsiTheme="minorHAnsi" w:cs="Arial"/>
          <w:color w:val="000000"/>
          <w:spacing w:val="-2"/>
          <w:sz w:val="22"/>
          <w:szCs w:val="22"/>
        </w:rPr>
        <w:t>:222</w:t>
      </w:r>
      <w:proofErr w:type="gramEnd"/>
      <w:r w:rsidRPr="00400B62">
        <w:rPr>
          <w:rFonts w:asciiTheme="minorHAnsi" w:hAnsiTheme="minorHAnsi" w:cs="Arial"/>
          <w:color w:val="000000"/>
          <w:spacing w:val="-2"/>
          <w:sz w:val="22"/>
          <w:szCs w:val="22"/>
        </w:rPr>
        <w:t>-229.**</w:t>
      </w:r>
    </w:p>
    <w:p w14:paraId="1B3DE47D" w14:textId="77777777" w:rsidR="00E65529" w:rsidRPr="00400B62" w:rsidRDefault="00E65529">
      <w:pPr>
        <w:tabs>
          <w:tab w:val="left" w:pos="0"/>
        </w:tabs>
        <w:suppressAutoHyphens/>
        <w:rPr>
          <w:rFonts w:asciiTheme="minorHAnsi" w:hAnsiTheme="minorHAnsi" w:cs="Arial"/>
          <w:color w:val="000000"/>
          <w:spacing w:val="-2"/>
          <w:sz w:val="22"/>
          <w:szCs w:val="22"/>
        </w:rPr>
      </w:pPr>
    </w:p>
    <w:p w14:paraId="30734669"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1996. “Police Victimization From Law &amp; Order: Guns &amp; Roses on 'COPS.'” [Feature Essay] </w:t>
      </w:r>
      <w:r w:rsidRPr="00400B62">
        <w:rPr>
          <w:rFonts w:asciiTheme="minorHAnsi" w:hAnsiTheme="minorHAnsi" w:cs="Arial"/>
          <w:i/>
          <w:color w:val="000000"/>
          <w:spacing w:val="-2"/>
          <w:sz w:val="22"/>
          <w:szCs w:val="22"/>
        </w:rPr>
        <w:t>The Criminologist</w:t>
      </w:r>
      <w:r w:rsidRPr="00400B62">
        <w:rPr>
          <w:rFonts w:asciiTheme="minorHAnsi" w:hAnsiTheme="minorHAnsi" w:cs="Arial"/>
          <w:color w:val="000000"/>
          <w:spacing w:val="-2"/>
          <w:sz w:val="22"/>
          <w:szCs w:val="22"/>
        </w:rPr>
        <w:t xml:space="preserve"> 21(2)</w:t>
      </w:r>
      <w:proofErr w:type="gramStart"/>
      <w:r w:rsidRPr="00400B62">
        <w:rPr>
          <w:rFonts w:asciiTheme="minorHAnsi" w:hAnsiTheme="minorHAnsi" w:cs="Arial"/>
          <w:color w:val="000000"/>
          <w:spacing w:val="-2"/>
          <w:sz w:val="22"/>
          <w:szCs w:val="22"/>
        </w:rPr>
        <w:t>:1</w:t>
      </w:r>
      <w:proofErr w:type="gramEnd"/>
      <w:r w:rsidRPr="00400B62">
        <w:rPr>
          <w:rFonts w:asciiTheme="minorHAnsi" w:hAnsiTheme="minorHAnsi" w:cs="Arial"/>
          <w:color w:val="000000"/>
          <w:spacing w:val="-2"/>
          <w:sz w:val="22"/>
          <w:szCs w:val="22"/>
        </w:rPr>
        <w:t xml:space="preserve">-2, 6, 7-8. </w:t>
      </w:r>
    </w:p>
    <w:p w14:paraId="5160EA0F" w14:textId="77777777" w:rsidR="00E65529" w:rsidRPr="00400B62" w:rsidRDefault="00E65529">
      <w:pPr>
        <w:tabs>
          <w:tab w:val="left" w:pos="0"/>
        </w:tabs>
        <w:suppressAutoHyphens/>
        <w:rPr>
          <w:rFonts w:asciiTheme="minorHAnsi" w:hAnsiTheme="minorHAnsi" w:cs="Arial"/>
          <w:color w:val="000000"/>
          <w:spacing w:val="-2"/>
          <w:sz w:val="22"/>
          <w:szCs w:val="22"/>
        </w:rPr>
      </w:pPr>
    </w:p>
    <w:p w14:paraId="0E0018F8"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1996. “The Social Dimensions of Prison Labor Laws: The Hawes-Cooper Act and the Crisis in Penal Ideology.” </w:t>
      </w:r>
      <w:proofErr w:type="gramStart"/>
      <w:r w:rsidRPr="00400B62">
        <w:rPr>
          <w:rFonts w:asciiTheme="minorHAnsi" w:hAnsiTheme="minorHAnsi" w:cs="Arial"/>
          <w:i/>
          <w:color w:val="000000"/>
          <w:spacing w:val="-2"/>
          <w:sz w:val="22"/>
          <w:szCs w:val="22"/>
        </w:rPr>
        <w:t>The Encyclopedia of American Prisons</w:t>
      </w:r>
      <w:r w:rsidRPr="00400B62">
        <w:rPr>
          <w:rFonts w:asciiTheme="minorHAnsi" w:hAnsiTheme="minorHAnsi" w:cs="Arial"/>
          <w:color w:val="000000"/>
          <w:spacing w:val="-2"/>
          <w:sz w:val="22"/>
          <w:szCs w:val="22"/>
        </w:rPr>
        <w:t>.</w:t>
      </w:r>
      <w:proofErr w:type="gramEnd"/>
      <w:r w:rsidRPr="00400B62">
        <w:rPr>
          <w:rFonts w:asciiTheme="minorHAnsi" w:hAnsiTheme="minorHAnsi" w:cs="Arial"/>
          <w:color w:val="000000"/>
          <w:spacing w:val="-2"/>
          <w:sz w:val="22"/>
          <w:szCs w:val="22"/>
        </w:rPr>
        <w:t xml:space="preserve"> New York: Garland. </w:t>
      </w:r>
    </w:p>
    <w:p w14:paraId="34CA9B91" w14:textId="77777777" w:rsidR="00E65529" w:rsidRPr="00400B62" w:rsidRDefault="00E65529">
      <w:pPr>
        <w:tabs>
          <w:tab w:val="left" w:pos="0"/>
        </w:tabs>
        <w:suppressAutoHyphens/>
        <w:rPr>
          <w:rFonts w:asciiTheme="minorHAnsi" w:hAnsiTheme="minorHAnsi" w:cs="Arial"/>
          <w:color w:val="000000"/>
          <w:spacing w:val="-2"/>
          <w:sz w:val="22"/>
          <w:szCs w:val="22"/>
        </w:rPr>
      </w:pPr>
    </w:p>
    <w:p w14:paraId="5BBEC95D" w14:textId="77777777" w:rsidR="00E65529" w:rsidRPr="00400B62" w:rsidRDefault="00E65529">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color w:val="000000"/>
          <w:spacing w:val="-2"/>
          <w:sz w:val="22"/>
          <w:szCs w:val="22"/>
        </w:rPr>
        <w:t>Hallett, Michael A. &amp; Dennis Powell.</w:t>
      </w:r>
      <w:proofErr w:type="gramEnd"/>
      <w:r w:rsidRPr="00400B62">
        <w:rPr>
          <w:rFonts w:asciiTheme="minorHAnsi" w:hAnsiTheme="minorHAnsi" w:cs="Arial"/>
          <w:color w:val="000000"/>
          <w:spacing w:val="-2"/>
          <w:sz w:val="22"/>
          <w:szCs w:val="22"/>
        </w:rPr>
        <w:t xml:space="preserve"> 1995. “Backstage with 'COPS': The Dramaturgical Reification of Police Subculture in American Crime Info-</w:t>
      </w:r>
      <w:proofErr w:type="spellStart"/>
      <w:r w:rsidRPr="00400B62">
        <w:rPr>
          <w:rFonts w:asciiTheme="minorHAnsi" w:hAnsiTheme="minorHAnsi" w:cs="Arial"/>
          <w:color w:val="000000"/>
          <w:spacing w:val="-2"/>
          <w:sz w:val="22"/>
          <w:szCs w:val="22"/>
        </w:rPr>
        <w:t>tainment</w:t>
      </w:r>
      <w:proofErr w:type="spellEnd"/>
      <w:r w:rsidRPr="00400B62">
        <w:rPr>
          <w:rFonts w:asciiTheme="minorHAnsi" w:hAnsiTheme="minorHAnsi" w:cs="Arial"/>
          <w:color w:val="000000"/>
          <w:spacing w:val="-2"/>
          <w:sz w:val="22"/>
          <w:szCs w:val="22"/>
        </w:rPr>
        <w:t xml:space="preserve">.” </w:t>
      </w:r>
      <w:r w:rsidRPr="00400B62">
        <w:rPr>
          <w:rFonts w:asciiTheme="minorHAnsi" w:hAnsiTheme="minorHAnsi" w:cs="Arial"/>
          <w:i/>
          <w:color w:val="000000"/>
          <w:spacing w:val="-2"/>
          <w:sz w:val="22"/>
          <w:szCs w:val="22"/>
        </w:rPr>
        <w:t>American Journal of Police</w:t>
      </w:r>
      <w:r w:rsidRPr="00400B62">
        <w:rPr>
          <w:rFonts w:asciiTheme="minorHAnsi" w:hAnsiTheme="minorHAnsi" w:cs="Arial"/>
          <w:color w:val="000000"/>
          <w:spacing w:val="-2"/>
          <w:sz w:val="22"/>
          <w:szCs w:val="22"/>
        </w:rPr>
        <w:t xml:space="preserve"> 14(1)</w:t>
      </w:r>
      <w:proofErr w:type="gramStart"/>
      <w:r w:rsidRPr="00400B62">
        <w:rPr>
          <w:rFonts w:asciiTheme="minorHAnsi" w:hAnsiTheme="minorHAnsi" w:cs="Arial"/>
          <w:color w:val="000000"/>
          <w:spacing w:val="-2"/>
          <w:sz w:val="22"/>
          <w:szCs w:val="22"/>
        </w:rPr>
        <w:t>:101</w:t>
      </w:r>
      <w:proofErr w:type="gramEnd"/>
      <w:r w:rsidRPr="00400B62">
        <w:rPr>
          <w:rFonts w:asciiTheme="minorHAnsi" w:hAnsiTheme="minorHAnsi" w:cs="Arial"/>
          <w:color w:val="000000"/>
          <w:spacing w:val="-2"/>
          <w:sz w:val="22"/>
          <w:szCs w:val="22"/>
        </w:rPr>
        <w:t>-129.**</w:t>
      </w:r>
    </w:p>
    <w:p w14:paraId="413FDDC3"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A2B47AC"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Palumbo, Dennis J. and Michael A. Hallett. 1995. “Conflict Versus Consensus Models in Policy Evaluation and Implementation.” Pages 38-52 in:</w:t>
      </w:r>
      <w:r w:rsidRPr="00400B62">
        <w:rPr>
          <w:rFonts w:asciiTheme="minorHAnsi" w:hAnsiTheme="minorHAnsi" w:cs="Arial"/>
          <w:i/>
          <w:color w:val="000000"/>
          <w:spacing w:val="-2"/>
          <w:sz w:val="22"/>
          <w:szCs w:val="22"/>
        </w:rPr>
        <w:t xml:space="preserve"> Policy Evaluation: Linking Theory to Practice, </w:t>
      </w:r>
      <w:r w:rsidRPr="00400B62">
        <w:rPr>
          <w:rFonts w:asciiTheme="minorHAnsi" w:hAnsiTheme="minorHAnsi" w:cs="Arial"/>
          <w:color w:val="000000"/>
          <w:spacing w:val="-2"/>
          <w:sz w:val="22"/>
          <w:szCs w:val="22"/>
        </w:rPr>
        <w:t xml:space="preserve">edited by Ray </w:t>
      </w:r>
      <w:proofErr w:type="spellStart"/>
      <w:r w:rsidRPr="00400B62">
        <w:rPr>
          <w:rFonts w:asciiTheme="minorHAnsi" w:hAnsiTheme="minorHAnsi" w:cs="Arial"/>
          <w:color w:val="000000"/>
          <w:spacing w:val="-2"/>
          <w:sz w:val="22"/>
          <w:szCs w:val="22"/>
        </w:rPr>
        <w:t>Rist</w:t>
      </w:r>
      <w:proofErr w:type="spellEnd"/>
      <w:r w:rsidRPr="00400B62">
        <w:rPr>
          <w:rFonts w:asciiTheme="minorHAnsi" w:hAnsiTheme="minorHAnsi" w:cs="Arial"/>
          <w:color w:val="000000"/>
          <w:spacing w:val="-2"/>
          <w:sz w:val="22"/>
          <w:szCs w:val="22"/>
        </w:rPr>
        <w:t>.  Brookfield, VT:  Edward Elgar Publishing Co.**</w:t>
      </w:r>
    </w:p>
    <w:p w14:paraId="79697669" w14:textId="77777777" w:rsidR="00E65529" w:rsidRPr="00400B62" w:rsidRDefault="00E65529">
      <w:pPr>
        <w:tabs>
          <w:tab w:val="left" w:pos="0"/>
        </w:tabs>
        <w:suppressAutoHyphens/>
        <w:rPr>
          <w:rFonts w:asciiTheme="minorHAnsi" w:hAnsiTheme="minorHAnsi" w:cs="Arial"/>
          <w:color w:val="000000"/>
          <w:spacing w:val="-2"/>
          <w:sz w:val="22"/>
          <w:szCs w:val="22"/>
        </w:rPr>
      </w:pPr>
    </w:p>
    <w:p w14:paraId="5DF08DAF"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and Robert Rogers. 1994. “The Push for Truth in Sentencing:  Evaluating Competing Stakeholder Constructions. The Case for Contextual Constructionism in Evaluation Research.” </w:t>
      </w:r>
      <w:r w:rsidRPr="00400B62">
        <w:rPr>
          <w:rFonts w:asciiTheme="minorHAnsi" w:hAnsiTheme="minorHAnsi" w:cs="Arial"/>
          <w:i/>
          <w:color w:val="000000"/>
          <w:spacing w:val="-2"/>
          <w:sz w:val="22"/>
          <w:szCs w:val="22"/>
        </w:rPr>
        <w:t>Journal of Evaluation &amp; Program Planning</w:t>
      </w:r>
      <w:r w:rsidRPr="00400B62">
        <w:rPr>
          <w:rFonts w:asciiTheme="minorHAnsi" w:hAnsiTheme="minorHAnsi" w:cs="Arial"/>
          <w:color w:val="000000"/>
          <w:spacing w:val="-2"/>
          <w:sz w:val="22"/>
          <w:szCs w:val="22"/>
        </w:rPr>
        <w:t xml:space="preserve"> 17(2)</w:t>
      </w:r>
      <w:proofErr w:type="gramStart"/>
      <w:r w:rsidRPr="00400B62">
        <w:rPr>
          <w:rFonts w:asciiTheme="minorHAnsi" w:hAnsiTheme="minorHAnsi" w:cs="Arial"/>
          <w:color w:val="000000"/>
          <w:spacing w:val="-2"/>
          <w:sz w:val="22"/>
          <w:szCs w:val="22"/>
        </w:rPr>
        <w:t>:185</w:t>
      </w:r>
      <w:proofErr w:type="gramEnd"/>
      <w:r w:rsidRPr="00400B62">
        <w:rPr>
          <w:rFonts w:asciiTheme="minorHAnsi" w:hAnsiTheme="minorHAnsi" w:cs="Arial"/>
          <w:color w:val="000000"/>
          <w:spacing w:val="-2"/>
          <w:sz w:val="22"/>
          <w:szCs w:val="22"/>
        </w:rPr>
        <w:t>-196.**</w:t>
      </w:r>
    </w:p>
    <w:p w14:paraId="70785002" w14:textId="77777777" w:rsidR="00E65529" w:rsidRPr="00400B62" w:rsidRDefault="00E65529">
      <w:pPr>
        <w:tabs>
          <w:tab w:val="left" w:pos="0"/>
        </w:tabs>
        <w:suppressAutoHyphens/>
        <w:rPr>
          <w:rFonts w:asciiTheme="minorHAnsi" w:hAnsiTheme="minorHAnsi" w:cs="Arial"/>
          <w:color w:val="000000"/>
          <w:spacing w:val="-2"/>
          <w:sz w:val="22"/>
          <w:szCs w:val="22"/>
        </w:rPr>
      </w:pPr>
    </w:p>
    <w:p w14:paraId="52A249F9" w14:textId="77777777" w:rsidR="00E65529" w:rsidRPr="00400B62" w:rsidRDefault="00E65529">
      <w:pPr>
        <w:tabs>
          <w:tab w:val="left" w:pos="0"/>
          <w:tab w:val="left" w:pos="90"/>
          <w:tab w:val="left" w:pos="720"/>
          <w:tab w:val="left" w:pos="1440"/>
          <w:tab w:val="left" w:pos="2160"/>
          <w:tab w:val="left" w:pos="2880"/>
          <w:tab w:val="left" w:pos="4320"/>
        </w:tabs>
        <w:suppressAutoHyphens/>
        <w:rPr>
          <w:rFonts w:asciiTheme="minorHAnsi" w:hAnsiTheme="minorHAnsi" w:cs="Arial"/>
          <w:color w:val="000000"/>
          <w:spacing w:val="-2"/>
          <w:sz w:val="22"/>
          <w:szCs w:val="22"/>
        </w:rPr>
      </w:pPr>
      <w:proofErr w:type="gramStart"/>
      <w:r w:rsidRPr="00400B62">
        <w:rPr>
          <w:rFonts w:asciiTheme="minorHAnsi" w:hAnsiTheme="minorHAnsi" w:cs="Arial"/>
          <w:color w:val="000000"/>
          <w:spacing w:val="-2"/>
          <w:sz w:val="22"/>
          <w:szCs w:val="22"/>
        </w:rPr>
        <w:t xml:space="preserve">Palumbo, Dennis J., Michael C. </w:t>
      </w:r>
      <w:proofErr w:type="spellStart"/>
      <w:r w:rsidRPr="00400B62">
        <w:rPr>
          <w:rFonts w:asciiTheme="minorHAnsi" w:hAnsiTheme="minorHAnsi" w:cs="Arial"/>
          <w:color w:val="000000"/>
          <w:spacing w:val="-2"/>
          <w:sz w:val="22"/>
          <w:szCs w:val="22"/>
        </w:rPr>
        <w:t>Musheno</w:t>
      </w:r>
      <w:proofErr w:type="spellEnd"/>
      <w:r w:rsidRPr="00400B62">
        <w:rPr>
          <w:rFonts w:asciiTheme="minorHAnsi" w:hAnsiTheme="minorHAnsi" w:cs="Arial"/>
          <w:color w:val="000000"/>
          <w:spacing w:val="-2"/>
          <w:sz w:val="22"/>
          <w:szCs w:val="22"/>
        </w:rPr>
        <w:t>, &amp; Michael A. Hallett.</w:t>
      </w:r>
      <w:proofErr w:type="gramEnd"/>
      <w:r w:rsidRPr="00400B62">
        <w:rPr>
          <w:rFonts w:asciiTheme="minorHAnsi" w:hAnsiTheme="minorHAnsi" w:cs="Arial"/>
          <w:color w:val="000000"/>
          <w:spacing w:val="-2"/>
          <w:sz w:val="22"/>
          <w:szCs w:val="22"/>
        </w:rPr>
        <w:t xml:space="preserve"> 1994. "The Political Construction of Criminal Justice Alternatives: Alternative Dispute Resolution and Alternatives to Incarceration."  </w:t>
      </w:r>
      <w:r w:rsidRPr="00400B62">
        <w:rPr>
          <w:rFonts w:asciiTheme="minorHAnsi" w:hAnsiTheme="minorHAnsi" w:cs="Arial"/>
          <w:i/>
          <w:color w:val="000000"/>
          <w:spacing w:val="-2"/>
          <w:sz w:val="22"/>
          <w:szCs w:val="22"/>
        </w:rPr>
        <w:t>Journal of Evaluation &amp; Program Planning</w:t>
      </w:r>
      <w:r w:rsidRPr="00400B62">
        <w:rPr>
          <w:rFonts w:asciiTheme="minorHAnsi" w:hAnsiTheme="minorHAnsi" w:cs="Arial"/>
          <w:color w:val="000000"/>
          <w:spacing w:val="-2"/>
          <w:sz w:val="22"/>
          <w:szCs w:val="22"/>
        </w:rPr>
        <w:t xml:space="preserve"> 17(2)</w:t>
      </w:r>
      <w:proofErr w:type="gramStart"/>
      <w:r w:rsidRPr="00400B62">
        <w:rPr>
          <w:rFonts w:asciiTheme="minorHAnsi" w:hAnsiTheme="minorHAnsi" w:cs="Arial"/>
          <w:color w:val="000000"/>
          <w:spacing w:val="-2"/>
          <w:sz w:val="22"/>
          <w:szCs w:val="22"/>
        </w:rPr>
        <w:t>:197</w:t>
      </w:r>
      <w:proofErr w:type="gramEnd"/>
      <w:r w:rsidRPr="00400B62">
        <w:rPr>
          <w:rFonts w:asciiTheme="minorHAnsi" w:hAnsiTheme="minorHAnsi" w:cs="Arial"/>
          <w:color w:val="000000"/>
          <w:spacing w:val="-2"/>
          <w:sz w:val="22"/>
          <w:szCs w:val="22"/>
        </w:rPr>
        <w:t>-203.**</w:t>
      </w:r>
    </w:p>
    <w:p w14:paraId="5E99D1A6" w14:textId="70F4B25A" w:rsidR="00207922" w:rsidRPr="00400B62" w:rsidRDefault="00E65529" w:rsidP="00400B62">
      <w:pPr>
        <w:tabs>
          <w:tab w:val="left" w:pos="0"/>
          <w:tab w:val="left" w:pos="720"/>
          <w:tab w:val="left" w:pos="1440"/>
          <w:tab w:val="left" w:pos="2160"/>
          <w:tab w:val="left" w:pos="2880"/>
        </w:tabs>
        <w:suppressAutoHyphens/>
        <w:ind w:left="3600" w:hanging="3600"/>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r w:rsidRPr="00400B62">
        <w:rPr>
          <w:rFonts w:asciiTheme="minorHAnsi" w:hAnsiTheme="minorHAnsi" w:cs="Arial"/>
          <w:color w:val="000000"/>
          <w:spacing w:val="-2"/>
          <w:sz w:val="22"/>
          <w:szCs w:val="22"/>
        </w:rPr>
        <w:tab/>
      </w:r>
    </w:p>
    <w:p w14:paraId="15EC5326" w14:textId="77777777" w:rsidR="00E65529" w:rsidRPr="00400B62" w:rsidRDefault="00E65529">
      <w:pPr>
        <w:tabs>
          <w:tab w:val="left" w:pos="0"/>
        </w:tabs>
        <w:suppressAutoHyphens/>
        <w:rPr>
          <w:rFonts w:asciiTheme="minorHAnsi" w:hAnsiTheme="minorHAnsi" w:cs="Arial"/>
          <w:color w:val="000000"/>
          <w:spacing w:val="-2"/>
          <w:sz w:val="22"/>
          <w:szCs w:val="22"/>
        </w:rPr>
      </w:pPr>
      <w:proofErr w:type="spellStart"/>
      <w:r w:rsidRPr="00400B62">
        <w:rPr>
          <w:rFonts w:asciiTheme="minorHAnsi" w:hAnsiTheme="minorHAnsi" w:cs="Arial"/>
          <w:color w:val="000000"/>
          <w:spacing w:val="-2"/>
          <w:sz w:val="22"/>
          <w:szCs w:val="22"/>
        </w:rPr>
        <w:t>Hallett</w:t>
      </w:r>
      <w:proofErr w:type="spellEnd"/>
      <w:r w:rsidRPr="00400B62">
        <w:rPr>
          <w:rFonts w:asciiTheme="minorHAnsi" w:hAnsiTheme="minorHAnsi" w:cs="Arial"/>
          <w:color w:val="000000"/>
          <w:spacing w:val="-2"/>
          <w:sz w:val="22"/>
          <w:szCs w:val="22"/>
        </w:rPr>
        <w:t xml:space="preserve">, Michael A. 1994. “Why We Fail At Crime Control.” </w:t>
      </w:r>
      <w:r w:rsidRPr="00400B62">
        <w:rPr>
          <w:rFonts w:asciiTheme="minorHAnsi" w:hAnsiTheme="minorHAnsi" w:cs="Arial"/>
          <w:i/>
          <w:color w:val="000000"/>
          <w:spacing w:val="-2"/>
          <w:sz w:val="22"/>
          <w:szCs w:val="22"/>
        </w:rPr>
        <w:t>Peace Review</w:t>
      </w:r>
      <w:r w:rsidRPr="00400B62">
        <w:rPr>
          <w:rFonts w:asciiTheme="minorHAnsi" w:hAnsiTheme="minorHAnsi" w:cs="Arial"/>
          <w:color w:val="000000"/>
          <w:spacing w:val="-2"/>
          <w:sz w:val="22"/>
          <w:szCs w:val="22"/>
        </w:rPr>
        <w:t xml:space="preserve"> 6(2)</w:t>
      </w:r>
      <w:proofErr w:type="gramStart"/>
      <w:r w:rsidRPr="00400B62">
        <w:rPr>
          <w:rFonts w:asciiTheme="minorHAnsi" w:hAnsiTheme="minorHAnsi" w:cs="Arial"/>
          <w:color w:val="000000"/>
          <w:spacing w:val="-2"/>
          <w:sz w:val="22"/>
          <w:szCs w:val="22"/>
        </w:rPr>
        <w:t>:177</w:t>
      </w:r>
      <w:proofErr w:type="gramEnd"/>
      <w:r w:rsidRPr="00400B62">
        <w:rPr>
          <w:rFonts w:asciiTheme="minorHAnsi" w:hAnsiTheme="minorHAnsi" w:cs="Arial"/>
          <w:color w:val="000000"/>
          <w:spacing w:val="-2"/>
          <w:sz w:val="22"/>
          <w:szCs w:val="22"/>
        </w:rPr>
        <w:t xml:space="preserve">-181.  </w:t>
      </w:r>
    </w:p>
    <w:p w14:paraId="263E8CBB"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8A9B70D"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and David </w:t>
      </w:r>
      <w:proofErr w:type="spellStart"/>
      <w:r w:rsidRPr="00400B62">
        <w:rPr>
          <w:rFonts w:asciiTheme="minorHAnsi" w:hAnsiTheme="minorHAnsi" w:cs="Arial"/>
          <w:color w:val="000000"/>
          <w:spacing w:val="-2"/>
          <w:sz w:val="22"/>
          <w:szCs w:val="22"/>
        </w:rPr>
        <w:t>Cannella</w:t>
      </w:r>
      <w:proofErr w:type="spellEnd"/>
      <w:r w:rsidRPr="00400B62">
        <w:rPr>
          <w:rFonts w:asciiTheme="minorHAnsi" w:hAnsiTheme="minorHAnsi" w:cs="Arial"/>
          <w:color w:val="000000"/>
          <w:spacing w:val="-2"/>
          <w:sz w:val="22"/>
          <w:szCs w:val="22"/>
        </w:rPr>
        <w:t xml:space="preserve">. 1994. “Gatekeeping Through Media Format: Strategies of Voice for the HIV-Positive.” </w:t>
      </w:r>
      <w:r w:rsidRPr="00400B62">
        <w:rPr>
          <w:rFonts w:asciiTheme="minorHAnsi" w:hAnsiTheme="minorHAnsi" w:cs="Arial"/>
          <w:i/>
          <w:color w:val="000000"/>
          <w:spacing w:val="-2"/>
          <w:sz w:val="22"/>
          <w:szCs w:val="22"/>
        </w:rPr>
        <w:t>Journal of Homosexuality</w:t>
      </w:r>
      <w:r w:rsidRPr="00400B62">
        <w:rPr>
          <w:rFonts w:asciiTheme="minorHAnsi" w:hAnsiTheme="minorHAnsi" w:cs="Arial"/>
          <w:color w:val="000000"/>
          <w:spacing w:val="-2"/>
          <w:sz w:val="22"/>
          <w:szCs w:val="22"/>
        </w:rPr>
        <w:t xml:space="preserve"> 26(4)</w:t>
      </w:r>
      <w:proofErr w:type="gramStart"/>
      <w:r w:rsidRPr="00400B62">
        <w:rPr>
          <w:rFonts w:asciiTheme="minorHAnsi" w:hAnsiTheme="minorHAnsi" w:cs="Arial"/>
          <w:color w:val="000000"/>
          <w:spacing w:val="-2"/>
          <w:sz w:val="22"/>
          <w:szCs w:val="22"/>
        </w:rPr>
        <w:t>:17</w:t>
      </w:r>
      <w:proofErr w:type="gramEnd"/>
      <w:r w:rsidRPr="00400B62">
        <w:rPr>
          <w:rFonts w:asciiTheme="minorHAnsi" w:hAnsiTheme="minorHAnsi" w:cs="Arial"/>
          <w:color w:val="000000"/>
          <w:spacing w:val="-2"/>
          <w:sz w:val="22"/>
          <w:szCs w:val="22"/>
        </w:rPr>
        <w:t>-36.**</w:t>
      </w:r>
    </w:p>
    <w:p w14:paraId="31E054C0" w14:textId="77777777" w:rsidR="00E65529" w:rsidRPr="00400B62" w:rsidRDefault="00E65529">
      <w:pPr>
        <w:tabs>
          <w:tab w:val="left" w:pos="0"/>
        </w:tabs>
        <w:suppressAutoHyphens/>
        <w:rPr>
          <w:rFonts w:asciiTheme="minorHAnsi" w:hAnsiTheme="minorHAnsi" w:cs="Arial"/>
          <w:color w:val="000000"/>
          <w:spacing w:val="-2"/>
          <w:sz w:val="22"/>
          <w:szCs w:val="22"/>
        </w:rPr>
      </w:pPr>
    </w:p>
    <w:p w14:paraId="06201A3A" w14:textId="77777777" w:rsidR="00E65529" w:rsidRPr="00400B62" w:rsidRDefault="00E65529">
      <w:pPr>
        <w:tabs>
          <w:tab w:val="left" w:pos="0"/>
        </w:tabs>
        <w:suppressAutoHyphens/>
        <w:rPr>
          <w:rFonts w:asciiTheme="minorHAnsi" w:hAnsiTheme="minorHAnsi" w:cs="Arial"/>
          <w:color w:val="000000"/>
          <w:spacing w:val="-2"/>
          <w:sz w:val="22"/>
          <w:szCs w:val="22"/>
        </w:rPr>
      </w:pPr>
      <w:proofErr w:type="gramStart"/>
      <w:r w:rsidRPr="00400B62">
        <w:rPr>
          <w:rFonts w:asciiTheme="minorHAnsi" w:hAnsiTheme="minorHAnsi" w:cs="Arial"/>
          <w:color w:val="000000"/>
          <w:spacing w:val="-2"/>
          <w:sz w:val="22"/>
          <w:szCs w:val="22"/>
        </w:rPr>
        <w:t>Palumbo, Dennis J. &amp; Michael A. Hallett.</w:t>
      </w:r>
      <w:proofErr w:type="gramEnd"/>
      <w:r w:rsidRPr="00400B62">
        <w:rPr>
          <w:rFonts w:asciiTheme="minorHAnsi" w:hAnsiTheme="minorHAnsi" w:cs="Arial"/>
          <w:color w:val="000000"/>
          <w:spacing w:val="-2"/>
          <w:sz w:val="22"/>
          <w:szCs w:val="22"/>
        </w:rPr>
        <w:t xml:space="preserve"> 1994. “Politics and Implementation of Criminal Justice Policy Among County Justice Agencies:  An Arizona Case Study.” </w:t>
      </w:r>
      <w:r w:rsidRPr="00400B62">
        <w:rPr>
          <w:rFonts w:asciiTheme="minorHAnsi" w:hAnsiTheme="minorHAnsi" w:cs="Arial"/>
          <w:i/>
          <w:color w:val="000000"/>
          <w:spacing w:val="-2"/>
          <w:sz w:val="22"/>
          <w:szCs w:val="22"/>
        </w:rPr>
        <w:t>The International Journal of Public Administration</w:t>
      </w:r>
      <w:r w:rsidRPr="00400B62">
        <w:rPr>
          <w:rFonts w:asciiTheme="minorHAnsi" w:hAnsiTheme="minorHAnsi" w:cs="Arial"/>
          <w:color w:val="000000"/>
          <w:spacing w:val="-2"/>
          <w:sz w:val="22"/>
          <w:szCs w:val="22"/>
        </w:rPr>
        <w:t xml:space="preserve"> 17(5)</w:t>
      </w:r>
      <w:proofErr w:type="gramStart"/>
      <w:r w:rsidRPr="00400B62">
        <w:rPr>
          <w:rFonts w:asciiTheme="minorHAnsi" w:hAnsiTheme="minorHAnsi" w:cs="Arial"/>
          <w:color w:val="000000"/>
          <w:spacing w:val="-2"/>
          <w:sz w:val="22"/>
          <w:szCs w:val="22"/>
        </w:rPr>
        <w:t>:831</w:t>
      </w:r>
      <w:proofErr w:type="gramEnd"/>
      <w:r w:rsidRPr="00400B62">
        <w:rPr>
          <w:rFonts w:asciiTheme="minorHAnsi" w:hAnsiTheme="minorHAnsi" w:cs="Arial"/>
          <w:color w:val="000000"/>
          <w:spacing w:val="-2"/>
          <w:sz w:val="22"/>
          <w:szCs w:val="22"/>
        </w:rPr>
        <w:t>-849.**</w:t>
      </w:r>
    </w:p>
    <w:p w14:paraId="189AD9B2" w14:textId="77777777" w:rsidR="00E65529" w:rsidRPr="00400B62" w:rsidRDefault="00E65529">
      <w:pPr>
        <w:tabs>
          <w:tab w:val="left" w:pos="0"/>
        </w:tabs>
        <w:suppressAutoHyphens/>
        <w:rPr>
          <w:rFonts w:asciiTheme="minorHAnsi" w:hAnsiTheme="minorHAnsi" w:cs="Arial"/>
          <w:color w:val="000000"/>
          <w:spacing w:val="-2"/>
          <w:sz w:val="22"/>
          <w:szCs w:val="22"/>
        </w:rPr>
      </w:pPr>
    </w:p>
    <w:p w14:paraId="079E451A"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Palumbo, Dennis J., Robert </w:t>
      </w:r>
      <w:proofErr w:type="spellStart"/>
      <w:r w:rsidRPr="00400B62">
        <w:rPr>
          <w:rFonts w:asciiTheme="minorHAnsi" w:hAnsiTheme="minorHAnsi" w:cs="Arial"/>
          <w:color w:val="000000"/>
          <w:spacing w:val="-2"/>
          <w:sz w:val="22"/>
          <w:szCs w:val="22"/>
        </w:rPr>
        <w:t>Eskay</w:t>
      </w:r>
      <w:proofErr w:type="spellEnd"/>
      <w:r w:rsidRPr="00400B62">
        <w:rPr>
          <w:rFonts w:asciiTheme="minorHAnsi" w:hAnsiTheme="minorHAnsi" w:cs="Arial"/>
          <w:color w:val="000000"/>
          <w:spacing w:val="-2"/>
          <w:sz w:val="22"/>
          <w:szCs w:val="22"/>
        </w:rPr>
        <w:t xml:space="preserve"> and Michael A. Hallett. 1993. “Do Gang Prevention Strategies Really Reduce Crime?” </w:t>
      </w:r>
      <w:r w:rsidRPr="00400B62">
        <w:rPr>
          <w:rFonts w:asciiTheme="minorHAnsi" w:hAnsiTheme="minorHAnsi" w:cs="Arial"/>
          <w:i/>
          <w:color w:val="000000"/>
          <w:spacing w:val="-2"/>
          <w:sz w:val="22"/>
          <w:szCs w:val="22"/>
        </w:rPr>
        <w:t>The Gang Journal</w:t>
      </w:r>
      <w:r w:rsidRPr="00400B62">
        <w:rPr>
          <w:rFonts w:asciiTheme="minorHAnsi" w:hAnsiTheme="minorHAnsi" w:cs="Arial"/>
          <w:color w:val="000000"/>
          <w:spacing w:val="-2"/>
          <w:sz w:val="22"/>
          <w:szCs w:val="22"/>
        </w:rPr>
        <w:t xml:space="preserve"> 1(1)</w:t>
      </w:r>
      <w:proofErr w:type="gramStart"/>
      <w:r w:rsidRPr="00400B62">
        <w:rPr>
          <w:rFonts w:asciiTheme="minorHAnsi" w:hAnsiTheme="minorHAnsi" w:cs="Arial"/>
          <w:color w:val="000000"/>
          <w:spacing w:val="-2"/>
          <w:sz w:val="22"/>
          <w:szCs w:val="22"/>
        </w:rPr>
        <w:t>:17</w:t>
      </w:r>
      <w:proofErr w:type="gramEnd"/>
      <w:r w:rsidRPr="00400B62">
        <w:rPr>
          <w:rFonts w:asciiTheme="minorHAnsi" w:hAnsiTheme="minorHAnsi" w:cs="Arial"/>
          <w:color w:val="000000"/>
          <w:spacing w:val="-2"/>
          <w:sz w:val="22"/>
          <w:szCs w:val="22"/>
        </w:rPr>
        <w:t>-36. **</w:t>
      </w:r>
    </w:p>
    <w:p w14:paraId="5DCDBC34" w14:textId="77777777" w:rsidR="00E65529" w:rsidRPr="00400B62" w:rsidRDefault="00E65529">
      <w:pPr>
        <w:tabs>
          <w:tab w:val="left" w:pos="0"/>
        </w:tabs>
        <w:suppressAutoHyphens/>
        <w:rPr>
          <w:rFonts w:asciiTheme="minorHAnsi" w:hAnsiTheme="minorHAnsi" w:cs="Arial"/>
          <w:color w:val="000000"/>
          <w:spacing w:val="-2"/>
          <w:sz w:val="22"/>
          <w:szCs w:val="22"/>
        </w:rPr>
      </w:pPr>
    </w:p>
    <w:p w14:paraId="38B9F4DA"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Palumbo, Dennis J. and Michael A. Hallett. 1993. “Conflict Versus Consensus Models in Policy </w:t>
      </w:r>
      <w:r w:rsidRPr="00400B62">
        <w:rPr>
          <w:rFonts w:asciiTheme="minorHAnsi" w:hAnsiTheme="minorHAnsi" w:cs="Arial"/>
          <w:color w:val="000000"/>
          <w:spacing w:val="-2"/>
          <w:sz w:val="22"/>
          <w:szCs w:val="22"/>
        </w:rPr>
        <w:lastRenderedPageBreak/>
        <w:t xml:space="preserve">Evaluation and Implementation.” </w:t>
      </w:r>
      <w:r w:rsidRPr="00400B62">
        <w:rPr>
          <w:rFonts w:asciiTheme="minorHAnsi" w:hAnsiTheme="minorHAnsi" w:cs="Arial"/>
          <w:i/>
          <w:color w:val="000000"/>
          <w:spacing w:val="-2"/>
          <w:sz w:val="22"/>
          <w:szCs w:val="22"/>
        </w:rPr>
        <w:t>Journal of Evaluation &amp; Program Planning</w:t>
      </w:r>
      <w:r w:rsidRPr="00400B62">
        <w:rPr>
          <w:rFonts w:asciiTheme="minorHAnsi" w:hAnsiTheme="minorHAnsi" w:cs="Arial"/>
          <w:color w:val="000000"/>
          <w:spacing w:val="-2"/>
          <w:sz w:val="22"/>
          <w:szCs w:val="22"/>
        </w:rPr>
        <w:t xml:space="preserve"> 16(1)</w:t>
      </w:r>
      <w:proofErr w:type="gramStart"/>
      <w:r w:rsidRPr="00400B62">
        <w:rPr>
          <w:rFonts w:asciiTheme="minorHAnsi" w:hAnsiTheme="minorHAnsi" w:cs="Arial"/>
          <w:color w:val="000000"/>
          <w:spacing w:val="-2"/>
          <w:sz w:val="22"/>
          <w:szCs w:val="22"/>
        </w:rPr>
        <w:t>:16</w:t>
      </w:r>
      <w:proofErr w:type="gramEnd"/>
      <w:r w:rsidRPr="00400B62">
        <w:rPr>
          <w:rFonts w:asciiTheme="minorHAnsi" w:hAnsiTheme="minorHAnsi" w:cs="Arial"/>
          <w:color w:val="000000"/>
          <w:spacing w:val="-2"/>
          <w:sz w:val="22"/>
          <w:szCs w:val="22"/>
        </w:rPr>
        <w:t>-32.**</w:t>
      </w:r>
    </w:p>
    <w:p w14:paraId="50F3207E" w14:textId="77777777" w:rsidR="00E65529" w:rsidRPr="00400B62" w:rsidRDefault="00E65529">
      <w:pPr>
        <w:tabs>
          <w:tab w:val="left" w:pos="0"/>
        </w:tabs>
        <w:suppressAutoHyphens/>
        <w:rPr>
          <w:rFonts w:asciiTheme="minorHAnsi" w:hAnsiTheme="minorHAnsi" w:cs="Arial"/>
          <w:color w:val="000000"/>
          <w:spacing w:val="-2"/>
          <w:sz w:val="22"/>
          <w:szCs w:val="22"/>
        </w:rPr>
      </w:pPr>
    </w:p>
    <w:p w14:paraId="1A325EB0" w14:textId="77777777" w:rsidR="00E65529" w:rsidRPr="00400B62" w:rsidRDefault="00E65529">
      <w:pPr>
        <w:tabs>
          <w:tab w:val="left" w:pos="0"/>
        </w:tabs>
        <w:suppressAutoHyphens/>
        <w:rPr>
          <w:rFonts w:asciiTheme="minorHAnsi" w:hAnsiTheme="minorHAnsi" w:cs="Arial"/>
          <w:sz w:val="22"/>
          <w:szCs w:val="22"/>
        </w:rPr>
      </w:pPr>
      <w:r w:rsidRPr="00400B62">
        <w:rPr>
          <w:rFonts w:asciiTheme="minorHAnsi" w:hAnsiTheme="minorHAnsi" w:cs="Arial"/>
          <w:sz w:val="22"/>
          <w:szCs w:val="22"/>
        </w:rPr>
        <w:t xml:space="preserve">Hallett, Michael A. 1992. "Peacemaking:  A Devotional Criminology." </w:t>
      </w:r>
      <w:r w:rsidRPr="00400B62">
        <w:rPr>
          <w:rFonts w:asciiTheme="minorHAnsi" w:hAnsiTheme="minorHAnsi" w:cs="Arial"/>
          <w:i/>
          <w:sz w:val="22"/>
          <w:szCs w:val="22"/>
        </w:rPr>
        <w:t>The Critical Criminologist</w:t>
      </w:r>
      <w:r w:rsidRPr="00400B62">
        <w:rPr>
          <w:rFonts w:asciiTheme="minorHAnsi" w:hAnsiTheme="minorHAnsi" w:cs="Arial"/>
          <w:sz w:val="22"/>
          <w:szCs w:val="22"/>
        </w:rPr>
        <w:t xml:space="preserve"> (Winter)</w:t>
      </w:r>
      <w:proofErr w:type="gramStart"/>
      <w:r w:rsidRPr="00400B62">
        <w:rPr>
          <w:rFonts w:asciiTheme="minorHAnsi" w:hAnsiTheme="minorHAnsi" w:cs="Arial"/>
          <w:sz w:val="22"/>
          <w:szCs w:val="22"/>
        </w:rPr>
        <w:t>:2</w:t>
      </w:r>
      <w:proofErr w:type="gramEnd"/>
      <w:r w:rsidRPr="00400B62">
        <w:rPr>
          <w:rFonts w:asciiTheme="minorHAnsi" w:hAnsiTheme="minorHAnsi" w:cs="Arial"/>
          <w:sz w:val="22"/>
          <w:szCs w:val="22"/>
        </w:rPr>
        <w:t xml:space="preserve">-7. </w:t>
      </w:r>
    </w:p>
    <w:p w14:paraId="19674268" w14:textId="77777777" w:rsidR="00E65529" w:rsidRPr="00400B62" w:rsidRDefault="00E65529">
      <w:pPr>
        <w:tabs>
          <w:tab w:val="left" w:pos="0"/>
        </w:tabs>
        <w:suppressAutoHyphens/>
        <w:rPr>
          <w:rFonts w:asciiTheme="minorHAnsi" w:hAnsiTheme="minorHAnsi" w:cs="Arial"/>
          <w:sz w:val="22"/>
          <w:szCs w:val="22"/>
        </w:rPr>
      </w:pPr>
    </w:p>
    <w:p w14:paraId="766B21CD" w14:textId="77777777" w:rsidR="00400B62" w:rsidRDefault="00400B62" w:rsidP="00574D3A">
      <w:pPr>
        <w:pStyle w:val="Heading3"/>
        <w:pBdr>
          <w:bottom w:val="single" w:sz="4" w:space="1" w:color="auto"/>
        </w:pBdr>
        <w:tabs>
          <w:tab w:val="clear" w:pos="0"/>
          <w:tab w:val="left" w:pos="-720"/>
        </w:tabs>
        <w:jc w:val="left"/>
        <w:rPr>
          <w:rFonts w:asciiTheme="minorHAnsi" w:hAnsiTheme="minorHAnsi" w:cs="Arial"/>
          <w:sz w:val="22"/>
          <w:szCs w:val="22"/>
        </w:rPr>
      </w:pPr>
    </w:p>
    <w:p w14:paraId="165B85FC" w14:textId="77777777" w:rsidR="00574D3A" w:rsidRPr="00400B62" w:rsidRDefault="00574D3A" w:rsidP="00574D3A">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 xml:space="preserve">GRANTS AND CONTRACTS </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502FC300" w14:textId="77777777" w:rsidR="00183DC1" w:rsidRPr="00400B62" w:rsidRDefault="00183DC1" w:rsidP="00574D3A">
      <w:pPr>
        <w:tabs>
          <w:tab w:val="left" w:pos="0"/>
        </w:tabs>
        <w:suppressAutoHyphens/>
        <w:rPr>
          <w:rFonts w:asciiTheme="minorHAnsi" w:hAnsiTheme="minorHAnsi" w:cs="Arial"/>
          <w:bCs/>
          <w:color w:val="000000"/>
          <w:spacing w:val="-2"/>
          <w:sz w:val="22"/>
          <w:szCs w:val="22"/>
        </w:rPr>
      </w:pPr>
    </w:p>
    <w:p w14:paraId="4AC1E620" w14:textId="456337E8" w:rsidR="00207922" w:rsidRPr="00400B62" w:rsidRDefault="00207922" w:rsidP="00207922">
      <w:pPr>
        <w:widowControl/>
        <w:spacing w:before="160"/>
        <w:rPr>
          <w:rFonts w:asciiTheme="minorHAnsi" w:hAnsiTheme="minorHAnsi"/>
          <w:snapToGrid/>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M. &amp; J.S. McCoy.</w:t>
      </w:r>
      <w:proofErr w:type="gramEnd"/>
      <w:r w:rsidRPr="00400B62">
        <w:rPr>
          <w:rFonts w:asciiTheme="minorHAnsi" w:hAnsiTheme="minorHAnsi" w:cs="Arial"/>
          <w:snapToGrid/>
          <w:color w:val="000000"/>
          <w:sz w:val="22"/>
          <w:szCs w:val="22"/>
        </w:rPr>
        <w:t xml:space="preserve"> 2017. Grant Award, Florida Department of Corrections: RFQ -17-104 Post Release Substance Abuse Transitional Housing Services. </w:t>
      </w:r>
      <w:proofErr w:type="gramStart"/>
      <w:r w:rsidRPr="00400B62">
        <w:rPr>
          <w:rFonts w:asciiTheme="minorHAnsi" w:hAnsiTheme="minorHAnsi" w:cs="Arial"/>
          <w:snapToGrid/>
          <w:color w:val="000000"/>
          <w:sz w:val="22"/>
          <w:szCs w:val="22"/>
        </w:rPr>
        <w:t xml:space="preserve">$242,000 (~pending enrollment/3 </w:t>
      </w:r>
      <w:proofErr w:type="spellStart"/>
      <w:r w:rsidRPr="00400B62">
        <w:rPr>
          <w:rFonts w:asciiTheme="minorHAnsi" w:hAnsiTheme="minorHAnsi" w:cs="Arial"/>
          <w:snapToGrid/>
          <w:color w:val="000000"/>
          <w:sz w:val="22"/>
          <w:szCs w:val="22"/>
        </w:rPr>
        <w:t>yrs</w:t>
      </w:r>
      <w:proofErr w:type="spellEnd"/>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w:t>
      </w:r>
      <w:proofErr w:type="gramStart"/>
      <w:r w:rsidRPr="00400B62">
        <w:rPr>
          <w:rFonts w:asciiTheme="minorHAnsi" w:hAnsiTheme="minorHAnsi" w:cs="Arial"/>
          <w:snapToGrid/>
          <w:color w:val="000000"/>
          <w:sz w:val="22"/>
          <w:szCs w:val="22"/>
        </w:rPr>
        <w:t>Prisoners of Christ</w:t>
      </w:r>
      <w:r w:rsidR="003B5B10">
        <w:rPr>
          <w:rFonts w:asciiTheme="minorHAnsi" w:hAnsiTheme="minorHAnsi" w:cs="Arial"/>
          <w:snapToGrid/>
          <w:color w:val="000000"/>
          <w:sz w:val="22"/>
          <w:szCs w:val="22"/>
        </w:rPr>
        <w:t>, Jacksonville FL</w:t>
      </w:r>
      <w:r w:rsidRPr="00400B62">
        <w:rPr>
          <w:rFonts w:asciiTheme="minorHAnsi" w:hAnsiTheme="minorHAnsi" w:cs="Arial"/>
          <w:snapToGrid/>
          <w:color w:val="000000"/>
          <w:sz w:val="22"/>
          <w:szCs w:val="22"/>
        </w:rPr>
        <w:t>.</w:t>
      </w:r>
      <w:proofErr w:type="gramEnd"/>
      <w:r w:rsidRPr="00400B62">
        <w:rPr>
          <w:rFonts w:asciiTheme="minorHAnsi" w:hAnsiTheme="minorHAnsi" w:cs="Arial"/>
          <w:snapToGrid/>
          <w:color w:val="000000"/>
          <w:sz w:val="22"/>
          <w:szCs w:val="22"/>
        </w:rPr>
        <w:t xml:space="preserve"> </w:t>
      </w:r>
    </w:p>
    <w:p w14:paraId="0BA634AB" w14:textId="77777777" w:rsidR="00207922" w:rsidRPr="00400B62" w:rsidRDefault="00207922" w:rsidP="00207922">
      <w:pPr>
        <w:widowControl/>
        <w:rPr>
          <w:rFonts w:asciiTheme="minorHAnsi" w:hAnsiTheme="minorHAnsi"/>
          <w:snapToGrid/>
        </w:rPr>
      </w:pPr>
    </w:p>
    <w:p w14:paraId="023F2BD6" w14:textId="77777777" w:rsidR="00207922" w:rsidRPr="00400B62" w:rsidRDefault="00207922" w:rsidP="00207922">
      <w:pPr>
        <w:widowControl/>
        <w:spacing w:before="160"/>
        <w:rPr>
          <w:rFonts w:asciiTheme="minorHAnsi" w:hAnsiTheme="minorHAnsi"/>
          <w:snapToGrid/>
        </w:rPr>
      </w:pPr>
      <w:proofErr w:type="spellStart"/>
      <w:proofErr w:type="gramStart"/>
      <w:r w:rsidRPr="00400B62">
        <w:rPr>
          <w:rFonts w:asciiTheme="minorHAnsi" w:hAnsiTheme="minorHAnsi" w:cs="Arial"/>
          <w:snapToGrid/>
          <w:color w:val="000000"/>
          <w:sz w:val="22"/>
          <w:szCs w:val="22"/>
        </w:rPr>
        <w:t>Hallett</w:t>
      </w:r>
      <w:proofErr w:type="spellEnd"/>
      <w:r w:rsidRPr="00400B62">
        <w:rPr>
          <w:rFonts w:asciiTheme="minorHAnsi" w:hAnsiTheme="minorHAnsi" w:cs="Arial"/>
          <w:snapToGrid/>
          <w:color w:val="000000"/>
          <w:sz w:val="22"/>
          <w:szCs w:val="22"/>
        </w:rPr>
        <w:t>, M. &amp; J.S. McCoy.</w:t>
      </w:r>
      <w:proofErr w:type="gramEnd"/>
      <w:r w:rsidRPr="00400B62">
        <w:rPr>
          <w:rFonts w:asciiTheme="minorHAnsi" w:hAnsiTheme="minorHAnsi" w:cs="Arial"/>
          <w:snapToGrid/>
          <w:color w:val="000000"/>
          <w:sz w:val="22"/>
          <w:szCs w:val="22"/>
        </w:rPr>
        <w:t xml:space="preserve"> 2016. Grant Award, Ex-offender Services. $394,000. </w:t>
      </w:r>
      <w:proofErr w:type="gramStart"/>
      <w:r w:rsidRPr="00400B62">
        <w:rPr>
          <w:rFonts w:asciiTheme="minorHAnsi" w:hAnsiTheme="minorHAnsi" w:cs="Arial"/>
          <w:snapToGrid/>
          <w:color w:val="000000"/>
          <w:sz w:val="22"/>
          <w:szCs w:val="22"/>
        </w:rPr>
        <w:t>Jacksonville Journey/ Prisoners of Christ.</w:t>
      </w:r>
      <w:proofErr w:type="gramEnd"/>
      <w:r w:rsidRPr="00400B62">
        <w:rPr>
          <w:rFonts w:asciiTheme="minorHAnsi" w:hAnsiTheme="minorHAnsi" w:cs="Arial"/>
          <w:snapToGrid/>
          <w:color w:val="000000"/>
          <w:sz w:val="22"/>
          <w:szCs w:val="22"/>
        </w:rPr>
        <w:t xml:space="preserve"> </w:t>
      </w:r>
      <w:proofErr w:type="gramStart"/>
      <w:r w:rsidRPr="00400B62">
        <w:rPr>
          <w:rFonts w:asciiTheme="minorHAnsi" w:hAnsiTheme="minorHAnsi" w:cs="Arial"/>
          <w:snapToGrid/>
          <w:color w:val="000000"/>
          <w:sz w:val="22"/>
          <w:szCs w:val="22"/>
        </w:rPr>
        <w:t>City of Jacksonville, Florida.</w:t>
      </w:r>
      <w:proofErr w:type="gramEnd"/>
      <w:r w:rsidRPr="00400B62">
        <w:rPr>
          <w:rFonts w:asciiTheme="minorHAnsi" w:hAnsiTheme="minorHAnsi" w:cs="Arial"/>
          <w:snapToGrid/>
          <w:color w:val="000000"/>
          <w:sz w:val="22"/>
          <w:szCs w:val="22"/>
        </w:rPr>
        <w:t xml:space="preserve"> </w:t>
      </w:r>
    </w:p>
    <w:p w14:paraId="4E0CB4B5" w14:textId="77777777" w:rsidR="00207922" w:rsidRPr="00400B62" w:rsidRDefault="00207922" w:rsidP="00574D3A">
      <w:pPr>
        <w:tabs>
          <w:tab w:val="left" w:pos="0"/>
        </w:tabs>
        <w:suppressAutoHyphens/>
        <w:rPr>
          <w:rFonts w:asciiTheme="minorHAnsi" w:hAnsiTheme="minorHAnsi" w:cs="Arial"/>
          <w:bCs/>
          <w:color w:val="000000"/>
          <w:spacing w:val="-2"/>
          <w:sz w:val="22"/>
          <w:szCs w:val="22"/>
        </w:rPr>
      </w:pPr>
    </w:p>
    <w:p w14:paraId="5358C884" w14:textId="77777777" w:rsidR="00BD5FE3" w:rsidRPr="00400B62" w:rsidRDefault="00BD5FE3" w:rsidP="00400B62">
      <w:pPr>
        <w:tabs>
          <w:tab w:val="left" w:pos="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Presidential Grant</w:t>
      </w:r>
      <w:r w:rsidR="00183DC1" w:rsidRPr="00400B62">
        <w:rPr>
          <w:rFonts w:asciiTheme="minorHAnsi" w:hAnsiTheme="minorHAnsi" w:cs="Arial"/>
          <w:bCs/>
          <w:color w:val="000000"/>
          <w:spacing w:val="-2"/>
          <w:sz w:val="22"/>
          <w:szCs w:val="22"/>
        </w:rPr>
        <w:t xml:space="preserve"> Award</w:t>
      </w:r>
      <w:r w:rsidRPr="00400B62">
        <w:rPr>
          <w:rFonts w:asciiTheme="minorHAnsi" w:hAnsiTheme="minorHAnsi" w:cs="Arial"/>
          <w:bCs/>
          <w:color w:val="000000"/>
          <w:spacing w:val="-2"/>
          <w:sz w:val="22"/>
          <w:szCs w:val="22"/>
        </w:rPr>
        <w:t>, The Community Foun</w:t>
      </w:r>
      <w:r w:rsidR="008F2136" w:rsidRPr="00400B62">
        <w:rPr>
          <w:rFonts w:asciiTheme="minorHAnsi" w:hAnsiTheme="minorHAnsi" w:cs="Arial"/>
          <w:bCs/>
          <w:color w:val="000000"/>
          <w:spacing w:val="-2"/>
          <w:sz w:val="22"/>
          <w:szCs w:val="22"/>
        </w:rPr>
        <w:t>dation in Jacksonville.</w:t>
      </w:r>
      <w:proofErr w:type="gramEnd"/>
      <w:r w:rsidR="008F2136" w:rsidRPr="00400B62">
        <w:rPr>
          <w:rFonts w:asciiTheme="minorHAnsi" w:hAnsiTheme="minorHAnsi" w:cs="Arial"/>
          <w:bCs/>
          <w:color w:val="000000"/>
          <w:spacing w:val="-2"/>
          <w:sz w:val="22"/>
          <w:szCs w:val="22"/>
        </w:rPr>
        <w:t xml:space="preserve">    Summer 2011. </w:t>
      </w:r>
      <w:r w:rsidRPr="00400B62">
        <w:rPr>
          <w:rFonts w:asciiTheme="minorHAnsi" w:hAnsiTheme="minorHAnsi" w:cs="Arial"/>
          <w:bCs/>
          <w:color w:val="000000"/>
          <w:spacing w:val="-2"/>
          <w:sz w:val="22"/>
          <w:szCs w:val="22"/>
        </w:rPr>
        <w:t xml:space="preserve"> “To expand community awareness of the causes and public response to Jacksonville’s state-leading homicide and violent crime rates.”  </w:t>
      </w:r>
      <w:proofErr w:type="gramStart"/>
      <w:r w:rsidRPr="00400B62">
        <w:rPr>
          <w:rFonts w:asciiTheme="minorHAnsi" w:hAnsiTheme="minorHAnsi" w:cs="Arial"/>
          <w:bCs/>
          <w:color w:val="000000"/>
          <w:spacing w:val="-2"/>
          <w:sz w:val="22"/>
          <w:szCs w:val="22"/>
        </w:rPr>
        <w:t>In partnership with WJCT.</w:t>
      </w:r>
      <w:proofErr w:type="gramEnd"/>
      <w:r w:rsidRPr="00400B62">
        <w:rPr>
          <w:rFonts w:asciiTheme="minorHAnsi" w:hAnsiTheme="minorHAnsi" w:cs="Arial"/>
          <w:bCs/>
          <w:color w:val="000000"/>
          <w:spacing w:val="-2"/>
          <w:sz w:val="22"/>
          <w:szCs w:val="22"/>
        </w:rPr>
        <w:t xml:space="preserve"> </w:t>
      </w:r>
      <w:r w:rsidR="008F2136" w:rsidRPr="00400B62">
        <w:rPr>
          <w:rFonts w:asciiTheme="minorHAnsi" w:hAnsiTheme="minorHAnsi" w:cs="Arial"/>
          <w:bCs/>
          <w:color w:val="000000"/>
          <w:spacing w:val="-2"/>
          <w:sz w:val="22"/>
          <w:szCs w:val="22"/>
        </w:rPr>
        <w:t xml:space="preserve"> $5,000.</w:t>
      </w:r>
    </w:p>
    <w:p w14:paraId="101150EA" w14:textId="77777777" w:rsidR="00BD5FE3" w:rsidRPr="00400B62" w:rsidRDefault="00BD5FE3" w:rsidP="00574D3A">
      <w:pPr>
        <w:tabs>
          <w:tab w:val="left" w:pos="0"/>
        </w:tabs>
        <w:suppressAutoHyphens/>
        <w:rPr>
          <w:rFonts w:asciiTheme="minorHAnsi" w:hAnsiTheme="minorHAnsi" w:cs="Arial"/>
          <w:bCs/>
          <w:color w:val="000000"/>
          <w:spacing w:val="-2"/>
          <w:sz w:val="22"/>
          <w:szCs w:val="22"/>
        </w:rPr>
      </w:pPr>
    </w:p>
    <w:p w14:paraId="0359D623"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“Operation New Hope: Offender Profile Project.” Jacksonville, FL.  Spring 2010</w:t>
      </w:r>
      <w:r w:rsidR="00BD5FE3" w:rsidRPr="00400B62">
        <w:rPr>
          <w:rFonts w:asciiTheme="minorHAnsi" w:hAnsiTheme="minorHAnsi" w:cs="Arial"/>
          <w:bCs/>
          <w:color w:val="000000"/>
          <w:spacing w:val="-2"/>
          <w:sz w:val="22"/>
          <w:szCs w:val="22"/>
        </w:rPr>
        <w:t xml:space="preserve"> - 2011</w:t>
      </w:r>
      <w:r w:rsidRPr="00400B62">
        <w:rPr>
          <w:rFonts w:asciiTheme="minorHAnsi" w:hAnsiTheme="minorHAnsi" w:cs="Arial"/>
          <w:bCs/>
          <w:color w:val="000000"/>
          <w:spacing w:val="-2"/>
          <w:sz w:val="22"/>
          <w:szCs w:val="22"/>
        </w:rPr>
        <w:t xml:space="preserve">. M. Hallett. $10,000. </w:t>
      </w:r>
    </w:p>
    <w:p w14:paraId="2878A7E0"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
    <w:p w14:paraId="37CD07D4"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“Operation New Hope: Continuation Project.” </w:t>
      </w:r>
      <w:proofErr w:type="gramStart"/>
      <w:r w:rsidRPr="00400B62">
        <w:rPr>
          <w:rFonts w:asciiTheme="minorHAnsi" w:hAnsiTheme="minorHAnsi" w:cs="Arial"/>
          <w:bCs/>
          <w:color w:val="000000"/>
          <w:spacing w:val="-2"/>
          <w:sz w:val="22"/>
          <w:szCs w:val="22"/>
        </w:rPr>
        <w:t>Jacksonville, FL. Fall 2008.</w:t>
      </w:r>
      <w:proofErr w:type="gramEnd"/>
      <w:r w:rsidRPr="00400B62">
        <w:rPr>
          <w:rFonts w:asciiTheme="minorHAnsi" w:hAnsiTheme="minorHAnsi" w:cs="Arial"/>
          <w:bCs/>
          <w:color w:val="000000"/>
          <w:spacing w:val="-2"/>
          <w:sz w:val="22"/>
          <w:szCs w:val="22"/>
        </w:rPr>
        <w:t xml:space="preserve"> M. Hallett. $5,000. </w:t>
      </w:r>
    </w:p>
    <w:p w14:paraId="4FB2267B"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
    <w:p w14:paraId="007B2E0E"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“Operation New Hope: Prisoner Reentry Evaluation.” Jacksonville, FL. Spring 2008. M. Hallett. $10,000.</w:t>
      </w:r>
    </w:p>
    <w:p w14:paraId="10A27BBF"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
    <w:p w14:paraId="44720BC1" w14:textId="430D2D50" w:rsidR="00574D3A" w:rsidRPr="00400B62" w:rsidRDefault="00574D3A" w:rsidP="00574D3A">
      <w:pPr>
        <w:tabs>
          <w:tab w:val="left" w:pos="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“Exploring voter sentiments on violence and homicide.”  </w:t>
      </w:r>
      <w:proofErr w:type="gramStart"/>
      <w:r w:rsidRPr="00400B62">
        <w:rPr>
          <w:rFonts w:asciiTheme="minorHAnsi" w:hAnsiTheme="minorHAnsi" w:cs="Arial"/>
          <w:bCs/>
          <w:color w:val="000000"/>
          <w:spacing w:val="-2"/>
          <w:sz w:val="22"/>
          <w:szCs w:val="22"/>
        </w:rPr>
        <w:t xml:space="preserve">UNF Undergraduate </w:t>
      </w:r>
      <w:r w:rsidR="00266FBC" w:rsidRPr="00400B62">
        <w:rPr>
          <w:rFonts w:asciiTheme="minorHAnsi" w:hAnsiTheme="minorHAnsi" w:cs="Arial"/>
          <w:bCs/>
          <w:color w:val="000000"/>
          <w:spacing w:val="-2"/>
          <w:sz w:val="22"/>
          <w:szCs w:val="22"/>
        </w:rPr>
        <w:t xml:space="preserve">TLO </w:t>
      </w:r>
      <w:r w:rsidRPr="00400B62">
        <w:rPr>
          <w:rFonts w:asciiTheme="minorHAnsi" w:hAnsiTheme="minorHAnsi" w:cs="Arial"/>
          <w:bCs/>
          <w:i/>
          <w:color w:val="000000"/>
          <w:spacing w:val="-2"/>
          <w:sz w:val="22"/>
          <w:szCs w:val="22"/>
        </w:rPr>
        <w:t xml:space="preserve">Transformational Learning Project </w:t>
      </w:r>
      <w:r w:rsidRPr="00400B62">
        <w:rPr>
          <w:rFonts w:asciiTheme="minorHAnsi" w:hAnsiTheme="minorHAnsi" w:cs="Arial"/>
          <w:bCs/>
          <w:color w:val="000000"/>
          <w:spacing w:val="-2"/>
          <w:sz w:val="22"/>
          <w:szCs w:val="22"/>
        </w:rPr>
        <w:t>Award for designing &amp; conducting scientific poll.</w:t>
      </w:r>
      <w:proofErr w:type="gramEnd"/>
      <w:r w:rsidRPr="00400B62">
        <w:rPr>
          <w:rFonts w:asciiTheme="minorHAnsi" w:hAnsiTheme="minorHAnsi" w:cs="Arial"/>
          <w:bCs/>
          <w:color w:val="000000"/>
          <w:spacing w:val="-2"/>
          <w:sz w:val="22"/>
          <w:szCs w:val="22"/>
        </w:rPr>
        <w:t xml:space="preserve"> Spring 2007.  </w:t>
      </w:r>
      <w:proofErr w:type="gramStart"/>
      <w:r w:rsidRPr="00400B62">
        <w:rPr>
          <w:rFonts w:asciiTheme="minorHAnsi" w:hAnsiTheme="minorHAnsi" w:cs="Arial"/>
          <w:bCs/>
          <w:color w:val="000000"/>
          <w:spacing w:val="-2"/>
          <w:sz w:val="22"/>
          <w:szCs w:val="22"/>
        </w:rPr>
        <w:t>M Hallett $10,000</w:t>
      </w:r>
      <w:r w:rsidR="00266FBC" w:rsidRPr="00400B62">
        <w:rPr>
          <w:rFonts w:asciiTheme="minorHAnsi" w:hAnsiTheme="minorHAnsi" w:cs="Arial"/>
          <w:bCs/>
          <w:color w:val="000000"/>
          <w:spacing w:val="-2"/>
          <w:sz w:val="22"/>
          <w:szCs w:val="22"/>
        </w:rPr>
        <w:t>.</w:t>
      </w:r>
      <w:proofErr w:type="gramEnd"/>
    </w:p>
    <w:p w14:paraId="08731C31" w14:textId="77777777" w:rsidR="00266FBC" w:rsidRPr="00400B62" w:rsidRDefault="00266FBC" w:rsidP="00574D3A">
      <w:pPr>
        <w:tabs>
          <w:tab w:val="left" w:pos="0"/>
        </w:tabs>
        <w:suppressAutoHyphens/>
        <w:rPr>
          <w:rFonts w:asciiTheme="minorHAnsi" w:hAnsiTheme="minorHAnsi" w:cs="Arial"/>
          <w:bCs/>
          <w:color w:val="000000"/>
          <w:spacing w:val="-2"/>
          <w:sz w:val="22"/>
          <w:szCs w:val="22"/>
        </w:rPr>
      </w:pPr>
    </w:p>
    <w:p w14:paraId="51A30212" w14:textId="77777777" w:rsidR="00574D3A" w:rsidRPr="00400B62" w:rsidRDefault="00574D3A" w:rsidP="00574D3A">
      <w:pPr>
        <w:rPr>
          <w:rFonts w:asciiTheme="minorHAnsi" w:hAnsiTheme="minorHAnsi" w:cs="Arial"/>
          <w:sz w:val="22"/>
          <w:szCs w:val="22"/>
        </w:rPr>
      </w:pPr>
      <w:r w:rsidRPr="00400B62">
        <w:rPr>
          <w:rFonts w:asciiTheme="minorHAnsi" w:hAnsiTheme="minorHAnsi" w:cs="Arial"/>
          <w:sz w:val="22"/>
          <w:szCs w:val="22"/>
        </w:rPr>
        <w:t xml:space="preserve">“Reflective Practices Evaluation Project: Boys &amp; Girls Club of Northeast Florida.” </w:t>
      </w:r>
      <w:proofErr w:type="gramStart"/>
      <w:r w:rsidRPr="00400B62">
        <w:rPr>
          <w:rFonts w:asciiTheme="minorHAnsi" w:hAnsiTheme="minorHAnsi" w:cs="Arial"/>
          <w:sz w:val="22"/>
          <w:szCs w:val="22"/>
        </w:rPr>
        <w:t>Jesse Ball DuPont Foundation.</w:t>
      </w:r>
      <w:proofErr w:type="gramEnd"/>
      <w:r w:rsidRPr="00400B62">
        <w:rPr>
          <w:rFonts w:asciiTheme="minorHAnsi" w:hAnsiTheme="minorHAnsi" w:cs="Arial"/>
          <w:sz w:val="22"/>
          <w:szCs w:val="22"/>
        </w:rPr>
        <w:t xml:space="preserve"> $50,000.  M. Hallett, Director, </w:t>
      </w:r>
      <w:r w:rsidRPr="00400B62">
        <w:rPr>
          <w:rFonts w:asciiTheme="minorHAnsi" w:hAnsiTheme="minorHAnsi" w:cs="Arial"/>
          <w:i/>
          <w:sz w:val="22"/>
          <w:szCs w:val="22"/>
        </w:rPr>
        <w:t>Center for Criminal Justice Policy Research</w:t>
      </w:r>
      <w:r w:rsidRPr="00400B62">
        <w:rPr>
          <w:rFonts w:asciiTheme="minorHAnsi" w:hAnsiTheme="minorHAnsi" w:cs="Arial"/>
          <w:sz w:val="22"/>
          <w:szCs w:val="22"/>
        </w:rPr>
        <w:t>.  February 2006.</w:t>
      </w:r>
    </w:p>
    <w:p w14:paraId="759355F6" w14:textId="77777777" w:rsidR="00574D3A" w:rsidRPr="00400B62" w:rsidRDefault="00574D3A" w:rsidP="00574D3A">
      <w:pPr>
        <w:rPr>
          <w:rFonts w:asciiTheme="minorHAnsi" w:hAnsiTheme="minorHAnsi" w:cs="Arial"/>
          <w:sz w:val="22"/>
          <w:szCs w:val="22"/>
        </w:rPr>
      </w:pPr>
    </w:p>
    <w:p w14:paraId="3055AE03" w14:textId="1A8B0E1B" w:rsidR="00574D3A" w:rsidRPr="00400B62" w:rsidRDefault="00AB39FB" w:rsidP="00574D3A">
      <w:pPr>
        <w:rPr>
          <w:rFonts w:asciiTheme="minorHAnsi" w:hAnsiTheme="minorHAnsi" w:cs="Arial"/>
          <w:i/>
          <w:sz w:val="22"/>
          <w:szCs w:val="22"/>
        </w:rPr>
      </w:pPr>
      <w:proofErr w:type="gramStart"/>
      <w:r w:rsidRPr="00400B62">
        <w:rPr>
          <w:rFonts w:asciiTheme="minorHAnsi" w:hAnsiTheme="minorHAnsi" w:cs="Arial"/>
          <w:sz w:val="22"/>
          <w:szCs w:val="22"/>
        </w:rPr>
        <w:t>Continuation/</w:t>
      </w:r>
      <w:r w:rsidR="00574D3A" w:rsidRPr="00400B62">
        <w:rPr>
          <w:rFonts w:asciiTheme="minorHAnsi" w:hAnsiTheme="minorHAnsi" w:cs="Arial"/>
          <w:sz w:val="22"/>
          <w:szCs w:val="22"/>
        </w:rPr>
        <w:t>Disproportionate Minority Contact Initiative (2006 * Year Three).</w:t>
      </w:r>
      <w:proofErr w:type="gramEnd"/>
      <w:r w:rsidR="00574D3A" w:rsidRPr="00400B62">
        <w:rPr>
          <w:rFonts w:asciiTheme="minorHAnsi" w:hAnsiTheme="minorHAnsi" w:cs="Arial"/>
          <w:sz w:val="22"/>
          <w:szCs w:val="22"/>
        </w:rPr>
        <w:t xml:space="preserve"> Florida Department of Juvenile Justice.  $20,000. Dr. Michael Hallett, Director, </w:t>
      </w:r>
      <w:r w:rsidRPr="00400B62">
        <w:rPr>
          <w:rFonts w:asciiTheme="minorHAnsi" w:hAnsiTheme="minorHAnsi" w:cs="Arial"/>
          <w:sz w:val="22"/>
          <w:szCs w:val="22"/>
        </w:rPr>
        <w:t xml:space="preserve">UNF </w:t>
      </w:r>
      <w:r w:rsidR="00574D3A" w:rsidRPr="00400B62">
        <w:rPr>
          <w:rFonts w:asciiTheme="minorHAnsi" w:hAnsiTheme="minorHAnsi" w:cs="Arial"/>
          <w:i/>
          <w:sz w:val="22"/>
          <w:szCs w:val="22"/>
        </w:rPr>
        <w:t>Center for Criminal Justice Policy Research.</w:t>
      </w:r>
    </w:p>
    <w:p w14:paraId="62017571" w14:textId="77777777" w:rsidR="00574D3A" w:rsidRPr="00400B62" w:rsidRDefault="00574D3A" w:rsidP="00574D3A">
      <w:pPr>
        <w:rPr>
          <w:rFonts w:asciiTheme="minorHAnsi" w:hAnsiTheme="minorHAnsi" w:cs="Arial"/>
          <w:sz w:val="22"/>
          <w:szCs w:val="22"/>
        </w:rPr>
      </w:pPr>
    </w:p>
    <w:p w14:paraId="6D034D69" w14:textId="77777777" w:rsidR="00574D3A" w:rsidRPr="00400B62" w:rsidRDefault="00574D3A" w:rsidP="00574D3A">
      <w:pPr>
        <w:rPr>
          <w:rFonts w:asciiTheme="minorHAnsi" w:hAnsiTheme="minorHAnsi" w:cs="Arial"/>
          <w:sz w:val="22"/>
          <w:szCs w:val="22"/>
        </w:rPr>
      </w:pPr>
      <w:r w:rsidRPr="00400B62">
        <w:rPr>
          <w:rFonts w:asciiTheme="minorHAnsi" w:hAnsiTheme="minorHAnsi" w:cs="Arial"/>
          <w:sz w:val="22"/>
          <w:szCs w:val="22"/>
        </w:rPr>
        <w:t xml:space="preserve">Secured funding in the amount of $5,000 from Citigroup for the Department of Criminology &amp; </w:t>
      </w:r>
      <w:proofErr w:type="gramStart"/>
      <w:r w:rsidRPr="00400B62">
        <w:rPr>
          <w:rFonts w:asciiTheme="minorHAnsi" w:hAnsiTheme="minorHAnsi" w:cs="Arial"/>
          <w:sz w:val="22"/>
          <w:szCs w:val="22"/>
        </w:rPr>
        <w:t>Criminal Justice</w:t>
      </w:r>
      <w:proofErr w:type="gramEnd"/>
      <w:r w:rsidRPr="00400B62">
        <w:rPr>
          <w:rFonts w:asciiTheme="minorHAnsi" w:hAnsiTheme="minorHAnsi" w:cs="Arial"/>
          <w:sz w:val="22"/>
          <w:szCs w:val="22"/>
        </w:rPr>
        <w:t>’s first externally-funded graduate fellowship. M Hallett. Summer 2006</w:t>
      </w:r>
    </w:p>
    <w:p w14:paraId="32BD9B6C" w14:textId="77777777" w:rsidR="00574D3A" w:rsidRPr="00400B62" w:rsidRDefault="00574D3A" w:rsidP="00574D3A">
      <w:pPr>
        <w:rPr>
          <w:rFonts w:asciiTheme="minorHAnsi" w:hAnsiTheme="minorHAnsi" w:cs="Arial"/>
          <w:sz w:val="22"/>
          <w:szCs w:val="22"/>
        </w:rPr>
      </w:pPr>
    </w:p>
    <w:p w14:paraId="2F0055D4"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Principal Investigator/Project Director, “Reducing Disproportionate Minority Contact with the Juvenile Justice System.”  $20,000.  Florida Department of Juvenile Justice, Office of Juvenile Justice &amp; Offender Based Programs—City of Jacksonville, Florida. Center for Race &amp; Juvenile Justice Policy </w:t>
      </w:r>
      <w:proofErr w:type="gramStart"/>
      <w:r w:rsidRPr="00400B62">
        <w:rPr>
          <w:rFonts w:asciiTheme="minorHAnsi" w:hAnsiTheme="minorHAnsi" w:cs="Arial"/>
          <w:bCs/>
          <w:color w:val="000000"/>
          <w:spacing w:val="-2"/>
          <w:sz w:val="22"/>
          <w:szCs w:val="22"/>
        </w:rPr>
        <w:t>( Summer</w:t>
      </w:r>
      <w:proofErr w:type="gramEnd"/>
      <w:r w:rsidRPr="00400B62">
        <w:rPr>
          <w:rFonts w:asciiTheme="minorHAnsi" w:hAnsiTheme="minorHAnsi" w:cs="Arial"/>
          <w:bCs/>
          <w:color w:val="000000"/>
          <w:spacing w:val="-2"/>
          <w:sz w:val="22"/>
          <w:szCs w:val="22"/>
        </w:rPr>
        <w:t xml:space="preserve"> 2005, final year renewal).</w:t>
      </w:r>
    </w:p>
    <w:p w14:paraId="58A4D9F2" w14:textId="77777777" w:rsidR="00C505FC" w:rsidRPr="00400B62" w:rsidRDefault="00C505FC" w:rsidP="00574D3A">
      <w:pPr>
        <w:tabs>
          <w:tab w:val="left" w:pos="-720"/>
        </w:tabs>
        <w:suppressAutoHyphens/>
        <w:rPr>
          <w:rFonts w:asciiTheme="minorHAnsi" w:hAnsiTheme="minorHAnsi" w:cs="Arial"/>
          <w:bCs/>
          <w:color w:val="000000"/>
          <w:spacing w:val="-2"/>
          <w:sz w:val="22"/>
          <w:szCs w:val="22"/>
        </w:rPr>
      </w:pPr>
    </w:p>
    <w:p w14:paraId="270C5213"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lastRenderedPageBreak/>
        <w:t xml:space="preserve">Principal Investigator/Project Director, “Reducing Disproportionate Minority Contact with the Juvenile Justice System.”  $40,000.  Florida Department of Juvenile Justice, Office of Juvenile Justice &amp; Offender Based Programs—City of Jacksonville, Florida. Center for Race &amp; Juvenile Justice Policy </w:t>
      </w:r>
      <w:proofErr w:type="gramStart"/>
      <w:r w:rsidRPr="00400B62">
        <w:rPr>
          <w:rFonts w:asciiTheme="minorHAnsi" w:hAnsiTheme="minorHAnsi" w:cs="Arial"/>
          <w:bCs/>
          <w:color w:val="000000"/>
          <w:spacing w:val="-2"/>
          <w:sz w:val="22"/>
          <w:szCs w:val="22"/>
        </w:rPr>
        <w:t>( Fall</w:t>
      </w:r>
      <w:proofErr w:type="gramEnd"/>
      <w:r w:rsidRPr="00400B62">
        <w:rPr>
          <w:rFonts w:asciiTheme="minorHAnsi" w:hAnsiTheme="minorHAnsi" w:cs="Arial"/>
          <w:bCs/>
          <w:color w:val="000000"/>
          <w:spacing w:val="-2"/>
          <w:sz w:val="22"/>
          <w:szCs w:val="22"/>
        </w:rPr>
        <w:t xml:space="preserve"> 2004, 2</w:t>
      </w:r>
      <w:r w:rsidRPr="00400B62">
        <w:rPr>
          <w:rFonts w:asciiTheme="minorHAnsi" w:hAnsiTheme="minorHAnsi" w:cs="Arial"/>
          <w:bCs/>
          <w:color w:val="000000"/>
          <w:spacing w:val="-2"/>
          <w:sz w:val="22"/>
          <w:szCs w:val="22"/>
          <w:vertAlign w:val="superscript"/>
        </w:rPr>
        <w:t>nd</w:t>
      </w:r>
      <w:r w:rsidRPr="00400B62">
        <w:rPr>
          <w:rFonts w:asciiTheme="minorHAnsi" w:hAnsiTheme="minorHAnsi" w:cs="Arial"/>
          <w:bCs/>
          <w:color w:val="000000"/>
          <w:spacing w:val="-2"/>
          <w:sz w:val="22"/>
          <w:szCs w:val="22"/>
        </w:rPr>
        <w:t xml:space="preserve"> year renewal).</w:t>
      </w:r>
    </w:p>
    <w:p w14:paraId="1EB565E4"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30129E24"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Project Director, Boys &amp; Girls Club of Northeast Florida. </w:t>
      </w:r>
      <w:proofErr w:type="gramStart"/>
      <w:r w:rsidRPr="00400B62">
        <w:rPr>
          <w:rFonts w:asciiTheme="minorHAnsi" w:hAnsiTheme="minorHAnsi" w:cs="Arial"/>
          <w:bCs/>
          <w:color w:val="000000"/>
          <w:spacing w:val="-2"/>
          <w:sz w:val="22"/>
          <w:szCs w:val="22"/>
        </w:rPr>
        <w:t>Research design/survey construction project.</w:t>
      </w:r>
      <w:proofErr w:type="gramEnd"/>
      <w:r w:rsidRPr="00400B62">
        <w:rPr>
          <w:rFonts w:asciiTheme="minorHAnsi" w:hAnsiTheme="minorHAnsi" w:cs="Arial"/>
          <w:bCs/>
          <w:color w:val="000000"/>
          <w:spacing w:val="-2"/>
          <w:sz w:val="22"/>
          <w:szCs w:val="22"/>
        </w:rPr>
        <w:t xml:space="preserve"> </w:t>
      </w:r>
      <w:proofErr w:type="gramStart"/>
      <w:r w:rsidRPr="00400B62">
        <w:rPr>
          <w:rFonts w:asciiTheme="minorHAnsi" w:hAnsiTheme="minorHAnsi" w:cs="Arial"/>
          <w:bCs/>
          <w:color w:val="000000"/>
          <w:spacing w:val="-2"/>
          <w:sz w:val="22"/>
          <w:szCs w:val="22"/>
        </w:rPr>
        <w:t>Center for Race &amp; Juvenile Justice Policy.</w:t>
      </w:r>
      <w:proofErr w:type="gramEnd"/>
      <w:r w:rsidRPr="00400B62">
        <w:rPr>
          <w:rFonts w:asciiTheme="minorHAnsi" w:hAnsiTheme="minorHAnsi" w:cs="Arial"/>
          <w:bCs/>
          <w:color w:val="000000"/>
          <w:spacing w:val="-2"/>
          <w:sz w:val="22"/>
          <w:szCs w:val="22"/>
        </w:rPr>
        <w:t xml:space="preserve"> Fall 2004. $2,500.</w:t>
      </w:r>
    </w:p>
    <w:p w14:paraId="55499B66"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Principal Investigator/Project Director, “Evaluating the Helping At Risk Kids Program.”  </w:t>
      </w:r>
      <w:proofErr w:type="gramStart"/>
      <w:r w:rsidRPr="00400B62">
        <w:rPr>
          <w:rFonts w:asciiTheme="minorHAnsi" w:hAnsiTheme="minorHAnsi" w:cs="Arial"/>
          <w:bCs/>
          <w:color w:val="000000"/>
          <w:spacing w:val="-2"/>
          <w:sz w:val="22"/>
          <w:szCs w:val="22"/>
        </w:rPr>
        <w:t>Hubbard House, Jacksonville, Florida.</w:t>
      </w:r>
      <w:proofErr w:type="gramEnd"/>
      <w:r w:rsidRPr="00400B62">
        <w:rPr>
          <w:rFonts w:asciiTheme="minorHAnsi" w:hAnsiTheme="minorHAnsi" w:cs="Arial"/>
          <w:bCs/>
          <w:color w:val="000000"/>
          <w:spacing w:val="-2"/>
          <w:sz w:val="22"/>
          <w:szCs w:val="22"/>
        </w:rPr>
        <w:t xml:space="preserve">  $3,000.  Summer 2004.  </w:t>
      </w:r>
      <w:proofErr w:type="gramStart"/>
      <w:r w:rsidRPr="00400B62">
        <w:rPr>
          <w:rFonts w:asciiTheme="minorHAnsi" w:hAnsiTheme="minorHAnsi" w:cs="Arial"/>
          <w:bCs/>
          <w:color w:val="000000"/>
          <w:spacing w:val="-2"/>
          <w:sz w:val="22"/>
          <w:szCs w:val="22"/>
        </w:rPr>
        <w:t>Center for Race &amp; Juvenile Justice Policy.</w:t>
      </w:r>
      <w:proofErr w:type="gramEnd"/>
    </w:p>
    <w:p w14:paraId="03DB8D79"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18CF0046"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Principal Investigator/Project Director, “Reducing Disproportionate Minority Contact with the Juvenile Justice System.  $40,000.  Florida Department of Juvenile Justice, Office of Juvenile Justice &amp; Offender Based Programs—City of Jacksonville, Florida. </w:t>
      </w:r>
      <w:proofErr w:type="gramStart"/>
      <w:r w:rsidRPr="00400B62">
        <w:rPr>
          <w:rFonts w:asciiTheme="minorHAnsi" w:hAnsiTheme="minorHAnsi" w:cs="Arial"/>
          <w:bCs/>
          <w:color w:val="000000"/>
          <w:spacing w:val="-2"/>
          <w:sz w:val="22"/>
          <w:szCs w:val="22"/>
        </w:rPr>
        <w:t>Center for Race &amp; Juvenile Justice Policy.</w:t>
      </w:r>
      <w:proofErr w:type="gramEnd"/>
    </w:p>
    <w:p w14:paraId="584A4270"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33E3A7B1"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Principal Investigator/Project Director, “Revenue Maximization for Helping At Risk Kids (H.A.R.K.): Children Who Witness Violence in Jacksonville, Florida.” Funded by the U.S. Department of Justice Local Law Enforcement Block Grant and the City of Jacksonville, Florida. $7,500. (Continuation of “Serving Child Victims of Traumatic Abuse: An Implementation Agenda”, see below.)</w:t>
      </w:r>
    </w:p>
    <w:p w14:paraId="3FA50572"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38CEBF94"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Principal Investigator, </w:t>
      </w:r>
      <w:r w:rsidRPr="00400B62">
        <w:rPr>
          <w:rFonts w:asciiTheme="minorHAnsi" w:hAnsiTheme="minorHAnsi" w:cs="Arial"/>
          <w:bCs/>
          <w:i/>
          <w:iCs/>
          <w:color w:val="000000"/>
          <w:spacing w:val="-2"/>
          <w:sz w:val="22"/>
          <w:szCs w:val="22"/>
        </w:rPr>
        <w:t>“</w:t>
      </w:r>
      <w:r w:rsidRPr="00400B62">
        <w:rPr>
          <w:rFonts w:asciiTheme="minorHAnsi" w:hAnsiTheme="minorHAnsi" w:cs="Arial"/>
          <w:bCs/>
          <w:color w:val="000000"/>
          <w:spacing w:val="-2"/>
          <w:sz w:val="22"/>
          <w:szCs w:val="22"/>
        </w:rPr>
        <w:t>Evaluating Breaking the Cycle in Jacksonville, Florida.” Funded by the U.S. Department of Justice Law Enforcement Block Grant and the Office of Community Services, City of Jacksonville. November 2002 to October 31, 2003. $10,000.</w:t>
      </w:r>
    </w:p>
    <w:p w14:paraId="6E987072"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691EC3E4" w14:textId="77777777" w:rsidR="00574D3A" w:rsidRPr="00400B62" w:rsidRDefault="00DC6FB3"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fldChar w:fldCharType="begin"/>
      </w:r>
      <w:r w:rsidR="00574D3A" w:rsidRPr="00400B62">
        <w:rPr>
          <w:rFonts w:asciiTheme="minorHAnsi" w:hAnsiTheme="minorHAnsi" w:cs="Arial"/>
          <w:bCs/>
          <w:color w:val="000000"/>
          <w:spacing w:val="-2"/>
          <w:sz w:val="22"/>
          <w:szCs w:val="22"/>
        </w:rPr>
        <w:instrText xml:space="preserve">PRIVATE </w:instrText>
      </w:r>
      <w:r w:rsidRPr="00400B62">
        <w:rPr>
          <w:rFonts w:asciiTheme="minorHAnsi" w:hAnsiTheme="minorHAnsi" w:cs="Arial"/>
          <w:bCs/>
          <w:color w:val="000000"/>
          <w:spacing w:val="-2"/>
          <w:sz w:val="22"/>
          <w:szCs w:val="22"/>
        </w:rPr>
        <w:fldChar w:fldCharType="end"/>
      </w:r>
      <w:proofErr w:type="gramStart"/>
      <w:r w:rsidR="00574D3A" w:rsidRPr="00400B62">
        <w:rPr>
          <w:rFonts w:asciiTheme="minorHAnsi" w:hAnsiTheme="minorHAnsi" w:cs="Arial"/>
          <w:bCs/>
          <w:color w:val="000000"/>
          <w:spacing w:val="-2"/>
          <w:sz w:val="22"/>
          <w:szCs w:val="22"/>
        </w:rPr>
        <w:t>Project Director, Implementing a Pre-Trial Services Unit.</w:t>
      </w:r>
      <w:proofErr w:type="gramEnd"/>
      <w:r w:rsidR="00574D3A" w:rsidRPr="00400B62">
        <w:rPr>
          <w:rFonts w:asciiTheme="minorHAnsi" w:hAnsiTheme="minorHAnsi" w:cs="Arial"/>
          <w:bCs/>
          <w:color w:val="000000"/>
          <w:spacing w:val="-2"/>
          <w:sz w:val="22"/>
          <w:szCs w:val="22"/>
        </w:rPr>
        <w:t xml:space="preserve"> </w:t>
      </w:r>
      <w:proofErr w:type="gramStart"/>
      <w:r w:rsidR="00574D3A" w:rsidRPr="00400B62">
        <w:rPr>
          <w:rFonts w:asciiTheme="minorHAnsi" w:hAnsiTheme="minorHAnsi" w:cs="Arial"/>
          <w:bCs/>
          <w:color w:val="000000"/>
          <w:spacing w:val="-2"/>
          <w:sz w:val="22"/>
          <w:szCs w:val="22"/>
        </w:rPr>
        <w:t>Jacksonville Sheriff’s Office, Department of Corrections.</w:t>
      </w:r>
      <w:proofErr w:type="gramEnd"/>
      <w:r w:rsidR="00574D3A" w:rsidRPr="00400B62">
        <w:rPr>
          <w:rFonts w:asciiTheme="minorHAnsi" w:hAnsiTheme="minorHAnsi" w:cs="Arial"/>
          <w:bCs/>
          <w:color w:val="000000"/>
          <w:spacing w:val="-2"/>
          <w:sz w:val="22"/>
          <w:szCs w:val="22"/>
        </w:rPr>
        <w:t xml:space="preserve"> October 15, 2001 to October 22, 2001. $5,000.</w:t>
      </w:r>
    </w:p>
    <w:p w14:paraId="5C4DF30B"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3571D872"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Principal Investigator, “Serving Child Victims of Traumatic Abuse: An Implementation Agenda.” Funded by the </w:t>
      </w:r>
      <w:r w:rsidRPr="00400B62">
        <w:rPr>
          <w:rFonts w:asciiTheme="minorHAnsi" w:hAnsiTheme="minorHAnsi" w:cs="Arial"/>
          <w:bCs/>
          <w:iCs/>
          <w:color w:val="000000"/>
          <w:spacing w:val="-2"/>
          <w:sz w:val="22"/>
          <w:szCs w:val="22"/>
        </w:rPr>
        <w:t>U.S. Department of Justice</w:t>
      </w:r>
      <w:r w:rsidRPr="00400B62">
        <w:rPr>
          <w:rFonts w:asciiTheme="minorHAnsi" w:hAnsiTheme="minorHAnsi" w:cs="Arial"/>
          <w:bCs/>
          <w:color w:val="000000"/>
          <w:spacing w:val="-2"/>
          <w:sz w:val="22"/>
          <w:szCs w:val="22"/>
        </w:rPr>
        <w:t>/Local Law Enforcement Block Grant and the Office of Community Services, City of Jacksonville</w:t>
      </w:r>
      <w:r w:rsidRPr="00400B62">
        <w:rPr>
          <w:rFonts w:asciiTheme="minorHAnsi" w:hAnsiTheme="minorHAnsi" w:cs="Arial"/>
          <w:bCs/>
          <w:i/>
          <w:iCs/>
          <w:color w:val="000000"/>
          <w:spacing w:val="-2"/>
          <w:sz w:val="22"/>
          <w:szCs w:val="22"/>
        </w:rPr>
        <w:t xml:space="preserve">. </w:t>
      </w:r>
      <w:r w:rsidRPr="00400B62">
        <w:rPr>
          <w:rFonts w:asciiTheme="minorHAnsi" w:hAnsiTheme="minorHAnsi" w:cs="Arial"/>
          <w:bCs/>
          <w:iCs/>
          <w:color w:val="000000"/>
          <w:spacing w:val="-2"/>
          <w:sz w:val="22"/>
          <w:szCs w:val="22"/>
        </w:rPr>
        <w:t xml:space="preserve">July 17, 2001 to September 30, 2002. </w:t>
      </w:r>
      <w:r w:rsidRPr="00400B62">
        <w:rPr>
          <w:rFonts w:asciiTheme="minorHAnsi" w:hAnsiTheme="minorHAnsi" w:cs="Arial"/>
          <w:bCs/>
          <w:color w:val="000000"/>
          <w:spacing w:val="-2"/>
          <w:sz w:val="22"/>
          <w:szCs w:val="22"/>
        </w:rPr>
        <w:t xml:space="preserve">$50,000. </w:t>
      </w:r>
    </w:p>
    <w:p w14:paraId="6B895305" w14:textId="77777777" w:rsidR="00574D3A" w:rsidRPr="00400B62" w:rsidRDefault="00574D3A" w:rsidP="00574D3A">
      <w:pPr>
        <w:tabs>
          <w:tab w:val="left" w:pos="-720"/>
        </w:tabs>
        <w:suppressAutoHyphens/>
        <w:rPr>
          <w:rFonts w:asciiTheme="minorHAnsi" w:hAnsiTheme="minorHAnsi" w:cs="Arial"/>
          <w:bCs/>
          <w:color w:val="000000"/>
          <w:spacing w:val="-2"/>
          <w:sz w:val="22"/>
          <w:szCs w:val="22"/>
        </w:rPr>
      </w:pPr>
    </w:p>
    <w:p w14:paraId="0E42DD35" w14:textId="77777777" w:rsidR="00574D3A" w:rsidRPr="00400B62" w:rsidRDefault="00574D3A" w:rsidP="00574D3A">
      <w:pPr>
        <w:tabs>
          <w:tab w:val="left" w:pos="-720"/>
        </w:tabs>
        <w:suppressAutoHyphens/>
        <w:rPr>
          <w:rFonts w:asciiTheme="minorHAnsi" w:hAnsiTheme="minorHAnsi" w:cs="Arial"/>
          <w:color w:val="000000"/>
          <w:spacing w:val="-2"/>
          <w:sz w:val="22"/>
          <w:szCs w:val="22"/>
        </w:rPr>
      </w:pPr>
      <w:proofErr w:type="gramStart"/>
      <w:r w:rsidRPr="00400B62">
        <w:rPr>
          <w:rFonts w:asciiTheme="minorHAnsi" w:hAnsiTheme="minorHAnsi" w:cs="Arial"/>
          <w:bCs/>
          <w:color w:val="000000"/>
          <w:spacing w:val="-2"/>
          <w:sz w:val="22"/>
          <w:szCs w:val="22"/>
        </w:rPr>
        <w:t xml:space="preserve">Consultant, </w:t>
      </w:r>
      <w:r w:rsidRPr="00400B62">
        <w:rPr>
          <w:rFonts w:asciiTheme="minorHAnsi" w:hAnsiTheme="minorHAnsi" w:cs="Arial"/>
          <w:bCs/>
          <w:i/>
          <w:color w:val="000000"/>
          <w:spacing w:val="-2"/>
          <w:sz w:val="22"/>
          <w:szCs w:val="22"/>
        </w:rPr>
        <w:t>Policy Matters Ohio.</w:t>
      </w:r>
      <w:proofErr w:type="gramEnd"/>
      <w:r w:rsidRPr="00400B62">
        <w:rPr>
          <w:rFonts w:asciiTheme="minorHAnsi" w:hAnsiTheme="minorHAnsi" w:cs="Arial"/>
          <w:bCs/>
          <w:i/>
          <w:color w:val="000000"/>
          <w:spacing w:val="-2"/>
          <w:sz w:val="22"/>
          <w:szCs w:val="22"/>
        </w:rPr>
        <w:t xml:space="preserve"> </w:t>
      </w:r>
      <w:r w:rsidRPr="00400B62">
        <w:rPr>
          <w:rFonts w:asciiTheme="minorHAnsi" w:hAnsiTheme="minorHAnsi" w:cs="Arial"/>
          <w:bCs/>
          <w:color w:val="000000"/>
          <w:spacing w:val="-2"/>
          <w:sz w:val="22"/>
          <w:szCs w:val="22"/>
        </w:rPr>
        <w:t>Cleveland</w:t>
      </w:r>
      <w:r w:rsidRPr="00400B62">
        <w:rPr>
          <w:rFonts w:asciiTheme="minorHAnsi" w:hAnsiTheme="minorHAnsi" w:cs="Arial"/>
          <w:bCs/>
          <w:i/>
          <w:color w:val="000000"/>
          <w:spacing w:val="-2"/>
          <w:sz w:val="22"/>
          <w:szCs w:val="22"/>
        </w:rPr>
        <w:t>.</w:t>
      </w:r>
      <w:r w:rsidRPr="00400B62">
        <w:rPr>
          <w:rFonts w:asciiTheme="minorHAnsi" w:hAnsiTheme="minorHAnsi" w:cs="Arial"/>
          <w:bCs/>
          <w:color w:val="000000"/>
          <w:spacing w:val="-2"/>
          <w:sz w:val="22"/>
          <w:szCs w:val="22"/>
        </w:rPr>
        <w:t xml:space="preserve"> Co-Directed research agenda on private prisons in Ohio for non-</w:t>
      </w:r>
      <w:r w:rsidRPr="00400B62">
        <w:rPr>
          <w:rFonts w:asciiTheme="minorHAnsi" w:hAnsiTheme="minorHAnsi" w:cs="Arial"/>
          <w:color w:val="000000"/>
          <w:spacing w:val="-2"/>
          <w:sz w:val="22"/>
          <w:szCs w:val="22"/>
        </w:rPr>
        <w:t xml:space="preserve">profit public policy </w:t>
      </w:r>
      <w:proofErr w:type="gramStart"/>
      <w:r w:rsidRPr="00400B62">
        <w:rPr>
          <w:rFonts w:asciiTheme="minorHAnsi" w:hAnsiTheme="minorHAnsi" w:cs="Arial"/>
          <w:color w:val="000000"/>
          <w:spacing w:val="-2"/>
          <w:sz w:val="22"/>
          <w:szCs w:val="22"/>
        </w:rPr>
        <w:t>think tank</w:t>
      </w:r>
      <w:proofErr w:type="gramEnd"/>
      <w:r w:rsidRPr="00400B62">
        <w:rPr>
          <w:rFonts w:asciiTheme="minorHAnsi" w:hAnsiTheme="minorHAnsi" w:cs="Arial"/>
          <w:color w:val="000000"/>
          <w:spacing w:val="-2"/>
          <w:sz w:val="22"/>
          <w:szCs w:val="22"/>
        </w:rPr>
        <w:t xml:space="preserve">. Co-authored final report: “Private Prisons in Ohio: Atypical Inmates, Unimpressive Results.” </w:t>
      </w:r>
      <w:proofErr w:type="gramStart"/>
      <w:r w:rsidRPr="00400B62">
        <w:rPr>
          <w:rFonts w:asciiTheme="minorHAnsi" w:hAnsiTheme="minorHAnsi" w:cs="Arial"/>
          <w:color w:val="000000"/>
          <w:spacing w:val="-2"/>
          <w:sz w:val="22"/>
          <w:szCs w:val="22"/>
        </w:rPr>
        <w:t>Fall 2000 to Spring 2001.</w:t>
      </w:r>
      <w:proofErr w:type="gramEnd"/>
      <w:r w:rsidRPr="00400B62">
        <w:rPr>
          <w:rFonts w:asciiTheme="minorHAnsi" w:hAnsiTheme="minorHAnsi" w:cs="Arial"/>
          <w:color w:val="000000"/>
          <w:spacing w:val="-2"/>
          <w:sz w:val="22"/>
          <w:szCs w:val="22"/>
        </w:rPr>
        <w:t xml:space="preserve"> Press Conference, Ohio state Capital. Offered testimony before House Panel on House Bill 118, regarding policy innovation and privatization of prison services. May 2001. $13,000.</w:t>
      </w:r>
    </w:p>
    <w:p w14:paraId="362CED6E" w14:textId="77777777" w:rsidR="00574D3A" w:rsidRPr="00400B62" w:rsidRDefault="00574D3A" w:rsidP="00574D3A">
      <w:pPr>
        <w:tabs>
          <w:tab w:val="left" w:pos="-720"/>
        </w:tabs>
        <w:suppressAutoHyphens/>
        <w:rPr>
          <w:rFonts w:asciiTheme="minorHAnsi" w:hAnsiTheme="minorHAnsi" w:cs="Arial"/>
          <w:bCs/>
          <w:sz w:val="22"/>
          <w:szCs w:val="22"/>
        </w:rPr>
      </w:pPr>
    </w:p>
    <w:p w14:paraId="749D711F" w14:textId="77777777" w:rsidR="00574D3A" w:rsidRPr="00400B62" w:rsidRDefault="00574D3A" w:rsidP="00574D3A">
      <w:pPr>
        <w:tabs>
          <w:tab w:val="left" w:pos="-720"/>
        </w:tabs>
        <w:suppressAutoHyphens/>
        <w:rPr>
          <w:rFonts w:asciiTheme="minorHAnsi" w:hAnsiTheme="minorHAnsi" w:cs="Arial"/>
          <w:bCs/>
          <w:sz w:val="22"/>
          <w:szCs w:val="22"/>
        </w:rPr>
      </w:pPr>
      <w:r w:rsidRPr="00400B62">
        <w:rPr>
          <w:rFonts w:asciiTheme="minorHAnsi" w:hAnsiTheme="minorHAnsi" w:cs="Arial"/>
          <w:bCs/>
          <w:sz w:val="22"/>
          <w:szCs w:val="22"/>
        </w:rPr>
        <w:t xml:space="preserve">Project Director, “Implementing Restorative Justice Programming.” </w:t>
      </w:r>
      <w:proofErr w:type="gramStart"/>
      <w:r w:rsidRPr="00400B62">
        <w:rPr>
          <w:rFonts w:asciiTheme="minorHAnsi" w:hAnsiTheme="minorHAnsi" w:cs="Arial"/>
          <w:bCs/>
          <w:sz w:val="22"/>
          <w:szCs w:val="22"/>
        </w:rPr>
        <w:t>Department of Corrections, Community Corrections Division/Jacksonville Sheriff’s Office.</w:t>
      </w:r>
      <w:proofErr w:type="gramEnd"/>
      <w:r w:rsidRPr="00400B62">
        <w:rPr>
          <w:rFonts w:asciiTheme="minorHAnsi" w:hAnsiTheme="minorHAnsi" w:cs="Arial"/>
          <w:bCs/>
          <w:sz w:val="22"/>
          <w:szCs w:val="22"/>
        </w:rPr>
        <w:t xml:space="preserve"> Fall 2000. $11,000.</w:t>
      </w:r>
    </w:p>
    <w:p w14:paraId="57099C22" w14:textId="77777777" w:rsidR="00574D3A" w:rsidRPr="00400B62" w:rsidRDefault="00574D3A" w:rsidP="00574D3A">
      <w:pPr>
        <w:tabs>
          <w:tab w:val="left" w:pos="-720"/>
        </w:tabs>
        <w:suppressAutoHyphens/>
        <w:rPr>
          <w:rFonts w:asciiTheme="minorHAnsi" w:hAnsiTheme="minorHAnsi" w:cs="Arial"/>
          <w:bCs/>
          <w:sz w:val="22"/>
          <w:szCs w:val="22"/>
        </w:rPr>
      </w:pPr>
    </w:p>
    <w:p w14:paraId="26B7B785"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Instructional Technologies Funding Grant, Middle Tennessee State University.</w:t>
      </w:r>
      <w:proofErr w:type="gramEnd"/>
      <w:r w:rsidRPr="00400B62">
        <w:rPr>
          <w:rFonts w:asciiTheme="minorHAnsi" w:hAnsiTheme="minorHAnsi" w:cs="Arial"/>
          <w:bCs/>
          <w:color w:val="000000"/>
          <w:spacing w:val="-2"/>
          <w:sz w:val="22"/>
          <w:szCs w:val="22"/>
        </w:rPr>
        <w:t xml:space="preserve"> Secured funding for LEXIS/NEXIS Academic Universe electronic search services for entire university: $60,750. </w:t>
      </w:r>
      <w:proofErr w:type="gramStart"/>
      <w:r w:rsidRPr="00400B62">
        <w:rPr>
          <w:rFonts w:asciiTheme="minorHAnsi" w:hAnsiTheme="minorHAnsi" w:cs="Arial"/>
          <w:bCs/>
          <w:color w:val="000000"/>
          <w:spacing w:val="-2"/>
          <w:sz w:val="22"/>
          <w:szCs w:val="22"/>
        </w:rPr>
        <w:t>Academic Year 1998-1999.</w:t>
      </w:r>
      <w:proofErr w:type="gramEnd"/>
    </w:p>
    <w:p w14:paraId="710823C2"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
    <w:p w14:paraId="6050BD64"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Instructional Technologies Funding Grant, Middle Tennessee State University.</w:t>
      </w:r>
      <w:proofErr w:type="gramEnd"/>
      <w:r w:rsidRPr="00400B62">
        <w:rPr>
          <w:rFonts w:asciiTheme="minorHAnsi" w:hAnsiTheme="minorHAnsi" w:cs="Arial"/>
          <w:bCs/>
          <w:color w:val="000000"/>
          <w:spacing w:val="-2"/>
          <w:sz w:val="22"/>
          <w:szCs w:val="22"/>
        </w:rPr>
        <w:t xml:space="preserve"> Secured funding for LEXIS/NEXIS electronic search services for Department of Criminal Justice Administration. $3,200. </w:t>
      </w:r>
      <w:proofErr w:type="gramStart"/>
      <w:r w:rsidRPr="00400B62">
        <w:rPr>
          <w:rFonts w:asciiTheme="minorHAnsi" w:hAnsiTheme="minorHAnsi" w:cs="Arial"/>
          <w:bCs/>
          <w:color w:val="000000"/>
          <w:spacing w:val="-2"/>
          <w:sz w:val="22"/>
          <w:szCs w:val="22"/>
        </w:rPr>
        <w:t>Academic year 1995-96.</w:t>
      </w:r>
      <w:proofErr w:type="gramEnd"/>
    </w:p>
    <w:p w14:paraId="147E7F2C" w14:textId="77777777" w:rsidR="00574D3A" w:rsidRPr="00400B62" w:rsidRDefault="00574D3A" w:rsidP="00574D3A">
      <w:pPr>
        <w:tabs>
          <w:tab w:val="left" w:pos="0"/>
        </w:tabs>
        <w:suppressAutoHyphens/>
        <w:rPr>
          <w:rFonts w:asciiTheme="minorHAnsi" w:hAnsiTheme="minorHAnsi" w:cs="Arial"/>
          <w:bCs/>
          <w:color w:val="000000"/>
          <w:spacing w:val="-2"/>
          <w:sz w:val="22"/>
          <w:szCs w:val="22"/>
        </w:rPr>
      </w:pPr>
    </w:p>
    <w:p w14:paraId="53E1664B" w14:textId="77777777" w:rsidR="00574D3A" w:rsidRPr="00400B62" w:rsidRDefault="00574D3A" w:rsidP="00574D3A">
      <w:pPr>
        <w:tabs>
          <w:tab w:val="left" w:pos="0"/>
        </w:tabs>
        <w:suppressAutoHyphens/>
        <w:rPr>
          <w:rFonts w:asciiTheme="minorHAnsi" w:hAnsiTheme="minorHAnsi" w:cs="Arial"/>
          <w:bCs/>
          <w:sz w:val="22"/>
          <w:szCs w:val="22"/>
        </w:rPr>
      </w:pPr>
      <w:r w:rsidRPr="00400B62">
        <w:rPr>
          <w:rFonts w:asciiTheme="minorHAnsi" w:hAnsiTheme="minorHAnsi" w:cs="Arial"/>
          <w:bCs/>
          <w:color w:val="000000"/>
          <w:spacing w:val="-2"/>
          <w:sz w:val="22"/>
          <w:szCs w:val="22"/>
        </w:rPr>
        <w:t xml:space="preserve">Student Grant Competition Award, Arizona State University, Research Development Program, </w:t>
      </w:r>
      <w:r w:rsidRPr="00400B62">
        <w:rPr>
          <w:rFonts w:asciiTheme="minorHAnsi" w:hAnsiTheme="minorHAnsi" w:cs="Arial"/>
          <w:bCs/>
          <w:color w:val="000000"/>
          <w:spacing w:val="-2"/>
          <w:sz w:val="22"/>
          <w:szCs w:val="22"/>
        </w:rPr>
        <w:lastRenderedPageBreak/>
        <w:t>"The Media's Portrayal of AIDS: Arizona," January 1991. $1,000.</w:t>
      </w:r>
    </w:p>
    <w:p w14:paraId="091E24A4" w14:textId="77777777" w:rsidR="00E65529" w:rsidRPr="00400B62" w:rsidRDefault="00E65529">
      <w:pPr>
        <w:tabs>
          <w:tab w:val="left" w:pos="0"/>
        </w:tabs>
        <w:suppressAutoHyphens/>
        <w:rPr>
          <w:rFonts w:asciiTheme="minorHAnsi" w:hAnsiTheme="minorHAnsi" w:cs="Arial"/>
          <w:sz w:val="22"/>
          <w:szCs w:val="22"/>
        </w:rPr>
      </w:pPr>
    </w:p>
    <w:p w14:paraId="474A01F7" w14:textId="77777777" w:rsidR="00C505FC" w:rsidRPr="00400B62" w:rsidRDefault="00C505FC">
      <w:pPr>
        <w:pStyle w:val="Heading3"/>
        <w:pBdr>
          <w:bottom w:val="single" w:sz="4" w:space="1" w:color="auto"/>
        </w:pBdr>
        <w:tabs>
          <w:tab w:val="clear" w:pos="0"/>
          <w:tab w:val="left" w:pos="-720"/>
        </w:tabs>
        <w:jc w:val="left"/>
        <w:rPr>
          <w:rFonts w:asciiTheme="minorHAnsi" w:hAnsiTheme="minorHAnsi" w:cs="Arial"/>
          <w:sz w:val="22"/>
          <w:szCs w:val="22"/>
        </w:rPr>
      </w:pPr>
    </w:p>
    <w:p w14:paraId="7D3A2D87" w14:textId="77777777" w:rsidR="00C505FC" w:rsidRPr="00400B62" w:rsidRDefault="00C505FC">
      <w:pPr>
        <w:pStyle w:val="Heading3"/>
        <w:pBdr>
          <w:bottom w:val="single" w:sz="4" w:space="1" w:color="auto"/>
        </w:pBdr>
        <w:tabs>
          <w:tab w:val="clear" w:pos="0"/>
          <w:tab w:val="left" w:pos="-720"/>
        </w:tabs>
        <w:jc w:val="left"/>
        <w:rPr>
          <w:rFonts w:asciiTheme="minorHAnsi" w:hAnsiTheme="minorHAnsi" w:cs="Arial"/>
          <w:sz w:val="22"/>
          <w:szCs w:val="22"/>
        </w:rPr>
      </w:pPr>
    </w:p>
    <w:p w14:paraId="64704F70"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 xml:space="preserve">LEGISLATIVE TESTIMONY </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43A46DCE" w14:textId="77777777" w:rsidR="00183DC1" w:rsidRPr="00400B62" w:rsidRDefault="00183DC1">
      <w:pPr>
        <w:tabs>
          <w:tab w:val="left" w:pos="-720"/>
        </w:tabs>
        <w:suppressAutoHyphens/>
        <w:rPr>
          <w:rFonts w:asciiTheme="minorHAnsi" w:hAnsiTheme="minorHAnsi" w:cs="Arial"/>
          <w:bCs/>
          <w:color w:val="000000"/>
          <w:spacing w:val="-2"/>
          <w:sz w:val="22"/>
          <w:szCs w:val="22"/>
        </w:rPr>
      </w:pPr>
    </w:p>
    <w:p w14:paraId="161543D1" w14:textId="77777777" w:rsidR="00B80B00" w:rsidRPr="00400B62" w:rsidRDefault="00B80B00">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Jacksonville Charter Revision Commission: Testimony on Appointed Sheriff proposal</w:t>
      </w:r>
      <w:proofErr w:type="gramStart"/>
      <w:r w:rsidRPr="00400B62">
        <w:rPr>
          <w:rFonts w:asciiTheme="minorHAnsi" w:hAnsiTheme="minorHAnsi" w:cs="Arial"/>
          <w:bCs/>
          <w:color w:val="000000"/>
          <w:spacing w:val="-2"/>
          <w:sz w:val="22"/>
          <w:szCs w:val="22"/>
        </w:rPr>
        <w:t>,  October</w:t>
      </w:r>
      <w:proofErr w:type="gramEnd"/>
      <w:r w:rsidRPr="00400B62">
        <w:rPr>
          <w:rFonts w:asciiTheme="minorHAnsi" w:hAnsiTheme="minorHAnsi" w:cs="Arial"/>
          <w:bCs/>
          <w:color w:val="000000"/>
          <w:spacing w:val="-2"/>
          <w:sz w:val="22"/>
          <w:szCs w:val="22"/>
        </w:rPr>
        <w:t xml:space="preserve"> 15, 2009 </w:t>
      </w:r>
    </w:p>
    <w:p w14:paraId="48D76372" w14:textId="77777777" w:rsidR="00B80B00" w:rsidRPr="00400B62" w:rsidRDefault="00B80B00">
      <w:pPr>
        <w:tabs>
          <w:tab w:val="left" w:pos="-720"/>
        </w:tabs>
        <w:suppressAutoHyphens/>
        <w:rPr>
          <w:rFonts w:asciiTheme="minorHAnsi" w:hAnsiTheme="minorHAnsi" w:cs="Arial"/>
          <w:bCs/>
          <w:color w:val="000000"/>
          <w:spacing w:val="-2"/>
          <w:sz w:val="22"/>
          <w:szCs w:val="22"/>
        </w:rPr>
      </w:pPr>
    </w:p>
    <w:p w14:paraId="0A0EE0F0" w14:textId="77777777" w:rsidR="00E65529" w:rsidRPr="00400B62" w:rsidRDefault="00E65529">
      <w:pPr>
        <w:tabs>
          <w:tab w:val="left" w:pos="-72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Ohio House of Representatives.</w:t>
      </w:r>
      <w:proofErr w:type="gramEnd"/>
      <w:r w:rsidRPr="00400B62">
        <w:rPr>
          <w:rFonts w:asciiTheme="minorHAnsi" w:hAnsiTheme="minorHAnsi" w:cs="Arial"/>
          <w:bCs/>
          <w:color w:val="000000"/>
          <w:spacing w:val="-2"/>
          <w:sz w:val="22"/>
          <w:szCs w:val="22"/>
        </w:rPr>
        <w:t xml:space="preserve"> House Bill 118 (on proposal to restrict use of private vendors for the provision of correctional services). Columbus, Ohio. May 8, 2001. </w:t>
      </w:r>
    </w:p>
    <w:p w14:paraId="77D80677"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357CF4AC"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Oregon State Legislature: "Barriers to the Implementation of Prison Privatization: Lessons from the Tennessee Experience." Select Oversight Committee on Corrections. Salem, Oregon. September 30, 1998. </w:t>
      </w:r>
    </w:p>
    <w:p w14:paraId="15C344A0"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7F2C754E" w14:textId="77777777" w:rsidR="00AE3E28" w:rsidRPr="00400B62" w:rsidRDefault="00E65529" w:rsidP="00AE3E28">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Tennessee State Legislature/Select Oversight Committee on Corrections: "Statement on the Proposal to Privatize Tennessee Prisons." Nashville, Tennessee. May 15, 1997.</w:t>
      </w:r>
      <w:r w:rsidR="00AE3E28" w:rsidRPr="00400B62">
        <w:rPr>
          <w:rFonts w:asciiTheme="minorHAnsi" w:hAnsiTheme="minorHAnsi" w:cs="Arial"/>
          <w:bCs/>
          <w:color w:val="000000"/>
          <w:spacing w:val="-2"/>
          <w:sz w:val="22"/>
          <w:szCs w:val="22"/>
        </w:rPr>
        <w:t xml:space="preserve">  </w:t>
      </w:r>
    </w:p>
    <w:p w14:paraId="679D209A" w14:textId="77777777" w:rsidR="00AE3E28" w:rsidRPr="00400B62" w:rsidRDefault="00AE3E28" w:rsidP="00AE3E28">
      <w:pPr>
        <w:tabs>
          <w:tab w:val="left" w:pos="-720"/>
        </w:tabs>
        <w:suppressAutoHyphens/>
        <w:rPr>
          <w:rFonts w:asciiTheme="minorHAnsi" w:hAnsiTheme="minorHAnsi" w:cs="Arial"/>
          <w:bCs/>
          <w:color w:val="000000"/>
          <w:spacing w:val="-2"/>
          <w:sz w:val="22"/>
          <w:szCs w:val="22"/>
        </w:rPr>
      </w:pPr>
    </w:p>
    <w:p w14:paraId="11F8AA1C" w14:textId="641E20CB" w:rsidR="00AE3E28" w:rsidRPr="00400B62" w:rsidRDefault="00AE3E28" w:rsidP="00AE3E28">
      <w:pPr>
        <w:tabs>
          <w:tab w:val="left" w:pos="-720"/>
        </w:tabs>
        <w:suppressAutoHyphens/>
        <w:rPr>
          <w:rFonts w:asciiTheme="minorHAnsi" w:hAnsiTheme="minorHAnsi" w:cs="Arial"/>
          <w:sz w:val="22"/>
          <w:szCs w:val="22"/>
          <w:u w:val="single"/>
        </w:rPr>
      </w:pPr>
      <w:r w:rsidRPr="00400B62">
        <w:rPr>
          <w:rFonts w:asciiTheme="minorHAnsi" w:hAnsiTheme="minorHAnsi" w:cs="Arial"/>
          <w:b/>
          <w:sz w:val="22"/>
          <w:szCs w:val="22"/>
          <w:u w:val="single"/>
        </w:rPr>
        <w:t>P</w:t>
      </w:r>
      <w:r w:rsidR="00E65529" w:rsidRPr="00400B62">
        <w:rPr>
          <w:rFonts w:asciiTheme="minorHAnsi" w:hAnsiTheme="minorHAnsi" w:cs="Arial"/>
          <w:b/>
          <w:sz w:val="22"/>
          <w:szCs w:val="22"/>
          <w:u w:val="single"/>
        </w:rPr>
        <w:t xml:space="preserve">UBLISHED REPORTS </w:t>
      </w:r>
      <w:r w:rsidR="00E65529" w:rsidRPr="00400B62">
        <w:rPr>
          <w:rFonts w:asciiTheme="minorHAnsi" w:hAnsiTheme="minorHAnsi" w:cs="Arial"/>
          <w:b/>
          <w:sz w:val="22"/>
          <w:szCs w:val="22"/>
          <w:u w:val="single"/>
        </w:rPr>
        <w:tab/>
      </w:r>
      <w:r w:rsidR="00E65529" w:rsidRPr="00400B62">
        <w:rPr>
          <w:rFonts w:asciiTheme="minorHAnsi" w:hAnsiTheme="minorHAnsi" w:cs="Arial"/>
          <w:b/>
          <w:sz w:val="22"/>
          <w:szCs w:val="22"/>
          <w:u w:val="single"/>
        </w:rPr>
        <w:tab/>
      </w:r>
      <w:r w:rsidR="00E65529" w:rsidRPr="00400B62">
        <w:rPr>
          <w:rFonts w:asciiTheme="minorHAnsi" w:hAnsiTheme="minorHAnsi" w:cs="Arial"/>
          <w:b/>
          <w:sz w:val="22"/>
          <w:szCs w:val="22"/>
          <w:u w:val="single"/>
        </w:rPr>
        <w:tab/>
      </w:r>
      <w:r w:rsidR="00E65529" w:rsidRPr="00400B62">
        <w:rPr>
          <w:rFonts w:asciiTheme="minorHAnsi" w:hAnsiTheme="minorHAnsi" w:cs="Arial"/>
          <w:b/>
          <w:sz w:val="22"/>
          <w:szCs w:val="22"/>
          <w:u w:val="single"/>
        </w:rPr>
        <w:tab/>
      </w:r>
      <w:r w:rsidR="00E65529" w:rsidRPr="00400B62">
        <w:rPr>
          <w:rFonts w:asciiTheme="minorHAnsi" w:hAnsiTheme="minorHAnsi" w:cs="Arial"/>
          <w:b/>
          <w:sz w:val="22"/>
          <w:szCs w:val="22"/>
          <w:u w:val="single"/>
        </w:rPr>
        <w:tab/>
      </w:r>
      <w:r w:rsidR="00E65529" w:rsidRPr="00400B62">
        <w:rPr>
          <w:rFonts w:asciiTheme="minorHAnsi" w:hAnsiTheme="minorHAnsi" w:cs="Arial"/>
          <w:b/>
          <w:sz w:val="22"/>
          <w:szCs w:val="22"/>
          <w:u w:val="single"/>
        </w:rPr>
        <w:tab/>
      </w:r>
      <w:r w:rsidR="00E65529" w:rsidRPr="00400B62">
        <w:rPr>
          <w:rFonts w:asciiTheme="minorHAnsi" w:hAnsiTheme="minorHAnsi" w:cs="Arial"/>
          <w:b/>
          <w:sz w:val="22"/>
          <w:szCs w:val="22"/>
          <w:u w:val="single"/>
        </w:rPr>
        <w:tab/>
      </w:r>
    </w:p>
    <w:p w14:paraId="0BA2B8CF" w14:textId="77777777" w:rsidR="00AE3E28" w:rsidRPr="00400B62" w:rsidRDefault="00AE3E28" w:rsidP="00AE3E28">
      <w:pPr>
        <w:tabs>
          <w:tab w:val="left" w:pos="-720"/>
        </w:tabs>
        <w:suppressAutoHyphens/>
        <w:rPr>
          <w:rFonts w:asciiTheme="minorHAnsi" w:hAnsiTheme="minorHAnsi" w:cs="Arial"/>
          <w:b/>
          <w:sz w:val="22"/>
          <w:szCs w:val="22"/>
          <w:u w:val="single"/>
        </w:rPr>
      </w:pPr>
    </w:p>
    <w:p w14:paraId="7C989F5C" w14:textId="77777777" w:rsidR="00B80B00" w:rsidRPr="00400B62" w:rsidRDefault="00B80B00" w:rsidP="00AE3E28">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(with UNF students). </w:t>
      </w:r>
      <w:proofErr w:type="gramStart"/>
      <w:r w:rsidRPr="00400B62">
        <w:rPr>
          <w:rFonts w:asciiTheme="minorHAnsi" w:hAnsiTheme="minorHAnsi" w:cs="Arial"/>
          <w:color w:val="000000"/>
          <w:spacing w:val="-2"/>
          <w:sz w:val="22"/>
          <w:szCs w:val="22"/>
        </w:rPr>
        <w:t>Jacksonville Journey Evaluation Report.</w:t>
      </w:r>
      <w:proofErr w:type="gramEnd"/>
      <w:r w:rsidRPr="00400B62">
        <w:rPr>
          <w:rFonts w:asciiTheme="minorHAnsi" w:hAnsiTheme="minorHAnsi" w:cs="Arial"/>
          <w:color w:val="000000"/>
          <w:spacing w:val="-2"/>
          <w:sz w:val="22"/>
          <w:szCs w:val="22"/>
        </w:rPr>
        <w:t xml:space="preserve">  (December 2009). </w:t>
      </w:r>
      <w:hyperlink r:id="rId29" w:history="1">
        <w:r w:rsidRPr="00400B62">
          <w:rPr>
            <w:rStyle w:val="Hyperlink"/>
            <w:rFonts w:asciiTheme="minorHAnsi" w:hAnsiTheme="minorHAnsi" w:cs="Arial"/>
            <w:spacing w:val="-2"/>
            <w:sz w:val="22"/>
            <w:szCs w:val="22"/>
          </w:rPr>
          <w:t>http://www.coj.net/Mayor/Jacksonville+Journey/UNF+Journey+Program+Eva</w:t>
        </w:r>
        <w:r w:rsidRPr="00400B62">
          <w:rPr>
            <w:rStyle w:val="Hyperlink"/>
            <w:rFonts w:asciiTheme="minorHAnsi" w:hAnsiTheme="minorHAnsi" w:cs="Arial"/>
            <w:spacing w:val="-2"/>
            <w:sz w:val="22"/>
            <w:szCs w:val="22"/>
          </w:rPr>
          <w:t>l</w:t>
        </w:r>
        <w:r w:rsidRPr="00400B62">
          <w:rPr>
            <w:rStyle w:val="Hyperlink"/>
            <w:rFonts w:asciiTheme="minorHAnsi" w:hAnsiTheme="minorHAnsi" w:cs="Arial"/>
            <w:spacing w:val="-2"/>
            <w:sz w:val="22"/>
            <w:szCs w:val="22"/>
          </w:rPr>
          <w:t>uation.htm</w:t>
        </w:r>
      </w:hyperlink>
      <w:r w:rsidRPr="00400B62">
        <w:rPr>
          <w:rFonts w:asciiTheme="minorHAnsi" w:hAnsiTheme="minorHAnsi" w:cs="Arial"/>
          <w:color w:val="000000"/>
          <w:spacing w:val="-2"/>
          <w:sz w:val="22"/>
          <w:szCs w:val="22"/>
        </w:rPr>
        <w:t xml:space="preserve"> </w:t>
      </w:r>
    </w:p>
    <w:p w14:paraId="0626752D" w14:textId="77777777" w:rsidR="00B80B00" w:rsidRPr="00400B62" w:rsidRDefault="00B80B00" w:rsidP="00AE3E28">
      <w:pPr>
        <w:tabs>
          <w:tab w:val="left" w:pos="-720"/>
        </w:tabs>
        <w:suppressAutoHyphens/>
        <w:rPr>
          <w:rFonts w:asciiTheme="minorHAnsi" w:hAnsiTheme="minorHAnsi" w:cs="Arial"/>
          <w:color w:val="000000"/>
          <w:spacing w:val="-2"/>
          <w:sz w:val="22"/>
          <w:szCs w:val="22"/>
        </w:rPr>
      </w:pPr>
    </w:p>
    <w:p w14:paraId="0C69F06E" w14:textId="77777777" w:rsidR="0023745C" w:rsidRPr="00400B62" w:rsidRDefault="0023745C" w:rsidP="00AE3E28">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Hallett, Michael (</w:t>
      </w:r>
      <w:r w:rsidR="00AE3E28" w:rsidRPr="00400B62">
        <w:rPr>
          <w:rFonts w:asciiTheme="minorHAnsi" w:hAnsiTheme="minorHAnsi" w:cs="Arial"/>
          <w:color w:val="000000"/>
          <w:spacing w:val="-2"/>
          <w:sz w:val="22"/>
          <w:szCs w:val="22"/>
        </w:rPr>
        <w:t xml:space="preserve">March </w:t>
      </w:r>
      <w:r w:rsidRPr="00400B62">
        <w:rPr>
          <w:rFonts w:asciiTheme="minorHAnsi" w:hAnsiTheme="minorHAnsi" w:cs="Arial"/>
          <w:color w:val="000000"/>
          <w:spacing w:val="-2"/>
          <w:sz w:val="22"/>
          <w:szCs w:val="22"/>
        </w:rPr>
        <w:t>2008). “Building Civic Infrastructure to Reduce Violence: Toward a Safer Jacksonville Plan.”</w:t>
      </w:r>
      <w:r w:rsidR="00783BE2" w:rsidRPr="00400B62">
        <w:rPr>
          <w:rFonts w:asciiTheme="minorHAnsi" w:hAnsiTheme="minorHAnsi" w:cs="Arial"/>
          <w:color w:val="000000"/>
          <w:spacing w:val="-2"/>
          <w:sz w:val="22"/>
          <w:szCs w:val="22"/>
        </w:rPr>
        <w:t xml:space="preserve"> Presented as member of the Jacksonville Journey Committee, appointed by Jacksonville Mayor John Peyton.</w:t>
      </w:r>
    </w:p>
    <w:p w14:paraId="57395E76" w14:textId="77777777" w:rsidR="00057442" w:rsidRPr="00400B62" w:rsidRDefault="00057442" w:rsidP="00AE3E28">
      <w:pPr>
        <w:tabs>
          <w:tab w:val="left" w:pos="-720"/>
        </w:tabs>
        <w:suppressAutoHyphens/>
        <w:rPr>
          <w:rFonts w:asciiTheme="minorHAnsi" w:hAnsiTheme="minorHAnsi" w:cs="Arial"/>
          <w:color w:val="000000"/>
          <w:spacing w:val="-2"/>
          <w:sz w:val="22"/>
          <w:szCs w:val="22"/>
        </w:rPr>
      </w:pPr>
    </w:p>
    <w:p w14:paraId="4EE9BF0A" w14:textId="77777777" w:rsidR="00E65529" w:rsidRPr="00400B62" w:rsidRDefault="00E65529">
      <w:pPr>
        <w:keepNext/>
        <w:keepLines/>
        <w:tabs>
          <w:tab w:val="center" w:pos="4680"/>
        </w:tabs>
        <w:suppressAutoHyphens/>
        <w:rPr>
          <w:rFonts w:asciiTheme="minorHAnsi" w:hAnsiTheme="minorHAnsi" w:cs="Arial"/>
          <w:bCs/>
          <w:color w:val="000000"/>
          <w:spacing w:val="-2"/>
          <w:sz w:val="22"/>
          <w:szCs w:val="22"/>
        </w:rPr>
      </w:pPr>
      <w:r w:rsidRPr="00400B62">
        <w:rPr>
          <w:rFonts w:asciiTheme="minorHAnsi" w:hAnsiTheme="minorHAnsi" w:cs="Arial"/>
          <w:color w:val="000000"/>
          <w:spacing w:val="-2"/>
          <w:sz w:val="22"/>
          <w:szCs w:val="22"/>
        </w:rPr>
        <w:t xml:space="preserve">Hallett, Michael A. and Amy </w:t>
      </w:r>
      <w:proofErr w:type="spellStart"/>
      <w:r w:rsidRPr="00400B62">
        <w:rPr>
          <w:rFonts w:asciiTheme="minorHAnsi" w:hAnsiTheme="minorHAnsi" w:cs="Arial"/>
          <w:color w:val="000000"/>
          <w:spacing w:val="-2"/>
          <w:sz w:val="22"/>
          <w:szCs w:val="22"/>
        </w:rPr>
        <w:t>Hanauer</w:t>
      </w:r>
      <w:proofErr w:type="spellEnd"/>
      <w:r w:rsidRPr="00400B62">
        <w:rPr>
          <w:rFonts w:asciiTheme="minorHAnsi" w:hAnsiTheme="minorHAnsi" w:cs="Arial"/>
          <w:color w:val="000000"/>
          <w:spacing w:val="-2"/>
          <w:sz w:val="22"/>
          <w:szCs w:val="22"/>
        </w:rPr>
        <w:t xml:space="preserve">. 2001. “Selective Celling: Inmate Population in Ohio’s Private Prisons.” Cleveland, OH: Policy Matters Ohio. (May 2001). </w:t>
      </w:r>
      <w:r w:rsidRPr="00400B62">
        <w:rPr>
          <w:rFonts w:asciiTheme="minorHAnsi" w:hAnsiTheme="minorHAnsi" w:cs="Arial"/>
          <w:bCs/>
          <w:color w:val="000000"/>
          <w:spacing w:val="-2"/>
          <w:sz w:val="22"/>
          <w:szCs w:val="22"/>
        </w:rPr>
        <w:t xml:space="preserve">Report also delivered as legislative testimony on behalf of </w:t>
      </w:r>
      <w:r w:rsidRPr="00400B62">
        <w:rPr>
          <w:rFonts w:asciiTheme="minorHAnsi" w:hAnsiTheme="minorHAnsi" w:cs="Arial"/>
          <w:i/>
          <w:iCs/>
          <w:color w:val="000000"/>
          <w:spacing w:val="-2"/>
          <w:sz w:val="22"/>
          <w:szCs w:val="22"/>
        </w:rPr>
        <w:t>Policy Matters Ohio</w:t>
      </w:r>
      <w:r w:rsidRPr="00400B62">
        <w:rPr>
          <w:rFonts w:asciiTheme="minorHAnsi" w:hAnsiTheme="minorHAnsi" w:cs="Arial"/>
          <w:bCs/>
          <w:color w:val="000000"/>
          <w:spacing w:val="-2"/>
          <w:sz w:val="22"/>
          <w:szCs w:val="22"/>
        </w:rPr>
        <w:t xml:space="preserve">. </w:t>
      </w:r>
    </w:p>
    <w:p w14:paraId="7852CB3B" w14:textId="77777777" w:rsidR="00E65529" w:rsidRPr="00400B62" w:rsidRDefault="00E65529">
      <w:pPr>
        <w:keepNext/>
        <w:keepLines/>
        <w:tabs>
          <w:tab w:val="center" w:pos="4680"/>
        </w:tabs>
        <w:suppressAutoHyphens/>
        <w:rPr>
          <w:rFonts w:asciiTheme="minorHAnsi" w:hAnsiTheme="minorHAnsi" w:cs="Arial"/>
          <w:b/>
          <w:bCs/>
          <w:color w:val="000000"/>
          <w:spacing w:val="-2"/>
          <w:sz w:val="22"/>
          <w:szCs w:val="22"/>
        </w:rPr>
      </w:pPr>
    </w:p>
    <w:p w14:paraId="1B4B8627" w14:textId="77777777"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1997. “Fostering Public Stewardship of the Courts: The Tennessee Judicial Performance Evaluation Study.” </w:t>
      </w:r>
      <w:proofErr w:type="gramStart"/>
      <w:r w:rsidRPr="00400B62">
        <w:rPr>
          <w:rFonts w:asciiTheme="minorHAnsi" w:hAnsiTheme="minorHAnsi" w:cs="Arial"/>
          <w:color w:val="000000"/>
          <w:spacing w:val="-2"/>
          <w:sz w:val="22"/>
          <w:szCs w:val="22"/>
        </w:rPr>
        <w:t xml:space="preserve">On behalf of the </w:t>
      </w:r>
      <w:r w:rsidRPr="00400B62">
        <w:rPr>
          <w:rFonts w:asciiTheme="minorHAnsi" w:hAnsiTheme="minorHAnsi" w:cs="Arial"/>
          <w:bCs/>
          <w:i/>
          <w:iCs/>
          <w:color w:val="000000"/>
          <w:spacing w:val="-2"/>
          <w:sz w:val="22"/>
          <w:szCs w:val="22"/>
        </w:rPr>
        <w:t>Tennessee Judicial Performance Evaluation Program Committee</w:t>
      </w:r>
      <w:r w:rsidRPr="00400B62">
        <w:rPr>
          <w:rFonts w:asciiTheme="minorHAnsi" w:hAnsiTheme="minorHAnsi" w:cs="Arial"/>
          <w:color w:val="000000"/>
          <w:spacing w:val="-2"/>
          <w:sz w:val="22"/>
          <w:szCs w:val="22"/>
        </w:rPr>
        <w:t>.</w:t>
      </w:r>
      <w:proofErr w:type="gramEnd"/>
      <w:r w:rsidRPr="00400B62">
        <w:rPr>
          <w:rFonts w:asciiTheme="minorHAnsi" w:hAnsiTheme="minorHAnsi" w:cs="Arial"/>
          <w:color w:val="000000"/>
          <w:spacing w:val="-2"/>
          <w:sz w:val="22"/>
          <w:szCs w:val="22"/>
        </w:rPr>
        <w:t xml:space="preserve"> See related article in </w:t>
      </w:r>
      <w:r w:rsidRPr="00400B62">
        <w:rPr>
          <w:rFonts w:asciiTheme="minorHAnsi" w:hAnsiTheme="minorHAnsi" w:cs="Arial"/>
          <w:i/>
          <w:color w:val="000000"/>
          <w:spacing w:val="-2"/>
          <w:sz w:val="22"/>
          <w:szCs w:val="22"/>
        </w:rPr>
        <w:t>Tennessee Bar Journal</w:t>
      </w:r>
      <w:r w:rsidRPr="00400B62">
        <w:rPr>
          <w:rFonts w:asciiTheme="minorHAnsi" w:hAnsiTheme="minorHAnsi" w:cs="Arial"/>
          <w:color w:val="000000"/>
          <w:spacing w:val="-2"/>
          <w:sz w:val="22"/>
          <w:szCs w:val="22"/>
        </w:rPr>
        <w:t xml:space="preserve"> 33(6)</w:t>
      </w:r>
    </w:p>
    <w:p w14:paraId="3B66596A" w14:textId="77777777" w:rsidR="00E65529" w:rsidRPr="00400B62" w:rsidRDefault="00E65529">
      <w:pPr>
        <w:tabs>
          <w:tab w:val="left" w:pos="-720"/>
        </w:tabs>
        <w:suppressAutoHyphens/>
        <w:rPr>
          <w:rFonts w:asciiTheme="minorHAnsi" w:hAnsiTheme="minorHAnsi" w:cs="Arial"/>
          <w:color w:val="000000"/>
          <w:spacing w:val="-2"/>
          <w:sz w:val="22"/>
          <w:szCs w:val="22"/>
        </w:rPr>
      </w:pPr>
    </w:p>
    <w:p w14:paraId="608109C7" w14:textId="77777777" w:rsidR="00E65529" w:rsidRPr="00400B62" w:rsidRDefault="00E65529">
      <w:pPr>
        <w:tabs>
          <w:tab w:val="left" w:pos="-720"/>
        </w:tabs>
        <w:suppressAutoHyphens/>
        <w:rPr>
          <w:rFonts w:asciiTheme="minorHAnsi" w:hAnsiTheme="minorHAnsi" w:cs="Arial"/>
          <w:b/>
          <w:color w:val="000000"/>
          <w:spacing w:val="-2"/>
          <w:sz w:val="22"/>
          <w:szCs w:val="22"/>
        </w:rPr>
      </w:pPr>
      <w:r w:rsidRPr="00400B62">
        <w:rPr>
          <w:rFonts w:asciiTheme="minorHAnsi" w:hAnsiTheme="minorHAnsi" w:cs="Arial"/>
          <w:color w:val="000000"/>
          <w:spacing w:val="-2"/>
          <w:sz w:val="22"/>
          <w:szCs w:val="22"/>
        </w:rPr>
        <w:t>Hallett, Michael A. 1997. “Report to the Tennessee Legislature/Select Oversight Committee on Corrections: Statement on the Proposal to Privatize Tennessee Prisons</w:t>
      </w:r>
      <w:r w:rsidRPr="00400B62">
        <w:rPr>
          <w:rFonts w:asciiTheme="minorHAnsi" w:hAnsiTheme="minorHAnsi" w:cs="Arial"/>
          <w:i/>
          <w:color w:val="000000"/>
          <w:spacing w:val="-2"/>
          <w:sz w:val="22"/>
          <w:szCs w:val="22"/>
        </w:rPr>
        <w:t>.</w:t>
      </w:r>
      <w:r w:rsidRPr="00400B62">
        <w:rPr>
          <w:rFonts w:asciiTheme="minorHAnsi" w:hAnsiTheme="minorHAnsi" w:cs="Arial"/>
          <w:color w:val="000000"/>
          <w:spacing w:val="-2"/>
          <w:sz w:val="22"/>
          <w:szCs w:val="22"/>
        </w:rPr>
        <w:t xml:space="preserve">” Nashville, TN: </w:t>
      </w:r>
      <w:r w:rsidRPr="00400B62">
        <w:rPr>
          <w:rFonts w:asciiTheme="minorHAnsi" w:hAnsiTheme="minorHAnsi" w:cs="Arial"/>
          <w:bCs/>
          <w:i/>
          <w:iCs/>
          <w:color w:val="000000"/>
          <w:spacing w:val="-2"/>
          <w:sz w:val="22"/>
          <w:szCs w:val="22"/>
        </w:rPr>
        <w:t>Tennessee State Employees Association.</w:t>
      </w:r>
      <w:r w:rsidRPr="00400B62">
        <w:rPr>
          <w:rFonts w:asciiTheme="minorHAnsi" w:hAnsiTheme="minorHAnsi" w:cs="Arial"/>
          <w:color w:val="000000"/>
          <w:spacing w:val="-2"/>
          <w:sz w:val="22"/>
          <w:szCs w:val="22"/>
        </w:rPr>
        <w:t xml:space="preserve"> </w:t>
      </w:r>
      <w:proofErr w:type="gramStart"/>
      <w:r w:rsidRPr="00400B62">
        <w:rPr>
          <w:rFonts w:asciiTheme="minorHAnsi" w:hAnsiTheme="minorHAnsi" w:cs="Arial"/>
          <w:color w:val="000000"/>
          <w:spacing w:val="-2"/>
          <w:sz w:val="22"/>
          <w:szCs w:val="22"/>
        </w:rPr>
        <w:t>Authored report, development of counter-strategy to proposal, testified at public hearing.</w:t>
      </w:r>
      <w:proofErr w:type="gramEnd"/>
    </w:p>
    <w:p w14:paraId="51610211" w14:textId="77777777" w:rsidR="00E65529" w:rsidRPr="00400B62" w:rsidRDefault="00E65529">
      <w:pPr>
        <w:tabs>
          <w:tab w:val="left" w:pos="-720"/>
        </w:tabs>
        <w:suppressAutoHyphens/>
        <w:rPr>
          <w:rFonts w:asciiTheme="minorHAnsi" w:hAnsiTheme="minorHAnsi" w:cs="Arial"/>
          <w:color w:val="000000"/>
          <w:spacing w:val="-2"/>
          <w:sz w:val="22"/>
          <w:szCs w:val="22"/>
        </w:rPr>
      </w:pPr>
    </w:p>
    <w:p w14:paraId="119919CD" w14:textId="77777777"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1997. “Judicial Performance in Eight States: A Process Evaluation.” Chicago, IL: </w:t>
      </w:r>
      <w:r w:rsidRPr="00400B62">
        <w:rPr>
          <w:rFonts w:asciiTheme="minorHAnsi" w:hAnsiTheme="minorHAnsi" w:cs="Arial"/>
          <w:bCs/>
          <w:i/>
          <w:iCs/>
          <w:color w:val="000000"/>
          <w:spacing w:val="-2"/>
          <w:sz w:val="22"/>
          <w:szCs w:val="22"/>
        </w:rPr>
        <w:t>American Judicature Society</w:t>
      </w:r>
      <w:r w:rsidRPr="00400B62">
        <w:rPr>
          <w:rFonts w:asciiTheme="minorHAnsi" w:hAnsiTheme="minorHAnsi" w:cs="Arial"/>
          <w:color w:val="000000"/>
          <w:spacing w:val="-2"/>
          <w:sz w:val="22"/>
          <w:szCs w:val="22"/>
        </w:rPr>
        <w:t>.</w:t>
      </w:r>
    </w:p>
    <w:p w14:paraId="397F75DC" w14:textId="77777777" w:rsidR="00E65529" w:rsidRPr="00400B62" w:rsidRDefault="00E65529">
      <w:pPr>
        <w:tabs>
          <w:tab w:val="left" w:pos="-720"/>
        </w:tabs>
        <w:suppressAutoHyphens/>
        <w:rPr>
          <w:rFonts w:asciiTheme="minorHAnsi" w:hAnsiTheme="minorHAnsi" w:cs="Arial"/>
          <w:color w:val="000000"/>
          <w:spacing w:val="-2"/>
          <w:sz w:val="22"/>
          <w:szCs w:val="22"/>
        </w:rPr>
      </w:pPr>
    </w:p>
    <w:p w14:paraId="69D94F16" w14:textId="77777777"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 xml:space="preserve">Hallett, Michael A. 1997. “Improving Court and Community Collaboration.” Alexandria, VA: </w:t>
      </w:r>
      <w:r w:rsidRPr="00400B62">
        <w:rPr>
          <w:rFonts w:asciiTheme="minorHAnsi" w:hAnsiTheme="minorHAnsi" w:cs="Arial"/>
          <w:bCs/>
          <w:i/>
          <w:iCs/>
          <w:color w:val="000000"/>
          <w:spacing w:val="-2"/>
          <w:sz w:val="22"/>
          <w:szCs w:val="22"/>
        </w:rPr>
        <w:t>National Center for State Courts, State Justice Institute</w:t>
      </w:r>
      <w:r w:rsidRPr="00400B62">
        <w:rPr>
          <w:rFonts w:asciiTheme="minorHAnsi" w:hAnsiTheme="minorHAnsi" w:cs="Arial"/>
          <w:color w:val="000000"/>
          <w:spacing w:val="-2"/>
          <w:sz w:val="22"/>
          <w:szCs w:val="22"/>
        </w:rPr>
        <w:t xml:space="preserve"> and Chicago, IL: </w:t>
      </w:r>
      <w:r w:rsidRPr="00400B62">
        <w:rPr>
          <w:rFonts w:asciiTheme="minorHAnsi" w:hAnsiTheme="minorHAnsi" w:cs="Arial"/>
          <w:bCs/>
          <w:i/>
          <w:iCs/>
          <w:color w:val="000000"/>
          <w:spacing w:val="-2"/>
          <w:sz w:val="22"/>
          <w:szCs w:val="22"/>
        </w:rPr>
        <w:t>American Judicature Society</w:t>
      </w:r>
      <w:r w:rsidRPr="00400B62">
        <w:rPr>
          <w:rFonts w:asciiTheme="minorHAnsi" w:hAnsiTheme="minorHAnsi" w:cs="Arial"/>
          <w:color w:val="000000"/>
          <w:spacing w:val="-2"/>
          <w:sz w:val="22"/>
          <w:szCs w:val="22"/>
        </w:rPr>
        <w:t>.</w:t>
      </w:r>
    </w:p>
    <w:p w14:paraId="50BBFAD9" w14:textId="77777777" w:rsidR="00E65529" w:rsidRPr="00400B62" w:rsidRDefault="00E65529">
      <w:pPr>
        <w:tabs>
          <w:tab w:val="left" w:pos="-720"/>
        </w:tabs>
        <w:suppressAutoHyphens/>
        <w:rPr>
          <w:rFonts w:asciiTheme="minorHAnsi" w:hAnsiTheme="minorHAnsi" w:cs="Arial"/>
          <w:color w:val="000000"/>
          <w:spacing w:val="-2"/>
          <w:sz w:val="22"/>
          <w:szCs w:val="22"/>
        </w:rPr>
      </w:pPr>
    </w:p>
    <w:p w14:paraId="56933A56" w14:textId="77777777" w:rsidR="00E65529" w:rsidRPr="00400B62" w:rsidRDefault="00E65529">
      <w:pPr>
        <w:tabs>
          <w:tab w:val="left" w:pos="-720"/>
        </w:tabs>
        <w:suppressAutoHyphens/>
        <w:rPr>
          <w:rFonts w:asciiTheme="minorHAnsi" w:hAnsiTheme="minorHAnsi" w:cs="Arial"/>
          <w:i/>
          <w:color w:val="000000"/>
          <w:spacing w:val="-2"/>
          <w:sz w:val="22"/>
          <w:szCs w:val="22"/>
        </w:rPr>
      </w:pPr>
      <w:r w:rsidRPr="00400B62">
        <w:rPr>
          <w:rFonts w:asciiTheme="minorHAnsi" w:hAnsiTheme="minorHAnsi" w:cs="Arial"/>
          <w:color w:val="000000"/>
          <w:spacing w:val="-2"/>
          <w:sz w:val="22"/>
          <w:szCs w:val="22"/>
        </w:rPr>
        <w:lastRenderedPageBreak/>
        <w:t>Hallett, Michael A. and Dennis Palumbo. 1992. “Report Concerning the Process of Serving Warrants, Summons and Subpoenas in Felony Cases in Maricopa County, Arizona.”</w:t>
      </w:r>
      <w:r w:rsidRPr="00400B62">
        <w:rPr>
          <w:rFonts w:asciiTheme="minorHAnsi" w:hAnsiTheme="minorHAnsi" w:cs="Arial"/>
          <w:b/>
          <w:color w:val="000000"/>
          <w:spacing w:val="-2"/>
          <w:sz w:val="22"/>
          <w:szCs w:val="22"/>
        </w:rPr>
        <w:t xml:space="preserve"> </w:t>
      </w:r>
      <w:r w:rsidRPr="00400B62">
        <w:rPr>
          <w:rFonts w:asciiTheme="minorHAnsi" w:hAnsiTheme="minorHAnsi" w:cs="Arial"/>
          <w:color w:val="000000"/>
          <w:spacing w:val="-2"/>
          <w:sz w:val="22"/>
          <w:szCs w:val="22"/>
        </w:rPr>
        <w:t>Phoenix, AZ:</w:t>
      </w:r>
      <w:r w:rsidRPr="00400B62">
        <w:rPr>
          <w:rFonts w:asciiTheme="minorHAnsi" w:hAnsiTheme="minorHAnsi" w:cs="Arial"/>
          <w:b/>
          <w:color w:val="000000"/>
          <w:spacing w:val="-2"/>
          <w:sz w:val="22"/>
          <w:szCs w:val="22"/>
        </w:rPr>
        <w:t xml:space="preserve"> </w:t>
      </w:r>
      <w:r w:rsidRPr="00400B62">
        <w:rPr>
          <w:rFonts w:asciiTheme="minorHAnsi" w:hAnsiTheme="minorHAnsi" w:cs="Arial"/>
          <w:bCs/>
          <w:i/>
          <w:iCs/>
          <w:color w:val="000000"/>
          <w:spacing w:val="-2"/>
          <w:sz w:val="22"/>
          <w:szCs w:val="22"/>
        </w:rPr>
        <w:t>Maricopa County Attorneys Office.</w:t>
      </w:r>
      <w:r w:rsidRPr="00400B62">
        <w:rPr>
          <w:rFonts w:asciiTheme="minorHAnsi" w:hAnsiTheme="minorHAnsi" w:cs="Arial"/>
          <w:color w:val="000000"/>
          <w:spacing w:val="-2"/>
          <w:sz w:val="22"/>
          <w:szCs w:val="22"/>
        </w:rPr>
        <w:t xml:space="preserve"> See related article in </w:t>
      </w:r>
      <w:r w:rsidRPr="00400B62">
        <w:rPr>
          <w:rFonts w:asciiTheme="minorHAnsi" w:hAnsiTheme="minorHAnsi" w:cs="Arial"/>
          <w:i/>
          <w:color w:val="000000"/>
          <w:spacing w:val="-2"/>
          <w:sz w:val="22"/>
          <w:szCs w:val="22"/>
        </w:rPr>
        <w:t>International Journal of Public Administration.</w:t>
      </w:r>
    </w:p>
    <w:p w14:paraId="6931D779" w14:textId="77777777" w:rsidR="00E65529" w:rsidRPr="00400B62" w:rsidRDefault="00E65529">
      <w:pPr>
        <w:tabs>
          <w:tab w:val="left" w:pos="-720"/>
        </w:tabs>
        <w:suppressAutoHyphens/>
        <w:rPr>
          <w:rFonts w:asciiTheme="minorHAnsi" w:hAnsiTheme="minorHAnsi" w:cs="Arial"/>
          <w:i/>
          <w:color w:val="000000"/>
          <w:spacing w:val="-2"/>
          <w:sz w:val="22"/>
          <w:szCs w:val="22"/>
        </w:rPr>
      </w:pPr>
    </w:p>
    <w:p w14:paraId="38241BD1" w14:textId="77777777"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Hallett, Michael A. 1992. “Evaluation Report to the Arizona Supreme Court: The 1992-1993 Arizona Alternative Dispute Resolution Program.” Phoenix, AZ:</w:t>
      </w:r>
      <w:r w:rsidRPr="00400B62">
        <w:rPr>
          <w:rFonts w:asciiTheme="minorHAnsi" w:hAnsiTheme="minorHAnsi" w:cs="Arial"/>
          <w:b/>
          <w:color w:val="000000"/>
          <w:spacing w:val="-2"/>
          <w:sz w:val="22"/>
          <w:szCs w:val="22"/>
        </w:rPr>
        <w:t xml:space="preserve"> </w:t>
      </w:r>
      <w:r w:rsidRPr="00400B62">
        <w:rPr>
          <w:rFonts w:asciiTheme="minorHAnsi" w:hAnsiTheme="minorHAnsi" w:cs="Arial"/>
          <w:bCs/>
          <w:i/>
          <w:iCs/>
          <w:color w:val="000000"/>
          <w:spacing w:val="-2"/>
          <w:sz w:val="22"/>
          <w:szCs w:val="22"/>
        </w:rPr>
        <w:t>Supreme Court of Arizona</w:t>
      </w:r>
      <w:r w:rsidRPr="00400B62">
        <w:rPr>
          <w:rFonts w:asciiTheme="minorHAnsi" w:hAnsiTheme="minorHAnsi" w:cs="Arial"/>
          <w:color w:val="000000"/>
          <w:spacing w:val="-2"/>
          <w:sz w:val="22"/>
          <w:szCs w:val="22"/>
        </w:rPr>
        <w:t xml:space="preserve">. See 1997 </w:t>
      </w:r>
      <w:r w:rsidRPr="00400B62">
        <w:rPr>
          <w:rFonts w:asciiTheme="minorHAnsi" w:hAnsiTheme="minorHAnsi" w:cs="Arial"/>
          <w:i/>
          <w:color w:val="000000"/>
          <w:spacing w:val="-2"/>
          <w:sz w:val="22"/>
          <w:szCs w:val="22"/>
        </w:rPr>
        <w:t>Judicature</w:t>
      </w:r>
      <w:r w:rsidRPr="00400B62">
        <w:rPr>
          <w:rFonts w:asciiTheme="minorHAnsi" w:hAnsiTheme="minorHAnsi" w:cs="Arial"/>
          <w:color w:val="000000"/>
          <w:spacing w:val="-2"/>
          <w:sz w:val="22"/>
          <w:szCs w:val="22"/>
        </w:rPr>
        <w:t xml:space="preserve"> for related article. See also Doctoral Dissertation (funded by Arizona Supreme Court).</w:t>
      </w:r>
    </w:p>
    <w:p w14:paraId="5C4BF91D" w14:textId="77777777" w:rsidR="003677D3" w:rsidRPr="00400B62" w:rsidRDefault="003677D3">
      <w:pPr>
        <w:tabs>
          <w:tab w:val="left" w:pos="-720"/>
        </w:tabs>
        <w:suppressAutoHyphens/>
        <w:rPr>
          <w:rFonts w:asciiTheme="minorHAnsi" w:hAnsiTheme="minorHAnsi" w:cs="Arial"/>
          <w:color w:val="000000"/>
          <w:spacing w:val="-2"/>
          <w:sz w:val="22"/>
          <w:szCs w:val="22"/>
        </w:rPr>
      </w:pPr>
    </w:p>
    <w:p w14:paraId="2995CDF6" w14:textId="0A37AD20" w:rsidR="008F1368" w:rsidRPr="00400B62" w:rsidRDefault="008F1368" w:rsidP="008F1368">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_______________________________________________________________________</w:t>
      </w:r>
    </w:p>
    <w:p w14:paraId="3E989964" w14:textId="06FCA019" w:rsidR="008F1368" w:rsidRPr="00400B62" w:rsidRDefault="00400B62" w:rsidP="008F1368">
      <w:pPr>
        <w:tabs>
          <w:tab w:val="left" w:pos="-720"/>
        </w:tabs>
        <w:suppressAutoHyphens/>
        <w:rPr>
          <w:rFonts w:asciiTheme="minorHAnsi" w:hAnsiTheme="minorHAnsi" w:cs="Arial"/>
          <w:i/>
          <w:color w:val="000000"/>
          <w:spacing w:val="-2"/>
          <w:sz w:val="22"/>
          <w:szCs w:val="22"/>
        </w:rPr>
      </w:pPr>
      <w:r w:rsidRPr="003B5B10">
        <w:rPr>
          <w:rFonts w:asciiTheme="minorHAnsi" w:hAnsiTheme="minorHAnsi" w:cs="Arial"/>
          <w:b/>
          <w:sz w:val="22"/>
          <w:szCs w:val="22"/>
        </w:rPr>
        <w:t xml:space="preserve">RECENT </w:t>
      </w:r>
      <w:r w:rsidR="008F1368" w:rsidRPr="003B5B10">
        <w:rPr>
          <w:rFonts w:asciiTheme="minorHAnsi" w:hAnsiTheme="minorHAnsi" w:cs="Arial"/>
          <w:b/>
          <w:sz w:val="22"/>
          <w:szCs w:val="22"/>
        </w:rPr>
        <w:t>COURSES TAUGHT</w:t>
      </w:r>
      <w:r w:rsidR="008F1368" w:rsidRPr="00400B62">
        <w:rPr>
          <w:rFonts w:asciiTheme="minorHAnsi" w:hAnsiTheme="minorHAnsi" w:cs="Arial"/>
          <w:sz w:val="22"/>
          <w:szCs w:val="22"/>
        </w:rPr>
        <w:t xml:space="preserve"> </w:t>
      </w:r>
      <w:r w:rsidR="008F1368" w:rsidRPr="00400B62">
        <w:rPr>
          <w:rFonts w:asciiTheme="minorHAnsi" w:hAnsiTheme="minorHAnsi" w:cs="Arial"/>
          <w:i/>
          <w:color w:val="000000"/>
          <w:spacing w:val="-2"/>
          <w:sz w:val="22"/>
          <w:szCs w:val="22"/>
        </w:rPr>
        <w:tab/>
        <w:t>** denotes graduate courses</w:t>
      </w:r>
    </w:p>
    <w:p w14:paraId="08F7D337" w14:textId="77777777" w:rsidR="008F1368" w:rsidRPr="00400B62" w:rsidRDefault="008F1368" w:rsidP="003677D3">
      <w:pPr>
        <w:tabs>
          <w:tab w:val="left" w:pos="-720"/>
        </w:tabs>
        <w:suppressAutoHyphens/>
        <w:rPr>
          <w:rFonts w:asciiTheme="minorHAnsi" w:hAnsiTheme="minorHAnsi" w:cs="Arial"/>
          <w:color w:val="000000"/>
          <w:spacing w:val="-2"/>
          <w:sz w:val="22"/>
          <w:szCs w:val="22"/>
        </w:rPr>
      </w:pPr>
    </w:p>
    <w:p w14:paraId="0ABC81EC" w14:textId="7CD0F6E6" w:rsidR="008F1368" w:rsidRPr="00400B62" w:rsidRDefault="008F1368" w:rsidP="008F1368">
      <w:pPr>
        <w:widowControl/>
        <w:rPr>
          <w:rFonts w:asciiTheme="minorHAnsi" w:hAnsiTheme="minorHAnsi"/>
          <w:snapToGrid/>
          <w:sz w:val="22"/>
          <w:szCs w:val="22"/>
        </w:rPr>
      </w:pPr>
      <w:r w:rsidRPr="00400B62">
        <w:rPr>
          <w:rFonts w:asciiTheme="minorHAnsi" w:hAnsiTheme="minorHAnsi" w:cs="Arial"/>
          <w:snapToGrid/>
          <w:color w:val="000000"/>
          <w:sz w:val="22"/>
          <w:szCs w:val="22"/>
          <w:shd w:val="clear" w:color="auto" w:fill="FFFFFF"/>
        </w:rPr>
        <w:t>Teaching interests: Corrections &amp; Social Inequality, Punishment &amp; Society, and Religion &amp; Crime</w:t>
      </w:r>
    </w:p>
    <w:p w14:paraId="168F5CF8" w14:textId="2496A4D8" w:rsidR="003677D3" w:rsidRPr="00400B62" w:rsidRDefault="003677D3" w:rsidP="003677D3">
      <w:pPr>
        <w:tabs>
          <w:tab w:val="left" w:pos="-720"/>
          <w:tab w:val="left" w:pos="0"/>
        </w:tabs>
        <w:suppressAutoHyphens/>
        <w:ind w:left="720" w:hanging="720"/>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r>
    </w:p>
    <w:p w14:paraId="14EE6299" w14:textId="77777777" w:rsidR="003677D3" w:rsidRPr="00400B62" w:rsidRDefault="003677D3" w:rsidP="003677D3">
      <w:pPr>
        <w:tabs>
          <w:tab w:val="left" w:pos="-720"/>
          <w:tab w:val="left" w:pos="0"/>
        </w:tabs>
        <w:suppressAutoHyphens/>
        <w:ind w:left="720" w:hanging="720"/>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Criminology</w:t>
      </w:r>
    </w:p>
    <w:p w14:paraId="0AF52561" w14:textId="79A79F06" w:rsidR="00400B62" w:rsidRPr="00400B62" w:rsidRDefault="008F1368" w:rsidP="00400B62">
      <w:pPr>
        <w:tabs>
          <w:tab w:val="left" w:pos="-720"/>
          <w:tab w:val="left" w:pos="0"/>
        </w:tabs>
        <w:suppressAutoHyphens/>
        <w:ind w:left="720" w:hanging="720"/>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Corrections</w:t>
      </w:r>
    </w:p>
    <w:p w14:paraId="33A3E0B3" w14:textId="7DADADE5" w:rsidR="003677D3" w:rsidRPr="00400B62" w:rsidRDefault="003677D3" w:rsidP="00400B62">
      <w:pPr>
        <w:tabs>
          <w:tab w:val="left" w:pos="-720"/>
          <w:tab w:val="left" w:pos="0"/>
        </w:tabs>
        <w:suppressAutoHyphens/>
        <w:ind w:left="720" w:hanging="720"/>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ab/>
        <w:t>Race, Crime &amp; Punishment**</w:t>
      </w:r>
    </w:p>
    <w:p w14:paraId="30F009DF" w14:textId="77777777" w:rsidR="003677D3" w:rsidRPr="00400B62" w:rsidRDefault="003677D3" w:rsidP="003677D3">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Criminal Justice &amp; Mass Media**</w:t>
      </w:r>
    </w:p>
    <w:p w14:paraId="6CE5B18E" w14:textId="77777777" w:rsidR="00400B62" w:rsidRDefault="003677D3" w:rsidP="003677D3">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Deviance Process &amp; Social Control**</w:t>
      </w:r>
    </w:p>
    <w:p w14:paraId="03B7777F" w14:textId="2FCC1F87" w:rsidR="003677D3" w:rsidRPr="00400B62" w:rsidRDefault="00400B62" w:rsidP="003677D3">
      <w:pPr>
        <w:tabs>
          <w:tab w:val="left" w:pos="-720"/>
        </w:tabs>
        <w:suppressAutoHyphens/>
        <w:rPr>
          <w:rFonts w:asciiTheme="minorHAnsi" w:hAnsiTheme="minorHAnsi" w:cs="Arial"/>
          <w:color w:val="000000"/>
          <w:spacing w:val="-2"/>
          <w:sz w:val="22"/>
          <w:szCs w:val="22"/>
        </w:rPr>
      </w:pPr>
      <w:r>
        <w:rPr>
          <w:rFonts w:asciiTheme="minorHAnsi" w:hAnsiTheme="minorHAnsi" w:cs="Arial"/>
          <w:color w:val="000000"/>
          <w:spacing w:val="-2"/>
          <w:sz w:val="22"/>
          <w:szCs w:val="22"/>
        </w:rPr>
        <w:tab/>
        <w:t>Religion &amp; Crime**</w:t>
      </w:r>
      <w:r w:rsidR="003677D3" w:rsidRPr="00400B62">
        <w:rPr>
          <w:rFonts w:asciiTheme="minorHAnsi" w:hAnsiTheme="minorHAnsi" w:cs="Arial"/>
          <w:color w:val="000000"/>
          <w:spacing w:val="-2"/>
          <w:sz w:val="22"/>
          <w:szCs w:val="22"/>
        </w:rPr>
        <w:tab/>
        <w:t xml:space="preserve"> </w:t>
      </w:r>
    </w:p>
    <w:p w14:paraId="3070018E" w14:textId="77777777" w:rsidR="003677D3" w:rsidRPr="00400B62" w:rsidRDefault="003677D3" w:rsidP="003677D3">
      <w:pPr>
        <w:tabs>
          <w:tab w:val="left" w:pos="-720"/>
        </w:tabs>
        <w:suppressAutoHyphens/>
        <w:rPr>
          <w:rFonts w:asciiTheme="minorHAnsi" w:hAnsiTheme="minorHAnsi" w:cs="Arial"/>
          <w:sz w:val="22"/>
          <w:szCs w:val="22"/>
        </w:rPr>
      </w:pPr>
      <w:r w:rsidRPr="00400B62">
        <w:rPr>
          <w:rFonts w:asciiTheme="minorHAnsi" w:hAnsiTheme="minorHAnsi" w:cs="Arial"/>
          <w:sz w:val="22"/>
          <w:szCs w:val="22"/>
        </w:rPr>
        <w:tab/>
        <w:t>Theology of Crime and Justice: Religion and ideas of punishment**</w:t>
      </w:r>
      <w:r w:rsidRPr="00400B62">
        <w:rPr>
          <w:rFonts w:asciiTheme="minorHAnsi" w:hAnsiTheme="minorHAnsi" w:cs="Arial"/>
          <w:sz w:val="22"/>
          <w:szCs w:val="22"/>
        </w:rPr>
        <w:tab/>
      </w:r>
    </w:p>
    <w:p w14:paraId="7B1A7B2D" w14:textId="24A5D562" w:rsidR="003677D3" w:rsidRPr="00400B62" w:rsidRDefault="003677D3" w:rsidP="008F1368">
      <w:pPr>
        <w:pStyle w:val="Header"/>
        <w:tabs>
          <w:tab w:val="clear" w:pos="4320"/>
          <w:tab w:val="clear" w:pos="8640"/>
          <w:tab w:val="left" w:pos="-720"/>
        </w:tabs>
        <w:suppressAutoHyphens/>
        <w:rPr>
          <w:rFonts w:asciiTheme="minorHAnsi" w:hAnsiTheme="minorHAnsi" w:cs="Arial"/>
          <w:sz w:val="22"/>
          <w:szCs w:val="22"/>
        </w:rPr>
      </w:pPr>
      <w:r w:rsidRPr="00400B62">
        <w:rPr>
          <w:rFonts w:asciiTheme="minorHAnsi" w:hAnsiTheme="minorHAnsi" w:cs="Arial"/>
          <w:sz w:val="22"/>
          <w:szCs w:val="22"/>
        </w:rPr>
        <w:tab/>
        <w:t>Community &amp; Minority Relations in Criminal Justice**</w:t>
      </w:r>
    </w:p>
    <w:p w14:paraId="41F47245" w14:textId="77777777" w:rsidR="003677D3" w:rsidRPr="00400B62" w:rsidRDefault="003677D3" w:rsidP="003677D3">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Criminal Justice Program Planning &amp; Evaluation**</w:t>
      </w:r>
    </w:p>
    <w:p w14:paraId="59D0A3E5" w14:textId="77777777" w:rsidR="003677D3" w:rsidRPr="00400B62" w:rsidRDefault="003677D3" w:rsidP="003677D3">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b/>
          <w:color w:val="000000"/>
          <w:spacing w:val="-2"/>
          <w:sz w:val="22"/>
          <w:szCs w:val="22"/>
        </w:rPr>
        <w:tab/>
      </w:r>
      <w:r w:rsidRPr="00400B62">
        <w:rPr>
          <w:rFonts w:asciiTheme="minorHAnsi" w:hAnsiTheme="minorHAnsi" w:cs="Arial"/>
          <w:color w:val="000000"/>
          <w:spacing w:val="-2"/>
          <w:sz w:val="22"/>
          <w:szCs w:val="22"/>
        </w:rPr>
        <w:t xml:space="preserve">Advanced Criminological Theory**  </w:t>
      </w:r>
    </w:p>
    <w:p w14:paraId="342C786F" w14:textId="77777777" w:rsidR="003677D3" w:rsidRPr="00400B62" w:rsidRDefault="003677D3" w:rsidP="003677D3">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Extreme Punishments**</w:t>
      </w:r>
    </w:p>
    <w:p w14:paraId="2E8CB080" w14:textId="77777777" w:rsidR="00400B62" w:rsidRDefault="003677D3" w:rsidP="00183DC1">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color w:val="000000"/>
          <w:spacing w:val="-2"/>
          <w:sz w:val="22"/>
          <w:szCs w:val="22"/>
        </w:rPr>
        <w:tab/>
        <w:t>Punishment &amp; Society**</w:t>
      </w:r>
    </w:p>
    <w:p w14:paraId="291517E9" w14:textId="7197F02C" w:rsidR="00804968" w:rsidRPr="00400B62" w:rsidRDefault="00400B62" w:rsidP="00183DC1">
      <w:pPr>
        <w:tabs>
          <w:tab w:val="left" w:pos="-720"/>
        </w:tabs>
        <w:suppressAutoHyphens/>
        <w:rPr>
          <w:rFonts w:asciiTheme="minorHAnsi" w:hAnsiTheme="minorHAnsi" w:cs="Arial"/>
          <w:b/>
          <w:color w:val="000000"/>
          <w:spacing w:val="-2"/>
          <w:sz w:val="22"/>
          <w:szCs w:val="22"/>
        </w:rPr>
      </w:pPr>
      <w:r>
        <w:rPr>
          <w:rFonts w:asciiTheme="minorHAnsi" w:hAnsiTheme="minorHAnsi" w:cs="Arial"/>
          <w:color w:val="000000"/>
          <w:spacing w:val="-2"/>
          <w:sz w:val="22"/>
          <w:szCs w:val="22"/>
        </w:rPr>
        <w:tab/>
        <w:t>History &amp; Philosophy of Corrections**</w:t>
      </w:r>
      <w:r w:rsidR="003677D3" w:rsidRPr="00400B62">
        <w:rPr>
          <w:rFonts w:asciiTheme="minorHAnsi" w:hAnsiTheme="minorHAnsi" w:cs="Arial"/>
          <w:color w:val="000000"/>
          <w:spacing w:val="-2"/>
          <w:sz w:val="22"/>
          <w:szCs w:val="22"/>
        </w:rPr>
        <w:t xml:space="preserve">  </w:t>
      </w:r>
    </w:p>
    <w:p w14:paraId="29431A77" w14:textId="77777777" w:rsidR="00804968" w:rsidRPr="00400B62" w:rsidRDefault="00804968" w:rsidP="00804968">
      <w:pPr>
        <w:rPr>
          <w:rFonts w:asciiTheme="minorHAnsi" w:hAnsiTheme="minorHAnsi" w:cs="Arial"/>
          <w:sz w:val="22"/>
          <w:szCs w:val="22"/>
        </w:rPr>
      </w:pPr>
    </w:p>
    <w:p w14:paraId="0E5B1263" w14:textId="77777777" w:rsidR="00804968" w:rsidRPr="00400B62" w:rsidRDefault="00804968">
      <w:pPr>
        <w:pStyle w:val="Heading3"/>
        <w:pBdr>
          <w:bottom w:val="single" w:sz="4" w:space="1" w:color="auto"/>
        </w:pBdr>
        <w:tabs>
          <w:tab w:val="clear" w:pos="0"/>
          <w:tab w:val="left" w:pos="-720"/>
        </w:tabs>
        <w:jc w:val="left"/>
        <w:rPr>
          <w:rFonts w:asciiTheme="minorHAnsi" w:hAnsiTheme="minorHAnsi" w:cs="Arial"/>
          <w:sz w:val="22"/>
          <w:szCs w:val="22"/>
        </w:rPr>
      </w:pPr>
    </w:p>
    <w:p w14:paraId="56DD1A8F"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 xml:space="preserve">CONSULTING </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7B50BB6F" w14:textId="77777777" w:rsidR="00183DC1" w:rsidRPr="00400B62" w:rsidRDefault="00183DC1">
      <w:pPr>
        <w:tabs>
          <w:tab w:val="left" w:pos="-720"/>
        </w:tabs>
        <w:suppressAutoHyphens/>
        <w:rPr>
          <w:rFonts w:asciiTheme="minorHAnsi" w:hAnsiTheme="minorHAnsi" w:cs="Arial"/>
          <w:bCs/>
          <w:i/>
          <w:color w:val="000000"/>
          <w:spacing w:val="-2"/>
          <w:sz w:val="22"/>
          <w:szCs w:val="22"/>
        </w:rPr>
      </w:pPr>
    </w:p>
    <w:p w14:paraId="4F03C345" w14:textId="2BB18971" w:rsidR="00E1394C" w:rsidRPr="00E1394C" w:rsidRDefault="00E1394C">
      <w:pPr>
        <w:tabs>
          <w:tab w:val="left" w:pos="-720"/>
        </w:tabs>
        <w:suppressAutoHyphens/>
        <w:rPr>
          <w:rFonts w:asciiTheme="minorHAnsi" w:hAnsiTheme="minorHAnsi" w:cs="Arial"/>
          <w:bCs/>
          <w:color w:val="000000"/>
          <w:spacing w:val="-2"/>
          <w:sz w:val="22"/>
          <w:szCs w:val="22"/>
        </w:rPr>
      </w:pPr>
      <w:proofErr w:type="gramStart"/>
      <w:r>
        <w:rPr>
          <w:rFonts w:asciiTheme="minorHAnsi" w:hAnsiTheme="minorHAnsi" w:cs="Arial"/>
          <w:bCs/>
          <w:i/>
          <w:color w:val="000000"/>
          <w:spacing w:val="-2"/>
          <w:sz w:val="22"/>
          <w:szCs w:val="22"/>
        </w:rPr>
        <w:t>Gl</w:t>
      </w:r>
      <w:r w:rsidR="003B5B10">
        <w:rPr>
          <w:rFonts w:asciiTheme="minorHAnsi" w:hAnsiTheme="minorHAnsi" w:cs="Arial"/>
          <w:bCs/>
          <w:i/>
          <w:color w:val="000000"/>
          <w:spacing w:val="-2"/>
          <w:sz w:val="22"/>
          <w:szCs w:val="22"/>
        </w:rPr>
        <w:t>obal Prison Seminary Foundation.</w:t>
      </w:r>
      <w:proofErr w:type="gramEnd"/>
      <w:r w:rsidR="003B5B10">
        <w:rPr>
          <w:rFonts w:asciiTheme="minorHAnsi" w:hAnsiTheme="minorHAnsi" w:cs="Arial"/>
          <w:bCs/>
          <w:i/>
          <w:color w:val="000000"/>
          <w:spacing w:val="-2"/>
          <w:sz w:val="22"/>
          <w:szCs w:val="22"/>
        </w:rPr>
        <w:t xml:space="preserve"> </w:t>
      </w:r>
      <w:r w:rsidR="003B5B10">
        <w:rPr>
          <w:rFonts w:asciiTheme="minorHAnsi" w:hAnsiTheme="minorHAnsi" w:cs="Arial"/>
          <w:bCs/>
          <w:color w:val="000000"/>
          <w:spacing w:val="-2"/>
          <w:sz w:val="22"/>
          <w:szCs w:val="22"/>
        </w:rPr>
        <w:t>New Orleans</w:t>
      </w:r>
      <w:r w:rsidR="003B5B10" w:rsidRPr="003B5B10">
        <w:rPr>
          <w:rFonts w:asciiTheme="minorHAnsi" w:hAnsiTheme="minorHAnsi" w:cs="Arial"/>
          <w:bCs/>
          <w:color w:val="000000"/>
          <w:spacing w:val="-2"/>
          <w:sz w:val="22"/>
          <w:szCs w:val="22"/>
        </w:rPr>
        <w:t>, Louisiana</w:t>
      </w:r>
      <w:r w:rsidR="003B5B10">
        <w:rPr>
          <w:rFonts w:asciiTheme="minorHAnsi" w:hAnsiTheme="minorHAnsi" w:cs="Arial"/>
          <w:bCs/>
          <w:i/>
          <w:color w:val="000000"/>
          <w:spacing w:val="-2"/>
          <w:sz w:val="22"/>
          <w:szCs w:val="22"/>
        </w:rPr>
        <w:t xml:space="preserve">. </w:t>
      </w:r>
      <w:r>
        <w:rPr>
          <w:rFonts w:asciiTheme="minorHAnsi" w:hAnsiTheme="minorHAnsi" w:cs="Arial"/>
          <w:bCs/>
          <w:color w:val="000000"/>
          <w:spacing w:val="-2"/>
          <w:sz w:val="22"/>
          <w:szCs w:val="22"/>
        </w:rPr>
        <w:t xml:space="preserve">Summer 2018. </w:t>
      </w:r>
    </w:p>
    <w:p w14:paraId="5E670090" w14:textId="77777777" w:rsidR="00E1394C" w:rsidRDefault="00E1394C">
      <w:pPr>
        <w:tabs>
          <w:tab w:val="left" w:pos="-720"/>
        </w:tabs>
        <w:suppressAutoHyphens/>
        <w:rPr>
          <w:rFonts w:asciiTheme="minorHAnsi" w:hAnsiTheme="minorHAnsi" w:cs="Arial"/>
          <w:bCs/>
          <w:i/>
          <w:color w:val="000000"/>
          <w:spacing w:val="-2"/>
          <w:sz w:val="22"/>
          <w:szCs w:val="22"/>
        </w:rPr>
      </w:pPr>
    </w:p>
    <w:p w14:paraId="63338935"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i/>
          <w:color w:val="000000"/>
          <w:spacing w:val="-2"/>
          <w:sz w:val="22"/>
          <w:szCs w:val="22"/>
        </w:rPr>
        <w:t>Louisiana State Board of Regents</w:t>
      </w:r>
      <w:r w:rsidRPr="00400B62">
        <w:rPr>
          <w:rFonts w:asciiTheme="minorHAnsi" w:hAnsiTheme="minorHAnsi" w:cs="Arial"/>
          <w:bCs/>
          <w:color w:val="000000"/>
          <w:spacing w:val="-2"/>
          <w:sz w:val="22"/>
          <w:szCs w:val="22"/>
        </w:rPr>
        <w:t>, external reviewer/consultant for establishment of a B.S. Department of Criminal Justice at Louisiana State University-Alexandria. Fall 2007.</w:t>
      </w:r>
    </w:p>
    <w:p w14:paraId="4B23A812"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31F39102"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i/>
          <w:color w:val="000000"/>
          <w:spacing w:val="-2"/>
          <w:sz w:val="22"/>
          <w:szCs w:val="22"/>
        </w:rPr>
        <w:t>Mother Jones Magazine</w:t>
      </w:r>
      <w:r w:rsidRPr="00400B62">
        <w:rPr>
          <w:rFonts w:asciiTheme="minorHAnsi" w:hAnsiTheme="minorHAnsi" w:cs="Arial"/>
          <w:bCs/>
          <w:color w:val="000000"/>
          <w:spacing w:val="-2"/>
          <w:sz w:val="22"/>
          <w:szCs w:val="22"/>
        </w:rPr>
        <w:t xml:space="preserve">. “Prisons, </w:t>
      </w:r>
      <w:proofErr w:type="spellStart"/>
      <w:r w:rsidRPr="00400B62">
        <w:rPr>
          <w:rFonts w:asciiTheme="minorHAnsi" w:hAnsiTheme="minorHAnsi" w:cs="Arial"/>
          <w:bCs/>
          <w:color w:val="000000"/>
          <w:spacing w:val="-2"/>
          <w:sz w:val="22"/>
          <w:szCs w:val="22"/>
        </w:rPr>
        <w:t>Inc</w:t>
      </w:r>
      <w:proofErr w:type="spellEnd"/>
      <w:r w:rsidRPr="00400B62">
        <w:rPr>
          <w:rFonts w:asciiTheme="minorHAnsi" w:hAnsiTheme="minorHAnsi" w:cs="Arial"/>
          <w:bCs/>
          <w:color w:val="000000"/>
          <w:spacing w:val="-2"/>
          <w:sz w:val="22"/>
          <w:szCs w:val="22"/>
        </w:rPr>
        <w:t xml:space="preserve">: How One Corporation is Turning a Rusting Steel Town into the Private-Prison Capital of the World,” by Barry </w:t>
      </w:r>
      <w:proofErr w:type="spellStart"/>
      <w:r w:rsidRPr="00400B62">
        <w:rPr>
          <w:rFonts w:asciiTheme="minorHAnsi" w:hAnsiTheme="minorHAnsi" w:cs="Arial"/>
          <w:bCs/>
          <w:color w:val="000000"/>
          <w:spacing w:val="-2"/>
          <w:sz w:val="22"/>
          <w:szCs w:val="22"/>
        </w:rPr>
        <w:t>Yoeman</w:t>
      </w:r>
      <w:proofErr w:type="spellEnd"/>
      <w:r w:rsidRPr="00400B62">
        <w:rPr>
          <w:rFonts w:asciiTheme="minorHAnsi" w:hAnsiTheme="minorHAnsi" w:cs="Arial"/>
          <w:bCs/>
          <w:color w:val="000000"/>
          <w:spacing w:val="-2"/>
          <w:sz w:val="22"/>
          <w:szCs w:val="22"/>
        </w:rPr>
        <w:t>. May/June 2000.</w:t>
      </w:r>
    </w:p>
    <w:p w14:paraId="680EC4BA"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199E0CF5"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i/>
          <w:iCs/>
          <w:color w:val="000000"/>
          <w:spacing w:val="-2"/>
          <w:sz w:val="22"/>
          <w:szCs w:val="22"/>
        </w:rPr>
        <w:t>The Prison Forum</w:t>
      </w:r>
      <w:r w:rsidRPr="00400B62">
        <w:rPr>
          <w:rFonts w:asciiTheme="minorHAnsi" w:hAnsiTheme="minorHAnsi" w:cs="Arial"/>
          <w:bCs/>
          <w:color w:val="000000"/>
          <w:spacing w:val="-2"/>
          <w:sz w:val="22"/>
          <w:szCs w:val="22"/>
        </w:rPr>
        <w:t xml:space="preserve">, </w:t>
      </w:r>
      <w:proofErr w:type="spellStart"/>
      <w:r w:rsidRPr="00400B62">
        <w:rPr>
          <w:rFonts w:asciiTheme="minorHAnsi" w:hAnsiTheme="minorHAnsi" w:cs="Arial"/>
          <w:bCs/>
          <w:color w:val="000000"/>
          <w:spacing w:val="-2"/>
          <w:sz w:val="22"/>
          <w:szCs w:val="22"/>
        </w:rPr>
        <w:t>Staughton</w:t>
      </w:r>
      <w:proofErr w:type="spellEnd"/>
      <w:r w:rsidRPr="00400B62">
        <w:rPr>
          <w:rFonts w:asciiTheme="minorHAnsi" w:hAnsiTheme="minorHAnsi" w:cs="Arial"/>
          <w:bCs/>
          <w:color w:val="000000"/>
          <w:spacing w:val="-2"/>
          <w:sz w:val="22"/>
          <w:szCs w:val="22"/>
        </w:rPr>
        <w:t xml:space="preserve"> Lynd, Chair. Youngstown, OH. Assisted developing counter-proposal to expansion of private Super-Max prison in Northeast Ohio. November 1999.</w:t>
      </w:r>
    </w:p>
    <w:p w14:paraId="5F63D05E"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133D9D4A"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i/>
          <w:color w:val="000000"/>
          <w:spacing w:val="-2"/>
          <w:sz w:val="22"/>
          <w:szCs w:val="22"/>
        </w:rPr>
        <w:t>The Nation</w:t>
      </w:r>
      <w:r w:rsidRPr="00400B62">
        <w:rPr>
          <w:rFonts w:asciiTheme="minorHAnsi" w:hAnsiTheme="minorHAnsi" w:cs="Arial"/>
          <w:bCs/>
          <w:color w:val="000000"/>
          <w:spacing w:val="-2"/>
          <w:sz w:val="22"/>
          <w:szCs w:val="22"/>
        </w:rPr>
        <w:t>. “Prisons for Profit,” by Eric Bates. January 1998.</w:t>
      </w:r>
    </w:p>
    <w:p w14:paraId="3DC7CC04" w14:textId="77777777" w:rsidR="00E65529" w:rsidRDefault="00E65529">
      <w:pPr>
        <w:tabs>
          <w:tab w:val="left" w:pos="-720"/>
        </w:tabs>
        <w:suppressAutoHyphens/>
        <w:rPr>
          <w:rFonts w:asciiTheme="minorHAnsi" w:hAnsiTheme="minorHAnsi" w:cs="Arial"/>
          <w:color w:val="000000"/>
          <w:spacing w:val="-2"/>
          <w:sz w:val="22"/>
          <w:szCs w:val="22"/>
        </w:rPr>
      </w:pPr>
    </w:p>
    <w:p w14:paraId="28BBB4E5" w14:textId="77777777" w:rsidR="00DF548E" w:rsidRDefault="00DF548E">
      <w:pPr>
        <w:tabs>
          <w:tab w:val="left" w:pos="-720"/>
        </w:tabs>
        <w:suppressAutoHyphens/>
        <w:rPr>
          <w:rFonts w:asciiTheme="minorHAnsi" w:hAnsiTheme="minorHAnsi" w:cs="Arial"/>
          <w:color w:val="000000"/>
          <w:spacing w:val="-2"/>
          <w:sz w:val="22"/>
          <w:szCs w:val="22"/>
        </w:rPr>
      </w:pPr>
    </w:p>
    <w:p w14:paraId="1018F6AB" w14:textId="77777777" w:rsidR="00DF548E" w:rsidRPr="00400B62" w:rsidRDefault="00DF548E">
      <w:pPr>
        <w:tabs>
          <w:tab w:val="left" w:pos="-720"/>
        </w:tabs>
        <w:suppressAutoHyphens/>
        <w:rPr>
          <w:rFonts w:asciiTheme="minorHAnsi" w:hAnsiTheme="minorHAnsi" w:cs="Arial"/>
          <w:color w:val="000000"/>
          <w:spacing w:val="-2"/>
          <w:sz w:val="22"/>
          <w:szCs w:val="22"/>
        </w:rPr>
      </w:pPr>
    </w:p>
    <w:p w14:paraId="34EA8EC5" w14:textId="77777777" w:rsidR="00E65529" w:rsidRPr="00400B62" w:rsidRDefault="00E65529">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lastRenderedPageBreak/>
        <w:t>OTHER SPEAKING ENGAGEMENTS</w:t>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r w:rsidRPr="00400B62">
        <w:rPr>
          <w:rFonts w:asciiTheme="minorHAnsi" w:hAnsiTheme="minorHAnsi" w:cs="Arial"/>
          <w:sz w:val="22"/>
          <w:szCs w:val="22"/>
        </w:rPr>
        <w:tab/>
      </w:r>
    </w:p>
    <w:p w14:paraId="2573E2D3" w14:textId="77777777" w:rsidR="00E65529" w:rsidRPr="00400B62" w:rsidRDefault="00E65529">
      <w:pPr>
        <w:pStyle w:val="BodyText"/>
        <w:jc w:val="left"/>
        <w:rPr>
          <w:rFonts w:asciiTheme="minorHAnsi" w:hAnsiTheme="minorHAnsi" w:cs="Arial"/>
          <w:bCs/>
          <w:sz w:val="22"/>
          <w:szCs w:val="22"/>
        </w:rPr>
      </w:pPr>
    </w:p>
    <w:p w14:paraId="5BE0597E" w14:textId="7C8DD29B" w:rsidR="003B5B10" w:rsidRPr="00400B62" w:rsidRDefault="003B5B10" w:rsidP="003B5B10">
      <w:pPr>
        <w:widowControl/>
        <w:spacing w:before="160"/>
        <w:rPr>
          <w:rFonts w:asciiTheme="minorHAnsi" w:hAnsiTheme="minorHAnsi" w:cs="Arial"/>
          <w:snapToGrid/>
          <w:sz w:val="22"/>
          <w:szCs w:val="22"/>
        </w:rPr>
      </w:pPr>
      <w:hyperlink r:id="rId30" w:history="1">
        <w:proofErr w:type="gramStart"/>
        <w:r w:rsidRPr="00400B62">
          <w:rPr>
            <w:rFonts w:asciiTheme="minorHAnsi" w:hAnsiTheme="minorHAnsi" w:cs="Arial"/>
            <w:snapToGrid/>
            <w:color w:val="0076CC"/>
            <w:sz w:val="22"/>
            <w:szCs w:val="22"/>
            <w:u w:val="single"/>
          </w:rPr>
          <w:t>Keynote Speaker</w:t>
        </w:r>
      </w:hyperlink>
      <w:r w:rsidRPr="00400B62">
        <w:rPr>
          <w:rFonts w:asciiTheme="minorHAnsi" w:hAnsiTheme="minorHAnsi" w:cs="Arial"/>
          <w:snapToGrid/>
          <w:color w:val="000000"/>
          <w:sz w:val="22"/>
          <w:szCs w:val="22"/>
        </w:rPr>
        <w:t>, June 5-6, 2017 * School of Law, University of Sheffield.</w:t>
      </w:r>
      <w:proofErr w:type="gramEnd"/>
      <w:r w:rsidRPr="00400B62">
        <w:rPr>
          <w:rFonts w:asciiTheme="minorHAnsi" w:hAnsiTheme="minorHAnsi" w:cs="Arial"/>
          <w:snapToGrid/>
          <w:color w:val="000000"/>
          <w:sz w:val="22"/>
          <w:szCs w:val="22"/>
        </w:rPr>
        <w:t xml:space="preserve"> Sheffield, England. The Voluntary Sector in Criminal Justice: Setting the Research Agenda. </w:t>
      </w:r>
      <w:r w:rsidRPr="00400B62">
        <w:rPr>
          <w:rFonts w:asciiTheme="minorHAnsi" w:hAnsiTheme="minorHAnsi" w:cs="Arial"/>
          <w:i/>
          <w:iCs/>
          <w:snapToGrid/>
          <w:color w:val="000000"/>
          <w:sz w:val="22"/>
          <w:szCs w:val="22"/>
        </w:rPr>
        <w:t>Bad Faith: Structural Charity, Privatization, and Religious Volunteerism in American Corrections</w:t>
      </w:r>
      <w:r w:rsidRPr="00400B62">
        <w:rPr>
          <w:rFonts w:asciiTheme="minorHAnsi" w:hAnsiTheme="minorHAnsi" w:cs="Arial"/>
          <w:snapToGrid/>
          <w:color w:val="000000"/>
          <w:sz w:val="22"/>
          <w:szCs w:val="22"/>
        </w:rPr>
        <w:t>.</w:t>
      </w:r>
    </w:p>
    <w:p w14:paraId="110DDCE8" w14:textId="77777777" w:rsidR="003B5B10" w:rsidRDefault="003B5B10">
      <w:pPr>
        <w:pStyle w:val="BodyText"/>
        <w:jc w:val="left"/>
        <w:rPr>
          <w:rFonts w:asciiTheme="minorHAnsi" w:hAnsiTheme="minorHAnsi" w:cs="Arial"/>
          <w:bCs/>
          <w:sz w:val="22"/>
          <w:szCs w:val="22"/>
        </w:rPr>
      </w:pPr>
    </w:p>
    <w:p w14:paraId="35B51026" w14:textId="3F4D4363" w:rsidR="000463D5" w:rsidRDefault="000463D5">
      <w:pPr>
        <w:pStyle w:val="BodyText"/>
        <w:jc w:val="left"/>
        <w:rPr>
          <w:rFonts w:asciiTheme="minorHAnsi" w:hAnsiTheme="minorHAnsi" w:cs="Arial"/>
          <w:bCs/>
          <w:sz w:val="22"/>
          <w:szCs w:val="22"/>
        </w:rPr>
      </w:pPr>
      <w:r>
        <w:rPr>
          <w:rFonts w:asciiTheme="minorHAnsi" w:hAnsiTheme="minorHAnsi" w:cs="Arial"/>
          <w:bCs/>
          <w:sz w:val="22"/>
          <w:szCs w:val="22"/>
        </w:rPr>
        <w:t xml:space="preserve">Keynote Speaker, Annual Prayer Breakfast. </w:t>
      </w:r>
      <w:proofErr w:type="gramStart"/>
      <w:r>
        <w:rPr>
          <w:rFonts w:asciiTheme="minorHAnsi" w:hAnsiTheme="minorHAnsi" w:cs="Arial"/>
          <w:bCs/>
          <w:sz w:val="22"/>
          <w:szCs w:val="22"/>
        </w:rPr>
        <w:t>Prisoners of Christ.</w:t>
      </w:r>
      <w:proofErr w:type="gramEnd"/>
      <w:r>
        <w:rPr>
          <w:rFonts w:asciiTheme="minorHAnsi" w:hAnsiTheme="minorHAnsi" w:cs="Arial"/>
          <w:bCs/>
          <w:sz w:val="22"/>
          <w:szCs w:val="22"/>
        </w:rPr>
        <w:t xml:space="preserve">  </w:t>
      </w:r>
      <w:bookmarkStart w:id="0" w:name="_GoBack"/>
      <w:bookmarkEnd w:id="0"/>
      <w:r>
        <w:rPr>
          <w:rFonts w:asciiTheme="minorHAnsi" w:hAnsiTheme="minorHAnsi" w:cs="Arial"/>
          <w:bCs/>
          <w:sz w:val="22"/>
          <w:szCs w:val="22"/>
        </w:rPr>
        <w:t xml:space="preserve">Prime Osborne Auditorium. Jacksonville, Florida.  </w:t>
      </w:r>
      <w:proofErr w:type="gramStart"/>
      <w:r>
        <w:rPr>
          <w:rFonts w:asciiTheme="minorHAnsi" w:hAnsiTheme="minorHAnsi" w:cs="Arial"/>
          <w:bCs/>
          <w:sz w:val="22"/>
          <w:szCs w:val="22"/>
        </w:rPr>
        <w:t>2016, 2018.</w:t>
      </w:r>
      <w:proofErr w:type="gramEnd"/>
      <w:r>
        <w:rPr>
          <w:rFonts w:asciiTheme="minorHAnsi" w:hAnsiTheme="minorHAnsi" w:cs="Arial"/>
          <w:bCs/>
          <w:sz w:val="22"/>
          <w:szCs w:val="22"/>
        </w:rPr>
        <w:t xml:space="preserve"> </w:t>
      </w:r>
    </w:p>
    <w:p w14:paraId="7E3956EB" w14:textId="77777777" w:rsidR="000463D5" w:rsidRDefault="000463D5">
      <w:pPr>
        <w:pStyle w:val="BodyText"/>
        <w:jc w:val="left"/>
        <w:rPr>
          <w:rFonts w:asciiTheme="minorHAnsi" w:hAnsiTheme="minorHAnsi" w:cs="Arial"/>
          <w:bCs/>
          <w:sz w:val="22"/>
          <w:szCs w:val="22"/>
        </w:rPr>
      </w:pPr>
    </w:p>
    <w:p w14:paraId="54F288F2" w14:textId="56B86F2C" w:rsidR="003B5B10" w:rsidRDefault="003B5B10">
      <w:pPr>
        <w:pStyle w:val="BodyText"/>
        <w:jc w:val="left"/>
        <w:rPr>
          <w:rFonts w:asciiTheme="minorHAnsi" w:hAnsiTheme="minorHAnsi" w:cs="Arial"/>
          <w:bCs/>
          <w:sz w:val="22"/>
          <w:szCs w:val="22"/>
        </w:rPr>
      </w:pPr>
      <w:r>
        <w:rPr>
          <w:rFonts w:asciiTheme="minorHAnsi" w:hAnsiTheme="minorHAnsi" w:cs="Arial"/>
          <w:bCs/>
          <w:sz w:val="22"/>
          <w:szCs w:val="22"/>
        </w:rPr>
        <w:t xml:space="preserve">Prison Fellowship.  Leesburg, VA.  July 2016.  “The Angola Prison Seminary: Making Faith Work in Prison.”  Invited. </w:t>
      </w:r>
    </w:p>
    <w:p w14:paraId="777C7E08" w14:textId="77777777" w:rsidR="003B5B10" w:rsidRDefault="003B5B10">
      <w:pPr>
        <w:pStyle w:val="BodyText"/>
        <w:jc w:val="left"/>
        <w:rPr>
          <w:rFonts w:asciiTheme="minorHAnsi" w:hAnsiTheme="minorHAnsi" w:cs="Arial"/>
          <w:bCs/>
          <w:sz w:val="22"/>
          <w:szCs w:val="22"/>
        </w:rPr>
      </w:pPr>
    </w:p>
    <w:p w14:paraId="69D18886" w14:textId="77777777" w:rsidR="00E65529" w:rsidRPr="00400B62" w:rsidRDefault="00E65529">
      <w:pPr>
        <w:pStyle w:val="BodyText"/>
        <w:jc w:val="left"/>
        <w:rPr>
          <w:rFonts w:asciiTheme="minorHAnsi" w:hAnsiTheme="minorHAnsi" w:cs="Arial"/>
          <w:bCs/>
          <w:sz w:val="22"/>
          <w:szCs w:val="22"/>
        </w:rPr>
      </w:pPr>
      <w:r w:rsidRPr="00400B62">
        <w:rPr>
          <w:rFonts w:asciiTheme="minorHAnsi" w:hAnsiTheme="minorHAnsi" w:cs="Arial"/>
          <w:bCs/>
          <w:sz w:val="22"/>
          <w:szCs w:val="22"/>
        </w:rPr>
        <w:t xml:space="preserve">Invited Speaker, Foothills Democrats of Phoenix, Arizona. April 25, 2007. “Think Globally, Act Locally: Private For-Profit Prisons in Arizona and Beyond.” </w:t>
      </w:r>
    </w:p>
    <w:p w14:paraId="266F6EA6" w14:textId="77777777" w:rsidR="00E65529" w:rsidRPr="00400B62" w:rsidRDefault="00E65529">
      <w:pPr>
        <w:pStyle w:val="BodyText"/>
        <w:jc w:val="left"/>
        <w:rPr>
          <w:rFonts w:asciiTheme="minorHAnsi" w:hAnsiTheme="minorHAnsi" w:cs="Arial"/>
          <w:bCs/>
          <w:sz w:val="22"/>
          <w:szCs w:val="22"/>
        </w:rPr>
      </w:pPr>
    </w:p>
    <w:p w14:paraId="1BF49459" w14:textId="75A9D9E4" w:rsidR="00E65529" w:rsidRPr="00400B62" w:rsidRDefault="00CC2F36">
      <w:pPr>
        <w:pStyle w:val="BodyText"/>
        <w:jc w:val="left"/>
        <w:rPr>
          <w:rFonts w:asciiTheme="minorHAnsi" w:hAnsiTheme="minorHAnsi" w:cs="Arial"/>
          <w:bCs/>
          <w:sz w:val="22"/>
          <w:szCs w:val="22"/>
        </w:rPr>
      </w:pPr>
      <w:r w:rsidRPr="00400B62">
        <w:rPr>
          <w:rFonts w:asciiTheme="minorHAnsi" w:hAnsiTheme="minorHAnsi" w:cs="Arial"/>
          <w:bCs/>
          <w:sz w:val="22"/>
          <w:szCs w:val="22"/>
        </w:rPr>
        <w:t xml:space="preserve">Invited Colloquium </w:t>
      </w:r>
      <w:r w:rsidR="00E65529" w:rsidRPr="00400B62">
        <w:rPr>
          <w:rFonts w:asciiTheme="minorHAnsi" w:hAnsiTheme="minorHAnsi" w:cs="Arial"/>
          <w:bCs/>
          <w:sz w:val="22"/>
          <w:szCs w:val="22"/>
        </w:rPr>
        <w:t>Speaker, Information &amp; Public Policy Subcommittee, Academy of Criminal Justice Sciences Annual Meeting, March 2007, Seattle, Washington.</w:t>
      </w:r>
      <w:r w:rsidR="00DF548E">
        <w:rPr>
          <w:rFonts w:asciiTheme="minorHAnsi" w:hAnsiTheme="minorHAnsi" w:cs="Arial"/>
          <w:bCs/>
          <w:sz w:val="22"/>
          <w:szCs w:val="22"/>
        </w:rPr>
        <w:t xml:space="preserve"> “Prison Privatization.” </w:t>
      </w:r>
    </w:p>
    <w:p w14:paraId="10EBDD19" w14:textId="77777777" w:rsidR="00E65529" w:rsidRPr="00400B62" w:rsidRDefault="00E65529">
      <w:pPr>
        <w:pStyle w:val="BodyText"/>
        <w:jc w:val="left"/>
        <w:rPr>
          <w:rFonts w:asciiTheme="minorHAnsi" w:hAnsiTheme="minorHAnsi" w:cs="Arial"/>
          <w:bCs/>
          <w:sz w:val="22"/>
          <w:szCs w:val="22"/>
        </w:rPr>
      </w:pPr>
    </w:p>
    <w:p w14:paraId="438DB57D" w14:textId="77777777" w:rsidR="00E65529" w:rsidRPr="00400B62" w:rsidRDefault="00E65529">
      <w:pPr>
        <w:rPr>
          <w:rFonts w:asciiTheme="minorHAnsi" w:hAnsiTheme="minorHAnsi" w:cs="Arial"/>
          <w:sz w:val="22"/>
          <w:szCs w:val="22"/>
        </w:rPr>
      </w:pPr>
      <w:r w:rsidRPr="00400B62">
        <w:rPr>
          <w:rFonts w:asciiTheme="minorHAnsi" w:hAnsiTheme="minorHAnsi" w:cs="Arial"/>
          <w:sz w:val="22"/>
          <w:szCs w:val="22"/>
        </w:rPr>
        <w:t xml:space="preserve">Invited Colloquium Speaker:  “Policy Convergence in Late Modern England and America: Profit Prisons and the Dangerous Classes.”  Institute of Criminology, </w:t>
      </w:r>
      <w:r w:rsidRPr="00400B62">
        <w:rPr>
          <w:rFonts w:asciiTheme="minorHAnsi" w:hAnsiTheme="minorHAnsi" w:cs="Arial"/>
          <w:i/>
          <w:sz w:val="22"/>
          <w:szCs w:val="22"/>
        </w:rPr>
        <w:t>Cambridge University</w:t>
      </w:r>
      <w:r w:rsidRPr="00400B62">
        <w:rPr>
          <w:rFonts w:asciiTheme="minorHAnsi" w:hAnsiTheme="minorHAnsi" w:cs="Arial"/>
          <w:sz w:val="22"/>
          <w:szCs w:val="22"/>
        </w:rPr>
        <w:t>, England.  July 18, 2006.</w:t>
      </w:r>
    </w:p>
    <w:p w14:paraId="2E785919" w14:textId="77777777" w:rsidR="00E65529" w:rsidRPr="00400B62" w:rsidRDefault="00E65529">
      <w:pPr>
        <w:rPr>
          <w:rFonts w:asciiTheme="minorHAnsi" w:hAnsiTheme="minorHAnsi" w:cs="Arial"/>
          <w:sz w:val="22"/>
          <w:szCs w:val="22"/>
        </w:rPr>
      </w:pPr>
    </w:p>
    <w:p w14:paraId="59FEE202" w14:textId="77777777" w:rsidR="00E65529" w:rsidRPr="00400B62" w:rsidRDefault="00E65529">
      <w:pPr>
        <w:rPr>
          <w:rFonts w:asciiTheme="minorHAnsi" w:hAnsiTheme="minorHAnsi" w:cs="Arial"/>
          <w:sz w:val="22"/>
          <w:szCs w:val="22"/>
        </w:rPr>
      </w:pPr>
      <w:r w:rsidRPr="00400B62">
        <w:rPr>
          <w:rFonts w:asciiTheme="minorHAnsi" w:hAnsiTheme="minorHAnsi" w:cs="Arial"/>
          <w:sz w:val="22"/>
          <w:szCs w:val="22"/>
        </w:rPr>
        <w:t xml:space="preserve">Invited Colloquium Speaker:  “Private Prisons in America: A Critical Race Perspective,” Indiana University, Department of </w:t>
      </w:r>
      <w:proofErr w:type="gramStart"/>
      <w:r w:rsidRPr="00400B62">
        <w:rPr>
          <w:rFonts w:asciiTheme="minorHAnsi" w:hAnsiTheme="minorHAnsi" w:cs="Arial"/>
          <w:sz w:val="22"/>
          <w:szCs w:val="22"/>
        </w:rPr>
        <w:t>Criminal Justice</w:t>
      </w:r>
      <w:proofErr w:type="gramEnd"/>
      <w:r w:rsidRPr="00400B62">
        <w:rPr>
          <w:rFonts w:asciiTheme="minorHAnsi" w:hAnsiTheme="minorHAnsi" w:cs="Arial"/>
          <w:sz w:val="22"/>
          <w:szCs w:val="22"/>
        </w:rPr>
        <w:t xml:space="preserve">. Bloomington, IN.  March 2006. </w:t>
      </w:r>
    </w:p>
    <w:p w14:paraId="22313CF9" w14:textId="77777777" w:rsidR="00E65529" w:rsidRPr="00400B62" w:rsidRDefault="00E65529">
      <w:pPr>
        <w:pStyle w:val="BodyText"/>
        <w:jc w:val="left"/>
        <w:rPr>
          <w:rFonts w:asciiTheme="minorHAnsi" w:hAnsiTheme="minorHAnsi" w:cs="Arial"/>
          <w:bCs/>
          <w:sz w:val="22"/>
          <w:szCs w:val="22"/>
        </w:rPr>
      </w:pPr>
    </w:p>
    <w:p w14:paraId="55FCD28E" w14:textId="77777777" w:rsidR="00E65529" w:rsidRPr="00400B62" w:rsidRDefault="00E65529">
      <w:pPr>
        <w:pStyle w:val="BodyText"/>
        <w:jc w:val="left"/>
        <w:rPr>
          <w:rFonts w:asciiTheme="minorHAnsi" w:hAnsiTheme="minorHAnsi" w:cs="Arial"/>
          <w:bCs/>
          <w:sz w:val="22"/>
          <w:szCs w:val="22"/>
        </w:rPr>
      </w:pPr>
      <w:r w:rsidRPr="00400B62">
        <w:rPr>
          <w:rFonts w:asciiTheme="minorHAnsi" w:hAnsiTheme="minorHAnsi" w:cs="Arial"/>
          <w:bCs/>
          <w:sz w:val="22"/>
          <w:szCs w:val="22"/>
        </w:rPr>
        <w:t xml:space="preserve">Opening Keynote Speaker:  March 9, 2006. Management Team Member, Jacksonville Community Council Inc. (JCCI) study on violence: “Reducing Murder: A Community Response.”  December 2005 – July 2006.  </w:t>
      </w:r>
    </w:p>
    <w:p w14:paraId="3EDC5A88" w14:textId="77777777" w:rsidR="00C505FC" w:rsidRPr="00400B62" w:rsidRDefault="00C505FC">
      <w:pPr>
        <w:pStyle w:val="BodyText2"/>
        <w:rPr>
          <w:rFonts w:asciiTheme="minorHAnsi" w:hAnsiTheme="minorHAnsi" w:cs="Arial"/>
          <w:sz w:val="22"/>
          <w:szCs w:val="22"/>
        </w:rPr>
      </w:pPr>
    </w:p>
    <w:p w14:paraId="60C8BCB3" w14:textId="3AD6B798" w:rsidR="00E65529" w:rsidRPr="00400B62" w:rsidRDefault="00E65529">
      <w:pPr>
        <w:pStyle w:val="BodyText2"/>
        <w:rPr>
          <w:rFonts w:asciiTheme="minorHAnsi" w:hAnsiTheme="minorHAnsi" w:cs="Arial"/>
          <w:sz w:val="22"/>
          <w:szCs w:val="22"/>
        </w:rPr>
      </w:pPr>
      <w:proofErr w:type="gramStart"/>
      <w:r w:rsidRPr="00400B62">
        <w:rPr>
          <w:rFonts w:asciiTheme="minorHAnsi" w:hAnsiTheme="minorHAnsi" w:cs="Arial"/>
          <w:sz w:val="22"/>
          <w:szCs w:val="22"/>
        </w:rPr>
        <w:t>Featured Speaker, Fraternal Order of Police National Luncheon, Jacksonville Sheriff’s Office.</w:t>
      </w:r>
      <w:proofErr w:type="gramEnd"/>
      <w:r w:rsidRPr="00400B62">
        <w:rPr>
          <w:rFonts w:asciiTheme="minorHAnsi" w:hAnsiTheme="minorHAnsi" w:cs="Arial"/>
          <w:sz w:val="22"/>
          <w:szCs w:val="22"/>
        </w:rPr>
        <w:t xml:space="preserve"> August 2, 2002.</w:t>
      </w:r>
      <w:r w:rsidR="006E4C96" w:rsidRPr="00400B62">
        <w:rPr>
          <w:rFonts w:asciiTheme="minorHAnsi" w:hAnsiTheme="minorHAnsi" w:cs="Arial"/>
          <w:sz w:val="22"/>
          <w:szCs w:val="22"/>
        </w:rPr>
        <w:t xml:space="preserve"> “Privatization in criminal justice.” </w:t>
      </w:r>
    </w:p>
    <w:p w14:paraId="0FFBFA5E"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50C0ABBC" w14:textId="77777777" w:rsidR="00E65529" w:rsidRPr="00400B62" w:rsidRDefault="00E65529">
      <w:pPr>
        <w:tabs>
          <w:tab w:val="left" w:pos="-720"/>
        </w:tabs>
        <w:suppressAutoHyphens/>
        <w:rPr>
          <w:rFonts w:asciiTheme="minorHAnsi" w:hAnsiTheme="minorHAnsi" w:cs="Arial"/>
          <w:bCs/>
          <w:color w:val="000000"/>
          <w:spacing w:val="-2"/>
          <w:sz w:val="22"/>
          <w:szCs w:val="22"/>
        </w:rPr>
      </w:pPr>
      <w:r w:rsidRPr="00400B62">
        <w:rPr>
          <w:rFonts w:asciiTheme="minorHAnsi" w:hAnsiTheme="minorHAnsi" w:cs="Arial"/>
          <w:bCs/>
          <w:color w:val="000000"/>
          <w:spacing w:val="-2"/>
          <w:sz w:val="22"/>
          <w:szCs w:val="22"/>
        </w:rPr>
        <w:t xml:space="preserve">Pew Center for State Government Conference, “Unlocking the Story Behind Prison Privatization.” Owyhee Plaza Hotel, Boise, Idaho. </w:t>
      </w:r>
      <w:proofErr w:type="gramStart"/>
      <w:r w:rsidRPr="00400B62">
        <w:rPr>
          <w:rFonts w:asciiTheme="minorHAnsi" w:hAnsiTheme="minorHAnsi" w:cs="Arial"/>
          <w:bCs/>
          <w:color w:val="000000"/>
          <w:spacing w:val="-2"/>
          <w:sz w:val="22"/>
          <w:szCs w:val="22"/>
        </w:rPr>
        <w:t>October 15 to 18, 1999.</w:t>
      </w:r>
      <w:proofErr w:type="gramEnd"/>
      <w:r w:rsidRPr="00400B62">
        <w:rPr>
          <w:rFonts w:asciiTheme="minorHAnsi" w:hAnsiTheme="minorHAnsi" w:cs="Arial"/>
          <w:bCs/>
          <w:color w:val="000000"/>
          <w:spacing w:val="-2"/>
          <w:sz w:val="22"/>
          <w:szCs w:val="22"/>
        </w:rPr>
        <w:t xml:space="preserve"> Co-presented with Eric Bates, </w:t>
      </w:r>
      <w:r w:rsidRPr="00400B62">
        <w:rPr>
          <w:rFonts w:asciiTheme="minorHAnsi" w:hAnsiTheme="minorHAnsi" w:cs="Arial"/>
          <w:bCs/>
          <w:i/>
          <w:iCs/>
          <w:color w:val="000000"/>
          <w:spacing w:val="-2"/>
          <w:sz w:val="22"/>
          <w:szCs w:val="22"/>
        </w:rPr>
        <w:t>The Nation</w:t>
      </w:r>
      <w:r w:rsidRPr="00400B62">
        <w:rPr>
          <w:rFonts w:asciiTheme="minorHAnsi" w:hAnsiTheme="minorHAnsi" w:cs="Arial"/>
          <w:bCs/>
          <w:color w:val="000000"/>
          <w:spacing w:val="-2"/>
          <w:sz w:val="22"/>
          <w:szCs w:val="22"/>
        </w:rPr>
        <w:t>.</w:t>
      </w:r>
    </w:p>
    <w:p w14:paraId="0A891EFF"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4976CBFE" w14:textId="77777777" w:rsidR="00E65529" w:rsidRPr="00400B62" w:rsidRDefault="00E65529">
      <w:pPr>
        <w:tabs>
          <w:tab w:val="left" w:pos="-720"/>
        </w:tabs>
        <w:suppressAutoHyphens/>
        <w:rPr>
          <w:rFonts w:asciiTheme="minorHAnsi" w:hAnsiTheme="minorHAnsi" w:cs="Arial"/>
          <w:bCs/>
          <w:color w:val="000000"/>
          <w:spacing w:val="-2"/>
          <w:sz w:val="22"/>
          <w:szCs w:val="22"/>
        </w:rPr>
      </w:pPr>
      <w:proofErr w:type="gramStart"/>
      <w:r w:rsidRPr="00400B62">
        <w:rPr>
          <w:rFonts w:asciiTheme="minorHAnsi" w:hAnsiTheme="minorHAnsi" w:cs="Arial"/>
          <w:bCs/>
          <w:color w:val="000000"/>
          <w:spacing w:val="-2"/>
          <w:sz w:val="22"/>
          <w:szCs w:val="22"/>
        </w:rPr>
        <w:t>Tennessee Appellate Judges Conference.</w:t>
      </w:r>
      <w:proofErr w:type="gramEnd"/>
      <w:r w:rsidRPr="00400B62">
        <w:rPr>
          <w:rFonts w:asciiTheme="minorHAnsi" w:hAnsiTheme="minorHAnsi" w:cs="Arial"/>
          <w:bCs/>
          <w:color w:val="000000"/>
          <w:spacing w:val="-2"/>
          <w:sz w:val="22"/>
          <w:szCs w:val="22"/>
        </w:rPr>
        <w:t xml:space="preserve"> Addressed Tennessee Supreme Court and other Justices. April 12, 1998.  "The Politics of Judicial Performance Evaluations: What Judges Should Know." </w:t>
      </w:r>
      <w:proofErr w:type="gramStart"/>
      <w:r w:rsidRPr="00400B62">
        <w:rPr>
          <w:rFonts w:asciiTheme="minorHAnsi" w:hAnsiTheme="minorHAnsi" w:cs="Arial"/>
          <w:bCs/>
          <w:i/>
          <w:color w:val="000000"/>
          <w:spacing w:val="-2"/>
          <w:sz w:val="22"/>
          <w:szCs w:val="22"/>
        </w:rPr>
        <w:t>Tennessee Supreme Court</w:t>
      </w:r>
      <w:r w:rsidRPr="00400B62">
        <w:rPr>
          <w:rFonts w:asciiTheme="minorHAnsi" w:hAnsiTheme="minorHAnsi" w:cs="Arial"/>
          <w:bCs/>
          <w:color w:val="000000"/>
          <w:spacing w:val="-2"/>
          <w:sz w:val="22"/>
          <w:szCs w:val="22"/>
        </w:rPr>
        <w:t>.</w:t>
      </w:r>
      <w:proofErr w:type="gramEnd"/>
    </w:p>
    <w:p w14:paraId="6D7CA151" w14:textId="77777777" w:rsidR="00E65529" w:rsidRPr="00400B62" w:rsidRDefault="00E65529">
      <w:pPr>
        <w:tabs>
          <w:tab w:val="left" w:pos="-720"/>
        </w:tabs>
        <w:suppressAutoHyphens/>
        <w:rPr>
          <w:rFonts w:asciiTheme="minorHAnsi" w:hAnsiTheme="minorHAnsi" w:cs="Arial"/>
          <w:bCs/>
          <w:color w:val="000000"/>
          <w:spacing w:val="-2"/>
          <w:sz w:val="22"/>
          <w:szCs w:val="22"/>
        </w:rPr>
      </w:pPr>
    </w:p>
    <w:p w14:paraId="61459CA8" w14:textId="77777777" w:rsidR="00E65529" w:rsidRPr="00400B62" w:rsidRDefault="00E65529">
      <w:pPr>
        <w:tabs>
          <w:tab w:val="left" w:pos="-720"/>
        </w:tabs>
        <w:suppressAutoHyphens/>
        <w:rPr>
          <w:rFonts w:asciiTheme="minorHAnsi" w:hAnsiTheme="minorHAnsi" w:cs="Arial"/>
          <w:color w:val="000000"/>
          <w:spacing w:val="-2"/>
          <w:sz w:val="22"/>
          <w:szCs w:val="22"/>
        </w:rPr>
      </w:pPr>
      <w:r w:rsidRPr="00400B62">
        <w:rPr>
          <w:rFonts w:asciiTheme="minorHAnsi" w:hAnsiTheme="minorHAnsi" w:cs="Arial"/>
          <w:bCs/>
          <w:color w:val="000000"/>
          <w:spacing w:val="-2"/>
          <w:sz w:val="22"/>
          <w:szCs w:val="22"/>
        </w:rPr>
        <w:t xml:space="preserve">Association of Oklahoma State Corrections Officers, Featured Speaker: First Annual National Conference on Prison Privatization. </w:t>
      </w:r>
      <w:proofErr w:type="gramStart"/>
      <w:r w:rsidRPr="00400B62">
        <w:rPr>
          <w:rFonts w:asciiTheme="minorHAnsi" w:hAnsiTheme="minorHAnsi" w:cs="Arial"/>
          <w:bCs/>
          <w:color w:val="000000"/>
          <w:spacing w:val="-2"/>
          <w:sz w:val="22"/>
          <w:szCs w:val="22"/>
        </w:rPr>
        <w:t>November 2 to 4, 1997.</w:t>
      </w:r>
      <w:proofErr w:type="gramEnd"/>
      <w:r w:rsidRPr="00400B62">
        <w:rPr>
          <w:rFonts w:asciiTheme="minorHAnsi" w:hAnsiTheme="minorHAnsi" w:cs="Arial"/>
          <w:bCs/>
          <w:color w:val="000000"/>
          <w:spacing w:val="-2"/>
          <w:sz w:val="22"/>
          <w:szCs w:val="22"/>
        </w:rPr>
        <w:t xml:space="preserve"> Oklahoma City, OK. "Determining the Effectiveness of Facility Privatization</w:t>
      </w:r>
      <w:r w:rsidRPr="00400B62">
        <w:rPr>
          <w:rFonts w:asciiTheme="minorHAnsi" w:hAnsiTheme="minorHAnsi" w:cs="Arial"/>
          <w:color w:val="000000"/>
          <w:spacing w:val="-2"/>
          <w:sz w:val="22"/>
          <w:szCs w:val="22"/>
        </w:rPr>
        <w:t xml:space="preserve">." </w:t>
      </w:r>
      <w:proofErr w:type="gramStart"/>
      <w:r w:rsidRPr="00400B62">
        <w:rPr>
          <w:rFonts w:asciiTheme="minorHAnsi" w:hAnsiTheme="minorHAnsi" w:cs="Arial"/>
          <w:i/>
          <w:color w:val="000000"/>
          <w:spacing w:val="-2"/>
          <w:sz w:val="22"/>
          <w:szCs w:val="22"/>
        </w:rPr>
        <w:t>Oklahoma Correctional Employees Association</w:t>
      </w:r>
      <w:r w:rsidRPr="00400B62">
        <w:rPr>
          <w:rFonts w:asciiTheme="minorHAnsi" w:hAnsiTheme="minorHAnsi" w:cs="Arial"/>
          <w:color w:val="000000"/>
          <w:spacing w:val="-2"/>
          <w:sz w:val="22"/>
          <w:szCs w:val="22"/>
        </w:rPr>
        <w:t>.</w:t>
      </w:r>
      <w:proofErr w:type="gramEnd"/>
    </w:p>
    <w:p w14:paraId="4697B92A" w14:textId="77777777" w:rsidR="00E65529" w:rsidRPr="00400B62" w:rsidRDefault="00E65529">
      <w:pPr>
        <w:tabs>
          <w:tab w:val="left" w:pos="-720"/>
        </w:tabs>
        <w:suppressAutoHyphens/>
        <w:rPr>
          <w:rFonts w:asciiTheme="minorHAnsi" w:hAnsiTheme="minorHAnsi" w:cs="Arial"/>
          <w:b/>
          <w:color w:val="000000"/>
          <w:spacing w:val="-2"/>
          <w:sz w:val="22"/>
          <w:szCs w:val="22"/>
        </w:rPr>
      </w:pPr>
    </w:p>
    <w:p w14:paraId="45A75BD2" w14:textId="77777777" w:rsidR="00183DC1" w:rsidRPr="00400B62" w:rsidRDefault="00183DC1">
      <w:pPr>
        <w:pStyle w:val="Heading3"/>
        <w:pBdr>
          <w:bottom w:val="single" w:sz="4" w:space="1" w:color="auto"/>
        </w:pBdr>
        <w:tabs>
          <w:tab w:val="clear" w:pos="0"/>
          <w:tab w:val="left" w:pos="-720"/>
        </w:tabs>
        <w:jc w:val="left"/>
        <w:rPr>
          <w:rFonts w:asciiTheme="minorHAnsi" w:hAnsiTheme="minorHAnsi" w:cs="Arial"/>
          <w:sz w:val="22"/>
          <w:szCs w:val="22"/>
        </w:rPr>
      </w:pPr>
    </w:p>
    <w:p w14:paraId="407A5FC8" w14:textId="77777777" w:rsidR="00E65529" w:rsidRPr="00400B62" w:rsidRDefault="009572FB" w:rsidP="00D4067C">
      <w:pPr>
        <w:pStyle w:val="Heading3"/>
        <w:pBdr>
          <w:bottom w:val="single" w:sz="4" w:space="1" w:color="auto"/>
        </w:pBdr>
        <w:tabs>
          <w:tab w:val="clear" w:pos="0"/>
          <w:tab w:val="left" w:pos="-720"/>
        </w:tabs>
        <w:jc w:val="left"/>
        <w:rPr>
          <w:rFonts w:asciiTheme="minorHAnsi" w:hAnsiTheme="minorHAnsi" w:cs="Arial"/>
          <w:sz w:val="22"/>
          <w:szCs w:val="22"/>
        </w:rPr>
      </w:pPr>
      <w:r w:rsidRPr="00400B62">
        <w:rPr>
          <w:rFonts w:asciiTheme="minorHAnsi" w:hAnsiTheme="minorHAnsi" w:cs="Arial"/>
          <w:sz w:val="22"/>
          <w:szCs w:val="22"/>
        </w:rPr>
        <w:t xml:space="preserve">EDITORIAL </w:t>
      </w:r>
      <w:r w:rsidR="00E65529" w:rsidRPr="00400B62">
        <w:rPr>
          <w:rFonts w:asciiTheme="minorHAnsi" w:hAnsiTheme="minorHAnsi" w:cs="Arial"/>
          <w:sz w:val="22"/>
          <w:szCs w:val="22"/>
        </w:rPr>
        <w:t>APPOINTMENTS</w:t>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r w:rsidR="00E65529" w:rsidRPr="00400B62">
        <w:rPr>
          <w:rFonts w:asciiTheme="minorHAnsi" w:hAnsiTheme="minorHAnsi" w:cs="Arial"/>
          <w:sz w:val="22"/>
          <w:szCs w:val="22"/>
        </w:rPr>
        <w:tab/>
      </w:r>
    </w:p>
    <w:p w14:paraId="31B942FD" w14:textId="77777777" w:rsidR="00183DC1" w:rsidRPr="00400B62" w:rsidRDefault="00183DC1" w:rsidP="00D4067C">
      <w:pPr>
        <w:tabs>
          <w:tab w:val="left" w:pos="0"/>
        </w:tabs>
        <w:suppressAutoHyphens/>
        <w:rPr>
          <w:rFonts w:asciiTheme="minorHAnsi" w:hAnsiTheme="minorHAnsi" w:cs="Arial"/>
          <w:iCs/>
          <w:color w:val="000000"/>
          <w:spacing w:val="-2"/>
          <w:sz w:val="22"/>
          <w:szCs w:val="22"/>
        </w:rPr>
      </w:pPr>
    </w:p>
    <w:p w14:paraId="2B4BBAC1" w14:textId="145C7BB1" w:rsidR="009572FB" w:rsidRPr="00400B62" w:rsidRDefault="009572FB">
      <w:pPr>
        <w:tabs>
          <w:tab w:val="left" w:pos="0"/>
        </w:tabs>
        <w:suppressAutoHyphens/>
        <w:rPr>
          <w:rFonts w:asciiTheme="minorHAnsi" w:hAnsiTheme="minorHAnsi" w:cs="Arial"/>
          <w:iCs/>
          <w:color w:val="000000"/>
          <w:spacing w:val="-2"/>
          <w:sz w:val="22"/>
          <w:szCs w:val="22"/>
        </w:rPr>
      </w:pPr>
      <w:r w:rsidRPr="00400B62">
        <w:rPr>
          <w:rFonts w:asciiTheme="minorHAnsi" w:hAnsiTheme="minorHAnsi" w:cs="Arial"/>
          <w:iCs/>
          <w:color w:val="000000"/>
          <w:spacing w:val="-2"/>
          <w:sz w:val="22"/>
          <w:szCs w:val="22"/>
        </w:rPr>
        <w:t xml:space="preserve">Associate Editor. </w:t>
      </w:r>
      <w:r w:rsidRPr="00400B62">
        <w:rPr>
          <w:rFonts w:asciiTheme="minorHAnsi" w:hAnsiTheme="minorHAnsi" w:cs="Arial"/>
          <w:i/>
          <w:iCs/>
          <w:color w:val="000000"/>
          <w:spacing w:val="-2"/>
          <w:sz w:val="22"/>
          <w:szCs w:val="22"/>
        </w:rPr>
        <w:t>Contemporary Justice Review</w:t>
      </w:r>
      <w:r w:rsidRPr="00400B62">
        <w:rPr>
          <w:rFonts w:asciiTheme="minorHAnsi" w:hAnsiTheme="minorHAnsi" w:cs="Arial"/>
          <w:iCs/>
          <w:color w:val="000000"/>
          <w:spacing w:val="-2"/>
          <w:sz w:val="22"/>
          <w:szCs w:val="22"/>
        </w:rPr>
        <w:t xml:space="preserve">, </w:t>
      </w:r>
      <w:r w:rsidR="00C505FC" w:rsidRPr="00400B62">
        <w:rPr>
          <w:rFonts w:asciiTheme="minorHAnsi" w:hAnsiTheme="minorHAnsi" w:cs="Arial"/>
          <w:iCs/>
          <w:color w:val="000000"/>
          <w:spacing w:val="-2"/>
          <w:sz w:val="22"/>
          <w:szCs w:val="22"/>
        </w:rPr>
        <w:t>Fall 2009 - 2012</w:t>
      </w:r>
    </w:p>
    <w:p w14:paraId="13484599" w14:textId="77777777" w:rsidR="009572FB" w:rsidRPr="00400B62" w:rsidRDefault="009572FB">
      <w:pPr>
        <w:tabs>
          <w:tab w:val="left" w:pos="0"/>
        </w:tabs>
        <w:suppressAutoHyphens/>
        <w:rPr>
          <w:rFonts w:asciiTheme="minorHAnsi" w:hAnsiTheme="minorHAnsi" w:cs="Arial"/>
          <w:iCs/>
          <w:color w:val="000000"/>
          <w:spacing w:val="-2"/>
          <w:sz w:val="22"/>
          <w:szCs w:val="22"/>
        </w:rPr>
      </w:pPr>
    </w:p>
    <w:p w14:paraId="56A2BCFF" w14:textId="4CB2996C" w:rsidR="00E65529" w:rsidRPr="00400B62" w:rsidRDefault="00E65529">
      <w:pPr>
        <w:tabs>
          <w:tab w:val="left" w:pos="0"/>
        </w:tabs>
        <w:suppressAutoHyphens/>
        <w:rPr>
          <w:rFonts w:asciiTheme="minorHAnsi" w:hAnsiTheme="minorHAnsi" w:cs="Arial"/>
          <w:i/>
          <w:iCs/>
          <w:color w:val="000000"/>
          <w:spacing w:val="-2"/>
          <w:sz w:val="22"/>
          <w:szCs w:val="22"/>
        </w:rPr>
      </w:pPr>
      <w:r w:rsidRPr="00400B62">
        <w:rPr>
          <w:rFonts w:asciiTheme="minorHAnsi" w:hAnsiTheme="minorHAnsi" w:cs="Arial"/>
          <w:iCs/>
          <w:color w:val="000000"/>
          <w:spacing w:val="-2"/>
          <w:sz w:val="22"/>
          <w:szCs w:val="22"/>
        </w:rPr>
        <w:lastRenderedPageBreak/>
        <w:t xml:space="preserve">Associate Editor. </w:t>
      </w:r>
      <w:r w:rsidRPr="00400B62">
        <w:rPr>
          <w:rFonts w:asciiTheme="minorHAnsi" w:hAnsiTheme="minorHAnsi" w:cs="Arial"/>
          <w:i/>
          <w:iCs/>
          <w:color w:val="000000"/>
          <w:spacing w:val="-2"/>
          <w:sz w:val="22"/>
          <w:szCs w:val="22"/>
        </w:rPr>
        <w:t xml:space="preserve">Criminal Justice Studies: A Critical Journal of Crime, Law &amp; Society. </w:t>
      </w:r>
      <w:r w:rsidR="00C505FC" w:rsidRPr="00400B62">
        <w:rPr>
          <w:rFonts w:asciiTheme="minorHAnsi" w:hAnsiTheme="minorHAnsi" w:cs="Arial"/>
          <w:iCs/>
          <w:color w:val="000000"/>
          <w:spacing w:val="-2"/>
          <w:sz w:val="22"/>
          <w:szCs w:val="22"/>
        </w:rPr>
        <w:t>Spring 2003 - 2013</w:t>
      </w:r>
      <w:r w:rsidRPr="00400B62">
        <w:rPr>
          <w:rFonts w:asciiTheme="minorHAnsi" w:hAnsiTheme="minorHAnsi" w:cs="Arial"/>
          <w:i/>
          <w:iCs/>
          <w:color w:val="000000"/>
          <w:spacing w:val="-2"/>
          <w:sz w:val="22"/>
          <w:szCs w:val="22"/>
        </w:rPr>
        <w:t>.</w:t>
      </w:r>
    </w:p>
    <w:p w14:paraId="3C39683D" w14:textId="77777777" w:rsidR="00E65529" w:rsidRPr="00400B62" w:rsidRDefault="00E65529">
      <w:pPr>
        <w:tabs>
          <w:tab w:val="left" w:pos="0"/>
        </w:tabs>
        <w:suppressAutoHyphens/>
        <w:rPr>
          <w:rFonts w:asciiTheme="minorHAnsi" w:hAnsiTheme="minorHAnsi" w:cs="Arial"/>
          <w:i/>
          <w:iCs/>
          <w:color w:val="000000"/>
          <w:spacing w:val="-2"/>
          <w:sz w:val="22"/>
          <w:szCs w:val="22"/>
        </w:rPr>
      </w:pPr>
    </w:p>
    <w:p w14:paraId="0160D1B1" w14:textId="77777777" w:rsidR="00E65529" w:rsidRPr="00400B62" w:rsidRDefault="00183DC1">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Cs/>
          <w:color w:val="000000"/>
          <w:spacing w:val="-2"/>
          <w:sz w:val="22"/>
          <w:szCs w:val="22"/>
        </w:rPr>
        <w:t>Associate Editor</w:t>
      </w:r>
      <w:r w:rsidR="00E65529" w:rsidRPr="00400B62">
        <w:rPr>
          <w:rFonts w:asciiTheme="minorHAnsi" w:hAnsiTheme="minorHAnsi" w:cs="Arial"/>
          <w:i/>
          <w:iCs/>
          <w:color w:val="000000"/>
          <w:spacing w:val="-2"/>
          <w:sz w:val="22"/>
          <w:szCs w:val="22"/>
        </w:rPr>
        <w:t xml:space="preserve">. </w:t>
      </w:r>
      <w:proofErr w:type="gramStart"/>
      <w:r w:rsidR="00E65529" w:rsidRPr="00400B62">
        <w:rPr>
          <w:rFonts w:asciiTheme="minorHAnsi" w:hAnsiTheme="minorHAnsi" w:cs="Arial"/>
          <w:i/>
          <w:iCs/>
          <w:color w:val="000000"/>
          <w:spacing w:val="-2"/>
          <w:sz w:val="22"/>
          <w:szCs w:val="22"/>
        </w:rPr>
        <w:t>Journal of Criminal Justice Education</w:t>
      </w:r>
      <w:r w:rsidR="00E65529" w:rsidRPr="00400B62">
        <w:rPr>
          <w:rFonts w:asciiTheme="minorHAnsi" w:hAnsiTheme="minorHAnsi" w:cs="Arial"/>
          <w:color w:val="000000"/>
          <w:spacing w:val="-2"/>
          <w:sz w:val="22"/>
          <w:szCs w:val="22"/>
        </w:rPr>
        <w:t>.</w:t>
      </w:r>
      <w:proofErr w:type="gramEnd"/>
      <w:r w:rsidR="00E65529" w:rsidRPr="00400B62">
        <w:rPr>
          <w:rFonts w:asciiTheme="minorHAnsi" w:hAnsiTheme="minorHAnsi" w:cs="Arial"/>
          <w:color w:val="000000"/>
          <w:spacing w:val="-2"/>
          <w:sz w:val="22"/>
          <w:szCs w:val="22"/>
        </w:rPr>
        <w:t xml:space="preserve"> Academy of </w:t>
      </w:r>
      <w:proofErr w:type="gramStart"/>
      <w:r w:rsidR="00E65529" w:rsidRPr="00400B62">
        <w:rPr>
          <w:rFonts w:asciiTheme="minorHAnsi" w:hAnsiTheme="minorHAnsi" w:cs="Arial"/>
          <w:color w:val="000000"/>
          <w:spacing w:val="-2"/>
          <w:sz w:val="22"/>
          <w:szCs w:val="22"/>
        </w:rPr>
        <w:t>Criminal Justice</w:t>
      </w:r>
      <w:proofErr w:type="gramEnd"/>
      <w:r w:rsidR="00E65529" w:rsidRPr="00400B62">
        <w:rPr>
          <w:rFonts w:asciiTheme="minorHAnsi" w:hAnsiTheme="minorHAnsi" w:cs="Arial"/>
          <w:color w:val="000000"/>
          <w:spacing w:val="-2"/>
          <w:sz w:val="22"/>
          <w:szCs w:val="22"/>
        </w:rPr>
        <w:t xml:space="preserve"> Sciences. Spring 2002 – Spring 2005.</w:t>
      </w:r>
    </w:p>
    <w:p w14:paraId="7A592B7E" w14:textId="77777777" w:rsidR="00E65529" w:rsidRPr="00400B62" w:rsidRDefault="00E65529">
      <w:pPr>
        <w:tabs>
          <w:tab w:val="left" w:pos="0"/>
        </w:tabs>
        <w:suppressAutoHyphens/>
        <w:rPr>
          <w:rFonts w:asciiTheme="minorHAnsi" w:hAnsiTheme="minorHAnsi" w:cs="Arial"/>
          <w:color w:val="000000"/>
          <w:spacing w:val="-2"/>
          <w:sz w:val="22"/>
          <w:szCs w:val="22"/>
        </w:rPr>
      </w:pPr>
    </w:p>
    <w:p w14:paraId="49E689D1" w14:textId="77777777" w:rsidR="00E65529" w:rsidRPr="00400B62" w:rsidRDefault="00E65529">
      <w:pPr>
        <w:tabs>
          <w:tab w:val="left" w:pos="0"/>
        </w:tabs>
        <w:suppressAutoHyphens/>
        <w:rPr>
          <w:rFonts w:asciiTheme="minorHAnsi" w:hAnsiTheme="minorHAnsi" w:cs="Arial"/>
          <w:color w:val="000000"/>
          <w:spacing w:val="-2"/>
          <w:sz w:val="22"/>
          <w:szCs w:val="22"/>
        </w:rPr>
      </w:pPr>
      <w:r w:rsidRPr="00400B62">
        <w:rPr>
          <w:rFonts w:asciiTheme="minorHAnsi" w:hAnsiTheme="minorHAnsi" w:cs="Arial"/>
          <w:iCs/>
          <w:color w:val="000000"/>
          <w:spacing w:val="-2"/>
          <w:sz w:val="22"/>
          <w:szCs w:val="22"/>
        </w:rPr>
        <w:t>Associate Editor</w:t>
      </w:r>
      <w:r w:rsidRPr="00400B62">
        <w:rPr>
          <w:rFonts w:asciiTheme="minorHAnsi" w:hAnsiTheme="minorHAnsi" w:cs="Arial"/>
          <w:i/>
          <w:iCs/>
          <w:color w:val="000000"/>
          <w:spacing w:val="-2"/>
          <w:sz w:val="22"/>
          <w:szCs w:val="22"/>
        </w:rPr>
        <w:t xml:space="preserve">. </w:t>
      </w:r>
      <w:proofErr w:type="gramStart"/>
      <w:r w:rsidRPr="00400B62">
        <w:rPr>
          <w:rFonts w:asciiTheme="minorHAnsi" w:hAnsiTheme="minorHAnsi" w:cs="Arial"/>
          <w:i/>
          <w:iCs/>
          <w:color w:val="000000"/>
          <w:spacing w:val="-2"/>
          <w:sz w:val="22"/>
          <w:szCs w:val="22"/>
        </w:rPr>
        <w:t>Humanity &amp; Society.</w:t>
      </w:r>
      <w:proofErr w:type="gramEnd"/>
      <w:r w:rsidRPr="00400B62">
        <w:rPr>
          <w:rFonts w:asciiTheme="minorHAnsi" w:hAnsiTheme="minorHAnsi" w:cs="Arial"/>
          <w:color w:val="000000"/>
          <w:spacing w:val="-2"/>
          <w:sz w:val="22"/>
          <w:szCs w:val="22"/>
        </w:rPr>
        <w:t xml:space="preserve"> </w:t>
      </w:r>
      <w:proofErr w:type="gramStart"/>
      <w:r w:rsidRPr="00400B62">
        <w:rPr>
          <w:rFonts w:asciiTheme="minorHAnsi" w:hAnsiTheme="minorHAnsi" w:cs="Arial"/>
          <w:color w:val="000000"/>
          <w:spacing w:val="-2"/>
          <w:sz w:val="22"/>
          <w:szCs w:val="22"/>
        </w:rPr>
        <w:t>Association for Humanist Sociology.</w:t>
      </w:r>
      <w:proofErr w:type="gramEnd"/>
      <w:r w:rsidRPr="00400B62">
        <w:rPr>
          <w:rFonts w:asciiTheme="minorHAnsi" w:hAnsiTheme="minorHAnsi" w:cs="Arial"/>
          <w:color w:val="000000"/>
          <w:spacing w:val="-2"/>
          <w:sz w:val="22"/>
          <w:szCs w:val="22"/>
        </w:rPr>
        <w:t xml:space="preserve"> Fall 2001 – Fall 2006.</w:t>
      </w:r>
    </w:p>
    <w:p w14:paraId="7915F968" w14:textId="17B081D1" w:rsidR="009572FB" w:rsidRPr="00400B62" w:rsidRDefault="009572FB">
      <w:pPr>
        <w:tabs>
          <w:tab w:val="left" w:pos="0"/>
        </w:tabs>
        <w:suppressAutoHyphens/>
        <w:rPr>
          <w:rFonts w:asciiTheme="minorHAnsi" w:hAnsiTheme="minorHAnsi" w:cs="Arial"/>
          <w:color w:val="000000"/>
          <w:spacing w:val="-2"/>
          <w:sz w:val="22"/>
          <w:szCs w:val="22"/>
          <w:lang w:val="de-DE"/>
        </w:rPr>
      </w:pPr>
    </w:p>
    <w:sectPr w:rsidR="009572FB" w:rsidRPr="00400B62" w:rsidSect="009F628F">
      <w:footerReference w:type="even" r:id="rId31"/>
      <w:footerReference w:type="defaul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5EB00" w14:textId="77777777" w:rsidR="003B5B10" w:rsidRDefault="003B5B10">
      <w:r>
        <w:separator/>
      </w:r>
    </w:p>
  </w:endnote>
  <w:endnote w:type="continuationSeparator" w:id="0">
    <w:p w14:paraId="33B88918" w14:textId="77777777" w:rsidR="003B5B10" w:rsidRDefault="003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1228" w14:textId="77777777" w:rsidR="003B5B10" w:rsidRDefault="003B5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6770D" w14:textId="77777777" w:rsidR="003B5B10" w:rsidRDefault="003B5B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F629" w14:textId="77777777" w:rsidR="003B5B10" w:rsidRDefault="003B5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3D5">
      <w:rPr>
        <w:rStyle w:val="PageNumber"/>
        <w:noProof/>
      </w:rPr>
      <w:t>11</w:t>
    </w:r>
    <w:r>
      <w:rPr>
        <w:rStyle w:val="PageNumber"/>
      </w:rPr>
      <w:fldChar w:fldCharType="end"/>
    </w:r>
  </w:p>
  <w:p w14:paraId="4AD1414F" w14:textId="77777777" w:rsidR="003B5B10" w:rsidRDefault="003B5B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E025E" w14:textId="77777777" w:rsidR="003B5B10" w:rsidRDefault="003B5B10">
      <w:r>
        <w:separator/>
      </w:r>
    </w:p>
  </w:footnote>
  <w:footnote w:type="continuationSeparator" w:id="0">
    <w:p w14:paraId="4659A74F" w14:textId="77777777" w:rsidR="003B5B10" w:rsidRDefault="003B5B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1FA8"/>
    <w:multiLevelType w:val="multilevel"/>
    <w:tmpl w:val="730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57"/>
    <w:rsid w:val="000207C2"/>
    <w:rsid w:val="000463D5"/>
    <w:rsid w:val="00057442"/>
    <w:rsid w:val="000A27CF"/>
    <w:rsid w:val="000C123A"/>
    <w:rsid w:val="000E4CF4"/>
    <w:rsid w:val="000E74C8"/>
    <w:rsid w:val="000F7B77"/>
    <w:rsid w:val="00120412"/>
    <w:rsid w:val="001677E4"/>
    <w:rsid w:val="00183DC1"/>
    <w:rsid w:val="001C7E80"/>
    <w:rsid w:val="001D3902"/>
    <w:rsid w:val="001F743C"/>
    <w:rsid w:val="00207922"/>
    <w:rsid w:val="00215A9D"/>
    <w:rsid w:val="00215DB3"/>
    <w:rsid w:val="00216AD0"/>
    <w:rsid w:val="002338A9"/>
    <w:rsid w:val="00236CA7"/>
    <w:rsid w:val="0023745C"/>
    <w:rsid w:val="00266FBC"/>
    <w:rsid w:val="002755E4"/>
    <w:rsid w:val="00281133"/>
    <w:rsid w:val="00286599"/>
    <w:rsid w:val="00293357"/>
    <w:rsid w:val="002A65E2"/>
    <w:rsid w:val="002D1A86"/>
    <w:rsid w:val="0031681F"/>
    <w:rsid w:val="003350DA"/>
    <w:rsid w:val="003677D3"/>
    <w:rsid w:val="00374F0F"/>
    <w:rsid w:val="003B5B10"/>
    <w:rsid w:val="00400B62"/>
    <w:rsid w:val="00411E55"/>
    <w:rsid w:val="004165D0"/>
    <w:rsid w:val="00447454"/>
    <w:rsid w:val="00454327"/>
    <w:rsid w:val="00462F27"/>
    <w:rsid w:val="00491894"/>
    <w:rsid w:val="0049456F"/>
    <w:rsid w:val="004B1E5E"/>
    <w:rsid w:val="004D5F07"/>
    <w:rsid w:val="0052052F"/>
    <w:rsid w:val="005409E2"/>
    <w:rsid w:val="005645B9"/>
    <w:rsid w:val="00574D3A"/>
    <w:rsid w:val="005B4CE3"/>
    <w:rsid w:val="005F3CB4"/>
    <w:rsid w:val="00622156"/>
    <w:rsid w:val="006539F6"/>
    <w:rsid w:val="00657EB6"/>
    <w:rsid w:val="006622D5"/>
    <w:rsid w:val="00662E97"/>
    <w:rsid w:val="00675DF3"/>
    <w:rsid w:val="00682E33"/>
    <w:rsid w:val="00691EB6"/>
    <w:rsid w:val="006938E4"/>
    <w:rsid w:val="006B3AED"/>
    <w:rsid w:val="006B3BE1"/>
    <w:rsid w:val="006B5E47"/>
    <w:rsid w:val="006E4C96"/>
    <w:rsid w:val="006E7651"/>
    <w:rsid w:val="006F44E5"/>
    <w:rsid w:val="007010DA"/>
    <w:rsid w:val="00721E01"/>
    <w:rsid w:val="007530A6"/>
    <w:rsid w:val="007637C9"/>
    <w:rsid w:val="00766325"/>
    <w:rsid w:val="00783BE2"/>
    <w:rsid w:val="007A23E1"/>
    <w:rsid w:val="007B5905"/>
    <w:rsid w:val="007C53BC"/>
    <w:rsid w:val="007E322B"/>
    <w:rsid w:val="007E679B"/>
    <w:rsid w:val="00801FBB"/>
    <w:rsid w:val="00804968"/>
    <w:rsid w:val="00813703"/>
    <w:rsid w:val="0081551F"/>
    <w:rsid w:val="0082124C"/>
    <w:rsid w:val="00824125"/>
    <w:rsid w:val="00824130"/>
    <w:rsid w:val="00850CA3"/>
    <w:rsid w:val="008606B2"/>
    <w:rsid w:val="008641AC"/>
    <w:rsid w:val="00892D06"/>
    <w:rsid w:val="008C26A8"/>
    <w:rsid w:val="008D361E"/>
    <w:rsid w:val="008D4BA5"/>
    <w:rsid w:val="008E32C2"/>
    <w:rsid w:val="008F1368"/>
    <w:rsid w:val="008F2136"/>
    <w:rsid w:val="008F5E6D"/>
    <w:rsid w:val="008F6032"/>
    <w:rsid w:val="009148D7"/>
    <w:rsid w:val="009369EA"/>
    <w:rsid w:val="0094744C"/>
    <w:rsid w:val="00954ACB"/>
    <w:rsid w:val="009572FB"/>
    <w:rsid w:val="0096433D"/>
    <w:rsid w:val="0098785C"/>
    <w:rsid w:val="00997DA8"/>
    <w:rsid w:val="009B67BA"/>
    <w:rsid w:val="009B77D2"/>
    <w:rsid w:val="009C68BD"/>
    <w:rsid w:val="009F628F"/>
    <w:rsid w:val="00A07A80"/>
    <w:rsid w:val="00A86F60"/>
    <w:rsid w:val="00A95A10"/>
    <w:rsid w:val="00AB39FB"/>
    <w:rsid w:val="00AC6AEA"/>
    <w:rsid w:val="00AE3E28"/>
    <w:rsid w:val="00AF1B47"/>
    <w:rsid w:val="00B215DB"/>
    <w:rsid w:val="00B31576"/>
    <w:rsid w:val="00B80B00"/>
    <w:rsid w:val="00B9141C"/>
    <w:rsid w:val="00B91ADC"/>
    <w:rsid w:val="00BB6460"/>
    <w:rsid w:val="00BC0B93"/>
    <w:rsid w:val="00BD5FE3"/>
    <w:rsid w:val="00BE6AE4"/>
    <w:rsid w:val="00C13357"/>
    <w:rsid w:val="00C505FC"/>
    <w:rsid w:val="00C836E4"/>
    <w:rsid w:val="00CA0B86"/>
    <w:rsid w:val="00CC2F36"/>
    <w:rsid w:val="00CD1CEF"/>
    <w:rsid w:val="00CE2837"/>
    <w:rsid w:val="00CE627F"/>
    <w:rsid w:val="00D25E87"/>
    <w:rsid w:val="00D4067C"/>
    <w:rsid w:val="00D73CCF"/>
    <w:rsid w:val="00DA6608"/>
    <w:rsid w:val="00DC36F7"/>
    <w:rsid w:val="00DC6FB3"/>
    <w:rsid w:val="00DE3473"/>
    <w:rsid w:val="00DF548E"/>
    <w:rsid w:val="00DF7575"/>
    <w:rsid w:val="00E00D5C"/>
    <w:rsid w:val="00E028BD"/>
    <w:rsid w:val="00E1394C"/>
    <w:rsid w:val="00E20855"/>
    <w:rsid w:val="00E37254"/>
    <w:rsid w:val="00E557C5"/>
    <w:rsid w:val="00E61D04"/>
    <w:rsid w:val="00E65529"/>
    <w:rsid w:val="00E8089B"/>
    <w:rsid w:val="00EB4690"/>
    <w:rsid w:val="00ED74E4"/>
    <w:rsid w:val="00F426CF"/>
    <w:rsid w:val="00F76228"/>
    <w:rsid w:val="00F764F5"/>
    <w:rsid w:val="00FD3CAE"/>
    <w:rsid w:val="00FF0C5D"/>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1C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F"/>
    <w:pPr>
      <w:widowControl w:val="0"/>
    </w:pPr>
    <w:rPr>
      <w:rFonts w:ascii="Courier New" w:hAnsi="Courier New"/>
      <w:snapToGrid w:val="0"/>
    </w:rPr>
  </w:style>
  <w:style w:type="paragraph" w:styleId="Heading1">
    <w:name w:val="heading 1"/>
    <w:basedOn w:val="Normal"/>
    <w:next w:val="Normal"/>
    <w:qFormat/>
    <w:rsid w:val="009F62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62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628F"/>
    <w:pPr>
      <w:keepNext/>
      <w:tabs>
        <w:tab w:val="left" w:pos="0"/>
      </w:tabs>
      <w:suppressAutoHyphens/>
      <w:jc w:val="both"/>
      <w:outlineLvl w:val="2"/>
    </w:pPr>
    <w:rPr>
      <w:rFonts w:ascii="Times New Roman" w:hAnsi="Times New Roman"/>
      <w:b/>
      <w:color w:val="000000"/>
      <w:spacing w:val="-2"/>
      <w:sz w:val="24"/>
    </w:rPr>
  </w:style>
  <w:style w:type="paragraph" w:styleId="Heading4">
    <w:name w:val="heading 4"/>
    <w:basedOn w:val="Normal"/>
    <w:next w:val="Normal"/>
    <w:qFormat/>
    <w:rsid w:val="009F628F"/>
    <w:pPr>
      <w:keepNext/>
      <w:tabs>
        <w:tab w:val="left" w:pos="0"/>
      </w:tabs>
      <w:suppressAutoHyphens/>
      <w:outlineLvl w:val="3"/>
    </w:pPr>
    <w:rPr>
      <w:rFonts w:ascii="Times New Roman" w:hAnsi="Times New Roman"/>
      <w:b/>
      <w:bCs/>
      <w:color w:val="000000"/>
      <w:spacing w:val="-2"/>
    </w:rPr>
  </w:style>
  <w:style w:type="paragraph" w:styleId="Heading6">
    <w:name w:val="heading 6"/>
    <w:basedOn w:val="Normal"/>
    <w:next w:val="Normal"/>
    <w:qFormat/>
    <w:rsid w:val="009F628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628F"/>
    <w:rPr>
      <w:color w:val="0000FF"/>
      <w:u w:val="single"/>
    </w:rPr>
  </w:style>
  <w:style w:type="paragraph" w:styleId="Header">
    <w:name w:val="header"/>
    <w:basedOn w:val="Normal"/>
    <w:rsid w:val="009F628F"/>
    <w:pPr>
      <w:tabs>
        <w:tab w:val="center" w:pos="4320"/>
        <w:tab w:val="right" w:pos="8640"/>
      </w:tabs>
    </w:pPr>
  </w:style>
  <w:style w:type="paragraph" w:styleId="Footer">
    <w:name w:val="footer"/>
    <w:basedOn w:val="Normal"/>
    <w:rsid w:val="009F628F"/>
    <w:pPr>
      <w:tabs>
        <w:tab w:val="center" w:pos="4320"/>
        <w:tab w:val="right" w:pos="8640"/>
      </w:tabs>
    </w:pPr>
  </w:style>
  <w:style w:type="paragraph" w:styleId="BodyText">
    <w:name w:val="Body Text"/>
    <w:basedOn w:val="Normal"/>
    <w:rsid w:val="009F628F"/>
    <w:pPr>
      <w:tabs>
        <w:tab w:val="center" w:pos="4680"/>
      </w:tabs>
      <w:suppressAutoHyphens/>
      <w:jc w:val="both"/>
    </w:pPr>
    <w:rPr>
      <w:rFonts w:ascii="Times New Roman" w:hAnsi="Times New Roman"/>
      <w:color w:val="000000"/>
      <w:spacing w:val="-2"/>
      <w:sz w:val="24"/>
    </w:rPr>
  </w:style>
  <w:style w:type="paragraph" w:styleId="BodyTextIndent">
    <w:name w:val="Body Text Indent"/>
    <w:basedOn w:val="Normal"/>
    <w:rsid w:val="009F628F"/>
    <w:pPr>
      <w:widowControl/>
      <w:ind w:left="720"/>
    </w:pPr>
    <w:rPr>
      <w:rFonts w:ascii="Times New Roman" w:hAnsi="Times New Roman"/>
      <w:b/>
      <w:bCs/>
      <w:snapToGrid/>
      <w:sz w:val="24"/>
      <w:szCs w:val="24"/>
    </w:rPr>
  </w:style>
  <w:style w:type="paragraph" w:styleId="BodyText2">
    <w:name w:val="Body Text 2"/>
    <w:basedOn w:val="Normal"/>
    <w:rsid w:val="009F628F"/>
    <w:pPr>
      <w:tabs>
        <w:tab w:val="left" w:pos="-720"/>
      </w:tabs>
      <w:suppressAutoHyphens/>
    </w:pPr>
    <w:rPr>
      <w:rFonts w:ascii="Times New Roman" w:hAnsi="Times New Roman"/>
      <w:color w:val="000000"/>
      <w:spacing w:val="-2"/>
    </w:rPr>
  </w:style>
  <w:style w:type="character" w:styleId="PageNumber">
    <w:name w:val="page number"/>
    <w:basedOn w:val="DefaultParagraphFont"/>
    <w:rsid w:val="009F628F"/>
  </w:style>
  <w:style w:type="paragraph" w:styleId="BalloonText">
    <w:name w:val="Balloon Text"/>
    <w:basedOn w:val="Normal"/>
    <w:semiHidden/>
    <w:rsid w:val="009F628F"/>
    <w:rPr>
      <w:rFonts w:ascii="Tahoma" w:hAnsi="Tahoma" w:cs="Tahoma"/>
      <w:sz w:val="16"/>
      <w:szCs w:val="16"/>
    </w:rPr>
  </w:style>
  <w:style w:type="character" w:customStyle="1" w:styleId="apple-converted-space">
    <w:name w:val="apple-converted-space"/>
    <w:basedOn w:val="DefaultParagraphFont"/>
    <w:rsid w:val="00E00D5C"/>
  </w:style>
  <w:style w:type="character" w:styleId="FollowedHyperlink">
    <w:name w:val="FollowedHyperlink"/>
    <w:basedOn w:val="DefaultParagraphFont"/>
    <w:uiPriority w:val="99"/>
    <w:semiHidden/>
    <w:unhideWhenUsed/>
    <w:rsid w:val="008606B2"/>
    <w:rPr>
      <w:color w:val="800080" w:themeColor="followedHyperlink"/>
      <w:u w:val="single"/>
    </w:rPr>
  </w:style>
  <w:style w:type="paragraph" w:styleId="NormalWeb">
    <w:name w:val="Normal (Web)"/>
    <w:basedOn w:val="Normal"/>
    <w:uiPriority w:val="99"/>
    <w:semiHidden/>
    <w:unhideWhenUsed/>
    <w:rsid w:val="000E4CF4"/>
    <w:pPr>
      <w:widowControl/>
      <w:spacing w:before="100" w:beforeAutospacing="1" w:after="100" w:afterAutospacing="1"/>
    </w:pPr>
    <w:rPr>
      <w:rFonts w:ascii="Times" w:hAnsi="Times"/>
      <w:snapToGrid/>
    </w:rPr>
  </w:style>
  <w:style w:type="character" w:styleId="Emphasis">
    <w:name w:val="Emphasis"/>
    <w:basedOn w:val="DefaultParagraphFont"/>
    <w:uiPriority w:val="20"/>
    <w:qFormat/>
    <w:rsid w:val="000E4CF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8F"/>
    <w:pPr>
      <w:widowControl w:val="0"/>
    </w:pPr>
    <w:rPr>
      <w:rFonts w:ascii="Courier New" w:hAnsi="Courier New"/>
      <w:snapToGrid w:val="0"/>
    </w:rPr>
  </w:style>
  <w:style w:type="paragraph" w:styleId="Heading1">
    <w:name w:val="heading 1"/>
    <w:basedOn w:val="Normal"/>
    <w:next w:val="Normal"/>
    <w:qFormat/>
    <w:rsid w:val="009F62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F62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628F"/>
    <w:pPr>
      <w:keepNext/>
      <w:tabs>
        <w:tab w:val="left" w:pos="0"/>
      </w:tabs>
      <w:suppressAutoHyphens/>
      <w:jc w:val="both"/>
      <w:outlineLvl w:val="2"/>
    </w:pPr>
    <w:rPr>
      <w:rFonts w:ascii="Times New Roman" w:hAnsi="Times New Roman"/>
      <w:b/>
      <w:color w:val="000000"/>
      <w:spacing w:val="-2"/>
      <w:sz w:val="24"/>
    </w:rPr>
  </w:style>
  <w:style w:type="paragraph" w:styleId="Heading4">
    <w:name w:val="heading 4"/>
    <w:basedOn w:val="Normal"/>
    <w:next w:val="Normal"/>
    <w:qFormat/>
    <w:rsid w:val="009F628F"/>
    <w:pPr>
      <w:keepNext/>
      <w:tabs>
        <w:tab w:val="left" w:pos="0"/>
      </w:tabs>
      <w:suppressAutoHyphens/>
      <w:outlineLvl w:val="3"/>
    </w:pPr>
    <w:rPr>
      <w:rFonts w:ascii="Times New Roman" w:hAnsi="Times New Roman"/>
      <w:b/>
      <w:bCs/>
      <w:color w:val="000000"/>
      <w:spacing w:val="-2"/>
    </w:rPr>
  </w:style>
  <w:style w:type="paragraph" w:styleId="Heading6">
    <w:name w:val="heading 6"/>
    <w:basedOn w:val="Normal"/>
    <w:next w:val="Normal"/>
    <w:qFormat/>
    <w:rsid w:val="009F628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628F"/>
    <w:rPr>
      <w:color w:val="0000FF"/>
      <w:u w:val="single"/>
    </w:rPr>
  </w:style>
  <w:style w:type="paragraph" w:styleId="Header">
    <w:name w:val="header"/>
    <w:basedOn w:val="Normal"/>
    <w:rsid w:val="009F628F"/>
    <w:pPr>
      <w:tabs>
        <w:tab w:val="center" w:pos="4320"/>
        <w:tab w:val="right" w:pos="8640"/>
      </w:tabs>
    </w:pPr>
  </w:style>
  <w:style w:type="paragraph" w:styleId="Footer">
    <w:name w:val="footer"/>
    <w:basedOn w:val="Normal"/>
    <w:rsid w:val="009F628F"/>
    <w:pPr>
      <w:tabs>
        <w:tab w:val="center" w:pos="4320"/>
        <w:tab w:val="right" w:pos="8640"/>
      </w:tabs>
    </w:pPr>
  </w:style>
  <w:style w:type="paragraph" w:styleId="BodyText">
    <w:name w:val="Body Text"/>
    <w:basedOn w:val="Normal"/>
    <w:rsid w:val="009F628F"/>
    <w:pPr>
      <w:tabs>
        <w:tab w:val="center" w:pos="4680"/>
      </w:tabs>
      <w:suppressAutoHyphens/>
      <w:jc w:val="both"/>
    </w:pPr>
    <w:rPr>
      <w:rFonts w:ascii="Times New Roman" w:hAnsi="Times New Roman"/>
      <w:color w:val="000000"/>
      <w:spacing w:val="-2"/>
      <w:sz w:val="24"/>
    </w:rPr>
  </w:style>
  <w:style w:type="paragraph" w:styleId="BodyTextIndent">
    <w:name w:val="Body Text Indent"/>
    <w:basedOn w:val="Normal"/>
    <w:rsid w:val="009F628F"/>
    <w:pPr>
      <w:widowControl/>
      <w:ind w:left="720"/>
    </w:pPr>
    <w:rPr>
      <w:rFonts w:ascii="Times New Roman" w:hAnsi="Times New Roman"/>
      <w:b/>
      <w:bCs/>
      <w:snapToGrid/>
      <w:sz w:val="24"/>
      <w:szCs w:val="24"/>
    </w:rPr>
  </w:style>
  <w:style w:type="paragraph" w:styleId="BodyText2">
    <w:name w:val="Body Text 2"/>
    <w:basedOn w:val="Normal"/>
    <w:rsid w:val="009F628F"/>
    <w:pPr>
      <w:tabs>
        <w:tab w:val="left" w:pos="-720"/>
      </w:tabs>
      <w:suppressAutoHyphens/>
    </w:pPr>
    <w:rPr>
      <w:rFonts w:ascii="Times New Roman" w:hAnsi="Times New Roman"/>
      <w:color w:val="000000"/>
      <w:spacing w:val="-2"/>
    </w:rPr>
  </w:style>
  <w:style w:type="character" w:styleId="PageNumber">
    <w:name w:val="page number"/>
    <w:basedOn w:val="DefaultParagraphFont"/>
    <w:rsid w:val="009F628F"/>
  </w:style>
  <w:style w:type="paragraph" w:styleId="BalloonText">
    <w:name w:val="Balloon Text"/>
    <w:basedOn w:val="Normal"/>
    <w:semiHidden/>
    <w:rsid w:val="009F628F"/>
    <w:rPr>
      <w:rFonts w:ascii="Tahoma" w:hAnsi="Tahoma" w:cs="Tahoma"/>
      <w:sz w:val="16"/>
      <w:szCs w:val="16"/>
    </w:rPr>
  </w:style>
  <w:style w:type="character" w:customStyle="1" w:styleId="apple-converted-space">
    <w:name w:val="apple-converted-space"/>
    <w:basedOn w:val="DefaultParagraphFont"/>
    <w:rsid w:val="00E00D5C"/>
  </w:style>
  <w:style w:type="character" w:styleId="FollowedHyperlink">
    <w:name w:val="FollowedHyperlink"/>
    <w:basedOn w:val="DefaultParagraphFont"/>
    <w:uiPriority w:val="99"/>
    <w:semiHidden/>
    <w:unhideWhenUsed/>
    <w:rsid w:val="008606B2"/>
    <w:rPr>
      <w:color w:val="800080" w:themeColor="followedHyperlink"/>
      <w:u w:val="single"/>
    </w:rPr>
  </w:style>
  <w:style w:type="paragraph" w:styleId="NormalWeb">
    <w:name w:val="Normal (Web)"/>
    <w:basedOn w:val="Normal"/>
    <w:uiPriority w:val="99"/>
    <w:semiHidden/>
    <w:unhideWhenUsed/>
    <w:rsid w:val="000E4CF4"/>
    <w:pPr>
      <w:widowControl/>
      <w:spacing w:before="100" w:beforeAutospacing="1" w:after="100" w:afterAutospacing="1"/>
    </w:pPr>
    <w:rPr>
      <w:rFonts w:ascii="Times" w:hAnsi="Times"/>
      <w:snapToGrid/>
    </w:rPr>
  </w:style>
  <w:style w:type="character" w:styleId="Emphasis">
    <w:name w:val="Emphasis"/>
    <w:basedOn w:val="DefaultParagraphFont"/>
    <w:uiPriority w:val="20"/>
    <w:qFormat/>
    <w:rsid w:val="000E4C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7963">
      <w:bodyDiv w:val="1"/>
      <w:marLeft w:val="0"/>
      <w:marRight w:val="0"/>
      <w:marTop w:val="0"/>
      <w:marBottom w:val="0"/>
      <w:divBdr>
        <w:top w:val="none" w:sz="0" w:space="0" w:color="auto"/>
        <w:left w:val="none" w:sz="0" w:space="0" w:color="auto"/>
        <w:bottom w:val="none" w:sz="0" w:space="0" w:color="auto"/>
        <w:right w:val="none" w:sz="0" w:space="0" w:color="auto"/>
      </w:divBdr>
    </w:div>
    <w:div w:id="247470661">
      <w:bodyDiv w:val="1"/>
      <w:marLeft w:val="0"/>
      <w:marRight w:val="0"/>
      <w:marTop w:val="0"/>
      <w:marBottom w:val="0"/>
      <w:divBdr>
        <w:top w:val="none" w:sz="0" w:space="0" w:color="auto"/>
        <w:left w:val="none" w:sz="0" w:space="0" w:color="auto"/>
        <w:bottom w:val="none" w:sz="0" w:space="0" w:color="auto"/>
        <w:right w:val="none" w:sz="0" w:space="0" w:color="auto"/>
      </w:divBdr>
    </w:div>
    <w:div w:id="519440235">
      <w:bodyDiv w:val="1"/>
      <w:marLeft w:val="0"/>
      <w:marRight w:val="0"/>
      <w:marTop w:val="0"/>
      <w:marBottom w:val="0"/>
      <w:divBdr>
        <w:top w:val="none" w:sz="0" w:space="0" w:color="auto"/>
        <w:left w:val="none" w:sz="0" w:space="0" w:color="auto"/>
        <w:bottom w:val="none" w:sz="0" w:space="0" w:color="auto"/>
        <w:right w:val="none" w:sz="0" w:space="0" w:color="auto"/>
      </w:divBdr>
    </w:div>
    <w:div w:id="703141181">
      <w:bodyDiv w:val="1"/>
      <w:marLeft w:val="0"/>
      <w:marRight w:val="0"/>
      <w:marTop w:val="0"/>
      <w:marBottom w:val="0"/>
      <w:divBdr>
        <w:top w:val="none" w:sz="0" w:space="0" w:color="auto"/>
        <w:left w:val="none" w:sz="0" w:space="0" w:color="auto"/>
        <w:bottom w:val="none" w:sz="0" w:space="0" w:color="auto"/>
        <w:right w:val="none" w:sz="0" w:space="0" w:color="auto"/>
      </w:divBdr>
    </w:div>
    <w:div w:id="850872899">
      <w:bodyDiv w:val="1"/>
      <w:marLeft w:val="0"/>
      <w:marRight w:val="0"/>
      <w:marTop w:val="0"/>
      <w:marBottom w:val="0"/>
      <w:divBdr>
        <w:top w:val="none" w:sz="0" w:space="0" w:color="auto"/>
        <w:left w:val="none" w:sz="0" w:space="0" w:color="auto"/>
        <w:bottom w:val="none" w:sz="0" w:space="0" w:color="auto"/>
        <w:right w:val="none" w:sz="0" w:space="0" w:color="auto"/>
      </w:divBdr>
    </w:div>
    <w:div w:id="855578184">
      <w:bodyDiv w:val="1"/>
      <w:marLeft w:val="0"/>
      <w:marRight w:val="0"/>
      <w:marTop w:val="0"/>
      <w:marBottom w:val="0"/>
      <w:divBdr>
        <w:top w:val="none" w:sz="0" w:space="0" w:color="auto"/>
        <w:left w:val="none" w:sz="0" w:space="0" w:color="auto"/>
        <w:bottom w:val="none" w:sz="0" w:space="0" w:color="auto"/>
        <w:right w:val="none" w:sz="0" w:space="0" w:color="auto"/>
      </w:divBdr>
    </w:div>
    <w:div w:id="12399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link.springer.com/article/10.1007%2Fs13644-018-0329-6" TargetMode="External"/><Relationship Id="rId21" Type="http://schemas.openxmlformats.org/officeDocument/2006/relationships/hyperlink" Target="http://www.tandfonline.com/toc/ucor20/current" TargetMode="External"/><Relationship Id="rId22" Type="http://schemas.openxmlformats.org/officeDocument/2006/relationships/hyperlink" Target="https://www.commonwealmagazine.org/faith-angola-prison" TargetMode="External"/><Relationship Id="rId23" Type="http://schemas.openxmlformats.org/officeDocument/2006/relationships/hyperlink" Target="https://www.commonwealmagazine.org/" TargetMode="External"/><Relationship Id="rId24" Type="http://schemas.openxmlformats.org/officeDocument/2006/relationships/hyperlink" Target="http://journals.sagepub.com/loi/ijo" TargetMode="External"/><Relationship Id="rId25" Type="http://schemas.openxmlformats.org/officeDocument/2006/relationships/hyperlink" Target="http://journals.sagepub.com/home/csx" TargetMode="External"/><Relationship Id="rId26" Type="http://schemas.openxmlformats.org/officeDocument/2006/relationships/hyperlink" Target="https://www.researchgate.net/publication/276466097_Bible_College_Participation_and_Prison_Misconduct_A_Preliminary_Analysis" TargetMode="External"/><Relationship Id="rId27" Type="http://schemas.openxmlformats.org/officeDocument/2006/relationships/hyperlink" Target="https://www.researchgate.net/publication/260242480_Religiously_Motivated_Desistance_An_Exploratory_Study" TargetMode="External"/><Relationship Id="rId28" Type="http://schemas.openxmlformats.org/officeDocument/2006/relationships/hyperlink" Target="http://journals.sagepub.com/loi/ijo" TargetMode="External"/><Relationship Id="rId29" Type="http://schemas.openxmlformats.org/officeDocument/2006/relationships/hyperlink" Target="http://www.coj.net/Mayor/Jacksonville+Journey/UNF+Journey+Program+Evaluation.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sheffield.ac.uk/law/research/clusters/ccr/conferences/voluntary_sector_criminal_justice"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unf.edu/bio/N00008042/"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hallett@unf.edu"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socialjusticejournal.org/" TargetMode="External"/><Relationship Id="rId11" Type="http://schemas.openxmlformats.org/officeDocument/2006/relationships/hyperlink" Target="https://www.routledge.com/The-Angola-Prison-Seminary-Effects-of-Faith-Based-Ministry-on-Identity/Hallett-Hays-Johnson-Jang-Duwe/p/book/9781138124264" TargetMode="External"/><Relationship Id="rId12" Type="http://schemas.openxmlformats.org/officeDocument/2006/relationships/hyperlink" Target="https://www.routledge.com/posts/12721" TargetMode="External"/><Relationship Id="rId13" Type="http://schemas.openxmlformats.org/officeDocument/2006/relationships/hyperlink" Target="https://www.press.uillinois.edu/books/catalog/64thp2px9780252073083.html" TargetMode="External"/><Relationship Id="rId14" Type="http://schemas.openxmlformats.org/officeDocument/2006/relationships/hyperlink" Target="https://www.routledge.com/Activism-and-Marginalization-in-the-AIDS-Crisis/Hallett/p/book/9781560230908" TargetMode="External"/><Relationship Id="rId15" Type="http://schemas.openxmlformats.org/officeDocument/2006/relationships/hyperlink" Target="https://www.amazon.com/U-S-Criminal-Justice-Interest-Groups/dp/0313284520" TargetMode="External"/><Relationship Id="rId16" Type="http://schemas.openxmlformats.org/officeDocument/2006/relationships/hyperlink" Target="http://journals.sagepub.com/home/tpjd" TargetMode="External"/><Relationship Id="rId17" Type="http://schemas.openxmlformats.org/officeDocument/2006/relationships/hyperlink" Target="http://www.socialjusticejournal.org/" TargetMode="External"/><Relationship Id="rId18" Type="http://schemas.openxmlformats.org/officeDocument/2006/relationships/hyperlink" Target="https://www.researchgate.net/publication/315811862_Religion_and_Misconduct_in_Angola_Prison_Conversion_Congregational_Participation_Religiosity_and_Self-Identities_View_supplementary_material" TargetMode="External"/><Relationship Id="rId19" Type="http://schemas.openxmlformats.org/officeDocument/2006/relationships/hyperlink" Target="https://www.abc-clio.com/ABC-CLIOCorporate/product.aspx?pc=A518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4342</Words>
  <Characters>24754</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MICHAEL A</vt:lpstr>
    </vt:vector>
  </TitlesOfParts>
  <Company>FCCJ</Company>
  <LinksUpToDate>false</LinksUpToDate>
  <CharactersWithSpaces>29038</CharactersWithSpaces>
  <SharedDoc>false</SharedDoc>
  <HLinks>
    <vt:vector size="18" baseType="variant">
      <vt:variant>
        <vt:i4>196675</vt:i4>
      </vt:variant>
      <vt:variant>
        <vt:i4>6</vt:i4>
      </vt:variant>
      <vt:variant>
        <vt:i4>0</vt:i4>
      </vt:variant>
      <vt:variant>
        <vt:i4>5</vt:i4>
      </vt:variant>
      <vt:variant>
        <vt:lpwstr>http://www.coj.net/Mayor/Jacksonville+Journey/UNF+Journey+Program+Evaluation.htm</vt:lpwstr>
      </vt:variant>
      <vt:variant>
        <vt:lpwstr/>
      </vt:variant>
      <vt:variant>
        <vt:i4>7471181</vt:i4>
      </vt:variant>
      <vt:variant>
        <vt:i4>3</vt:i4>
      </vt:variant>
      <vt:variant>
        <vt:i4>0</vt:i4>
      </vt:variant>
      <vt:variant>
        <vt:i4>5</vt:i4>
      </vt:variant>
      <vt:variant>
        <vt:lpwstr>http://www.unf.edu/coas/ccj/Faculty/michael_hallett.html</vt:lpwstr>
      </vt:variant>
      <vt:variant>
        <vt:lpwstr/>
      </vt:variant>
      <vt:variant>
        <vt:i4>1179689</vt:i4>
      </vt:variant>
      <vt:variant>
        <vt:i4>0</vt:i4>
      </vt:variant>
      <vt:variant>
        <vt:i4>0</vt:i4>
      </vt:variant>
      <vt:variant>
        <vt:i4>5</vt:i4>
      </vt:variant>
      <vt:variant>
        <vt:lpwstr>mailto:mhallett@unf.edu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A</dc:title>
  <dc:creator>Karin Hallett</dc:creator>
  <cp:lastModifiedBy>Information Technology Services</cp:lastModifiedBy>
  <cp:revision>11</cp:revision>
  <cp:lastPrinted>2018-10-10T20:13:00Z</cp:lastPrinted>
  <dcterms:created xsi:type="dcterms:W3CDTF">2018-10-09T10:11:00Z</dcterms:created>
  <dcterms:modified xsi:type="dcterms:W3CDTF">2018-10-10T20:33:00Z</dcterms:modified>
</cp:coreProperties>
</file>